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096" w:rsidRPr="00113AF5" w:rsidRDefault="00647096" w:rsidP="00647096">
      <w:pPr>
        <w:jc w:val="center"/>
        <w:rPr>
          <w:sz w:val="28"/>
          <w:szCs w:val="28"/>
        </w:rPr>
      </w:pPr>
      <w:r w:rsidRPr="00113AF5">
        <w:rPr>
          <w:sz w:val="28"/>
          <w:szCs w:val="28"/>
        </w:rPr>
        <w:t>ОБЛАСТНОЕ ГОСУДАРСТВЕННОЕ АВТОНОМНОЕ ПРОФЕССИОНАЛЬНОЕ  ОБРАЗОВАТЕЛЬНОЕ УЧРЕЖДЕНИЕ</w:t>
      </w:r>
    </w:p>
    <w:p w:rsidR="00647096" w:rsidRPr="00113AF5" w:rsidRDefault="00647096" w:rsidP="00647096">
      <w:pPr>
        <w:jc w:val="center"/>
        <w:rPr>
          <w:sz w:val="28"/>
          <w:szCs w:val="28"/>
        </w:rPr>
      </w:pPr>
      <w:r w:rsidRPr="00113AF5">
        <w:rPr>
          <w:sz w:val="28"/>
          <w:szCs w:val="28"/>
        </w:rPr>
        <w:t>«БЕЛГОРОДСКИЙ СТРОИТЕЛЬНЫЙ КОЛЛЕДЖ»</w:t>
      </w:r>
    </w:p>
    <w:p w:rsidR="00647096" w:rsidRPr="00113AF5" w:rsidRDefault="00647096" w:rsidP="00647096">
      <w:pPr>
        <w:jc w:val="center"/>
        <w:rPr>
          <w:sz w:val="28"/>
          <w:szCs w:val="28"/>
        </w:rPr>
      </w:pPr>
    </w:p>
    <w:p w:rsidR="00647096" w:rsidRPr="00113AF5" w:rsidRDefault="00647096" w:rsidP="00647096">
      <w:pPr>
        <w:rPr>
          <w:sz w:val="28"/>
          <w:szCs w:val="28"/>
        </w:rPr>
      </w:pPr>
    </w:p>
    <w:p w:rsidR="00647096" w:rsidRPr="00113AF5" w:rsidRDefault="00647096" w:rsidP="00647096">
      <w:pPr>
        <w:rPr>
          <w:sz w:val="28"/>
          <w:szCs w:val="28"/>
        </w:rPr>
      </w:pPr>
    </w:p>
    <w:p w:rsidR="00647096" w:rsidRPr="00113AF5" w:rsidRDefault="00647096" w:rsidP="00647096">
      <w:pPr>
        <w:rPr>
          <w:sz w:val="28"/>
          <w:szCs w:val="28"/>
        </w:rPr>
      </w:pPr>
    </w:p>
    <w:p w:rsidR="00647096" w:rsidRDefault="00647096" w:rsidP="00647096">
      <w:pPr>
        <w:rPr>
          <w:b/>
          <w:sz w:val="28"/>
          <w:szCs w:val="28"/>
        </w:rPr>
      </w:pPr>
    </w:p>
    <w:p w:rsidR="00113AF5" w:rsidRDefault="00113AF5" w:rsidP="00647096">
      <w:pPr>
        <w:rPr>
          <w:b/>
          <w:sz w:val="28"/>
          <w:szCs w:val="28"/>
        </w:rPr>
      </w:pPr>
    </w:p>
    <w:p w:rsidR="00113AF5" w:rsidRDefault="00113AF5" w:rsidP="00647096">
      <w:pPr>
        <w:rPr>
          <w:b/>
          <w:sz w:val="28"/>
          <w:szCs w:val="28"/>
        </w:rPr>
      </w:pPr>
    </w:p>
    <w:p w:rsidR="00113AF5" w:rsidRDefault="00113AF5" w:rsidP="00647096">
      <w:pPr>
        <w:rPr>
          <w:b/>
          <w:sz w:val="28"/>
          <w:szCs w:val="28"/>
        </w:rPr>
      </w:pPr>
    </w:p>
    <w:p w:rsidR="00113AF5" w:rsidRDefault="00113AF5" w:rsidP="00647096">
      <w:pPr>
        <w:rPr>
          <w:b/>
          <w:sz w:val="28"/>
          <w:szCs w:val="28"/>
        </w:rPr>
      </w:pPr>
    </w:p>
    <w:p w:rsidR="00113AF5" w:rsidRDefault="00113AF5" w:rsidP="00647096">
      <w:pPr>
        <w:rPr>
          <w:b/>
          <w:sz w:val="28"/>
          <w:szCs w:val="28"/>
        </w:rPr>
      </w:pPr>
    </w:p>
    <w:p w:rsidR="00113AF5" w:rsidRDefault="00113AF5" w:rsidP="00647096">
      <w:pPr>
        <w:rPr>
          <w:b/>
          <w:sz w:val="28"/>
          <w:szCs w:val="28"/>
        </w:rPr>
      </w:pPr>
    </w:p>
    <w:p w:rsidR="00113AF5" w:rsidRDefault="00113AF5" w:rsidP="00647096">
      <w:pPr>
        <w:rPr>
          <w:b/>
          <w:sz w:val="28"/>
          <w:szCs w:val="28"/>
        </w:rPr>
      </w:pPr>
    </w:p>
    <w:p w:rsidR="00113AF5" w:rsidRPr="00113AF5" w:rsidRDefault="00113AF5" w:rsidP="00647096">
      <w:pPr>
        <w:rPr>
          <w:b/>
          <w:sz w:val="28"/>
          <w:szCs w:val="28"/>
        </w:rPr>
      </w:pPr>
    </w:p>
    <w:p w:rsidR="00647096" w:rsidRPr="00113AF5" w:rsidRDefault="00647096" w:rsidP="00647096">
      <w:pPr>
        <w:jc w:val="center"/>
        <w:rPr>
          <w:b/>
          <w:sz w:val="28"/>
          <w:szCs w:val="28"/>
        </w:rPr>
      </w:pPr>
      <w:r w:rsidRPr="00113AF5">
        <w:rPr>
          <w:b/>
          <w:sz w:val="28"/>
          <w:szCs w:val="28"/>
        </w:rPr>
        <w:t>МЕТОДИЧЕСКИЕ УКАЗАНИЯ</w:t>
      </w:r>
    </w:p>
    <w:p w:rsidR="00647096" w:rsidRPr="00113AF5" w:rsidRDefault="00647096" w:rsidP="00647096">
      <w:pPr>
        <w:jc w:val="center"/>
        <w:rPr>
          <w:b/>
          <w:sz w:val="28"/>
          <w:szCs w:val="28"/>
        </w:rPr>
      </w:pPr>
    </w:p>
    <w:p w:rsidR="00647096" w:rsidRPr="00113AF5" w:rsidRDefault="00647096" w:rsidP="00647096">
      <w:pPr>
        <w:pStyle w:val="1"/>
        <w:jc w:val="center"/>
        <w:rPr>
          <w:rFonts w:ascii="Times New Roman" w:hAnsi="Times New Roman"/>
          <w:b/>
          <w:sz w:val="28"/>
          <w:szCs w:val="28"/>
        </w:rPr>
      </w:pPr>
      <w:proofErr w:type="gramStart"/>
      <w:r w:rsidRPr="00113AF5">
        <w:rPr>
          <w:rFonts w:ascii="Times New Roman" w:hAnsi="Times New Roman"/>
          <w:b/>
          <w:sz w:val="28"/>
          <w:szCs w:val="28"/>
        </w:rPr>
        <w:t>обучающимся</w:t>
      </w:r>
      <w:proofErr w:type="gramEnd"/>
      <w:r w:rsidRPr="00113AF5">
        <w:rPr>
          <w:rFonts w:ascii="Times New Roman" w:hAnsi="Times New Roman"/>
          <w:b/>
          <w:sz w:val="28"/>
          <w:szCs w:val="28"/>
        </w:rPr>
        <w:t xml:space="preserve"> по выполнению практических </w:t>
      </w:r>
      <w:r w:rsidR="00113AF5" w:rsidRPr="00113AF5">
        <w:rPr>
          <w:rFonts w:ascii="Times New Roman" w:hAnsi="Times New Roman"/>
          <w:b/>
          <w:sz w:val="28"/>
          <w:szCs w:val="28"/>
        </w:rPr>
        <w:t>работ</w:t>
      </w:r>
    </w:p>
    <w:p w:rsidR="00647096" w:rsidRPr="00113AF5" w:rsidRDefault="00647096" w:rsidP="00647096">
      <w:pPr>
        <w:jc w:val="center"/>
        <w:rPr>
          <w:sz w:val="28"/>
          <w:szCs w:val="28"/>
        </w:rPr>
      </w:pPr>
    </w:p>
    <w:p w:rsidR="00647096" w:rsidRPr="00113AF5" w:rsidRDefault="00647096" w:rsidP="00647096">
      <w:pPr>
        <w:jc w:val="center"/>
        <w:rPr>
          <w:sz w:val="28"/>
          <w:szCs w:val="28"/>
        </w:rPr>
      </w:pPr>
    </w:p>
    <w:p w:rsidR="00785C55" w:rsidRPr="00113AF5" w:rsidRDefault="00613076" w:rsidP="00647096">
      <w:pPr>
        <w:ind w:left="709"/>
        <w:jc w:val="center"/>
        <w:rPr>
          <w:sz w:val="28"/>
          <w:szCs w:val="28"/>
        </w:rPr>
      </w:pPr>
      <w:r w:rsidRPr="00113AF5">
        <w:rPr>
          <w:sz w:val="28"/>
          <w:szCs w:val="28"/>
        </w:rPr>
        <w:t>по ПМ.02</w:t>
      </w:r>
      <w:r w:rsidRPr="00113AF5">
        <w:rPr>
          <w:sz w:val="28"/>
          <w:szCs w:val="28"/>
          <w:lang w:eastAsia="zh-CN"/>
        </w:rPr>
        <w:t>.</w:t>
      </w:r>
      <w:r w:rsidRPr="00113AF5">
        <w:rPr>
          <w:sz w:val="28"/>
          <w:szCs w:val="28"/>
        </w:rPr>
        <w:t>Проведение ремонтных работ в системах вентиляции и кондиционирования</w:t>
      </w:r>
    </w:p>
    <w:p w:rsidR="00647096" w:rsidRPr="00113AF5" w:rsidRDefault="00613076" w:rsidP="00647096">
      <w:pPr>
        <w:ind w:left="709"/>
        <w:jc w:val="center"/>
        <w:rPr>
          <w:sz w:val="28"/>
          <w:szCs w:val="28"/>
          <w:u w:val="single"/>
        </w:rPr>
      </w:pPr>
      <w:r w:rsidRPr="00113AF5">
        <w:rPr>
          <w:sz w:val="28"/>
          <w:szCs w:val="28"/>
        </w:rPr>
        <w:t>МДК 02</w:t>
      </w:r>
      <w:r w:rsidR="00785C55" w:rsidRPr="00113AF5">
        <w:rPr>
          <w:sz w:val="28"/>
          <w:szCs w:val="28"/>
        </w:rPr>
        <w:t>.01</w:t>
      </w:r>
      <w:r w:rsidRPr="00113AF5">
        <w:rPr>
          <w:sz w:val="28"/>
          <w:szCs w:val="28"/>
        </w:rPr>
        <w:t>Реализация технологических процессов проведения ремонтных работ и испытаний систем вентиляции и кондиционирования воздуха</w:t>
      </w:r>
    </w:p>
    <w:p w:rsidR="00647096" w:rsidRPr="00113AF5" w:rsidRDefault="00647096" w:rsidP="00647096">
      <w:pPr>
        <w:ind w:left="709"/>
        <w:jc w:val="center"/>
        <w:rPr>
          <w:sz w:val="28"/>
          <w:szCs w:val="28"/>
        </w:rPr>
      </w:pPr>
    </w:p>
    <w:p w:rsidR="00647096" w:rsidRPr="00113AF5" w:rsidRDefault="00647096" w:rsidP="00647096">
      <w:pPr>
        <w:tabs>
          <w:tab w:val="left" w:pos="916"/>
        </w:tabs>
        <w:suppressAutoHyphens/>
        <w:jc w:val="center"/>
        <w:rPr>
          <w:sz w:val="28"/>
          <w:szCs w:val="28"/>
          <w:lang w:eastAsia="zh-CN"/>
        </w:rPr>
      </w:pPr>
    </w:p>
    <w:p w:rsidR="00647096" w:rsidRPr="00113AF5" w:rsidRDefault="00647096" w:rsidP="00647096">
      <w:pPr>
        <w:jc w:val="center"/>
        <w:rPr>
          <w:sz w:val="28"/>
          <w:szCs w:val="28"/>
        </w:rPr>
      </w:pPr>
    </w:p>
    <w:p w:rsidR="00647096" w:rsidRPr="00113AF5" w:rsidRDefault="00647096" w:rsidP="00647096">
      <w:pPr>
        <w:tabs>
          <w:tab w:val="left" w:pos="916"/>
        </w:tabs>
        <w:rPr>
          <w:b/>
          <w:bCs/>
          <w:sz w:val="28"/>
          <w:szCs w:val="28"/>
        </w:rPr>
      </w:pPr>
      <w:r w:rsidRPr="00113AF5">
        <w:rPr>
          <w:sz w:val="28"/>
          <w:szCs w:val="28"/>
        </w:rPr>
        <w:t>15.02.13 Техническое обслуживание и ремонт систем вентиляции и кондиционирование</w:t>
      </w:r>
    </w:p>
    <w:p w:rsidR="00647096" w:rsidRPr="00113AF5" w:rsidRDefault="00647096" w:rsidP="00647096">
      <w:pPr>
        <w:jc w:val="center"/>
        <w:rPr>
          <w:sz w:val="28"/>
          <w:szCs w:val="28"/>
        </w:rPr>
      </w:pPr>
    </w:p>
    <w:p w:rsidR="00647096" w:rsidRPr="00113AF5" w:rsidRDefault="00647096" w:rsidP="00647096">
      <w:pPr>
        <w:jc w:val="center"/>
        <w:rPr>
          <w:sz w:val="28"/>
          <w:szCs w:val="28"/>
        </w:rPr>
      </w:pPr>
    </w:p>
    <w:p w:rsidR="00647096" w:rsidRPr="00113AF5" w:rsidRDefault="00647096" w:rsidP="00647096">
      <w:pPr>
        <w:jc w:val="center"/>
        <w:rPr>
          <w:sz w:val="28"/>
          <w:szCs w:val="28"/>
        </w:rPr>
      </w:pPr>
    </w:p>
    <w:p w:rsidR="00647096" w:rsidRPr="00113AF5" w:rsidRDefault="00647096" w:rsidP="00647096">
      <w:pPr>
        <w:jc w:val="center"/>
        <w:rPr>
          <w:sz w:val="28"/>
          <w:szCs w:val="28"/>
        </w:rPr>
      </w:pPr>
    </w:p>
    <w:p w:rsidR="00647096" w:rsidRDefault="00647096" w:rsidP="00647096">
      <w:pPr>
        <w:jc w:val="center"/>
        <w:rPr>
          <w:sz w:val="32"/>
          <w:szCs w:val="32"/>
        </w:rPr>
      </w:pPr>
    </w:p>
    <w:p w:rsidR="00647096" w:rsidRDefault="00647096" w:rsidP="00647096">
      <w:pPr>
        <w:jc w:val="center"/>
        <w:rPr>
          <w:sz w:val="32"/>
          <w:szCs w:val="32"/>
        </w:rPr>
      </w:pPr>
    </w:p>
    <w:p w:rsidR="00647096" w:rsidRDefault="00647096" w:rsidP="00647096">
      <w:pPr>
        <w:jc w:val="center"/>
        <w:rPr>
          <w:sz w:val="40"/>
          <w:szCs w:val="40"/>
        </w:rPr>
      </w:pPr>
    </w:p>
    <w:p w:rsidR="00647096" w:rsidRDefault="00647096" w:rsidP="00785C55">
      <w:pPr>
        <w:rPr>
          <w:sz w:val="28"/>
          <w:szCs w:val="28"/>
        </w:rPr>
      </w:pPr>
    </w:p>
    <w:p w:rsidR="00647096" w:rsidRDefault="00647096" w:rsidP="00647096">
      <w:pPr>
        <w:rPr>
          <w:sz w:val="28"/>
          <w:szCs w:val="28"/>
        </w:rPr>
      </w:pPr>
    </w:p>
    <w:p w:rsidR="00647096" w:rsidRDefault="00647096" w:rsidP="00647096">
      <w:pPr>
        <w:jc w:val="center"/>
        <w:rPr>
          <w:sz w:val="28"/>
          <w:szCs w:val="28"/>
        </w:rPr>
      </w:pPr>
    </w:p>
    <w:p w:rsidR="00647096" w:rsidRDefault="00647096" w:rsidP="00647096">
      <w:pPr>
        <w:jc w:val="center"/>
        <w:rPr>
          <w:sz w:val="28"/>
          <w:szCs w:val="28"/>
        </w:rPr>
      </w:pPr>
    </w:p>
    <w:p w:rsidR="00647096" w:rsidRDefault="00647096" w:rsidP="00647096">
      <w:pPr>
        <w:jc w:val="center"/>
        <w:rPr>
          <w:sz w:val="28"/>
          <w:szCs w:val="28"/>
        </w:rPr>
      </w:pPr>
      <w:r>
        <w:rPr>
          <w:sz w:val="28"/>
          <w:szCs w:val="28"/>
        </w:rPr>
        <w:t>БЕЛГОРОД, 201</w:t>
      </w:r>
      <w:r w:rsidR="008850B3">
        <w:rPr>
          <w:sz w:val="28"/>
          <w:szCs w:val="28"/>
        </w:rPr>
        <w:t>9</w:t>
      </w:r>
    </w:p>
    <w:p w:rsidR="00647096" w:rsidRDefault="00647096" w:rsidP="00647096">
      <w:pPr>
        <w:rPr>
          <w:sz w:val="28"/>
          <w:szCs w:val="28"/>
        </w:rPr>
      </w:pPr>
    </w:p>
    <w:p w:rsidR="00647096" w:rsidRDefault="00647096" w:rsidP="00647096">
      <w:pPr>
        <w:jc w:val="right"/>
      </w:pPr>
    </w:p>
    <w:tbl>
      <w:tblPr>
        <w:tblW w:w="0" w:type="auto"/>
        <w:tblLook w:val="01E0"/>
      </w:tblPr>
      <w:tblGrid>
        <w:gridCol w:w="4795"/>
        <w:gridCol w:w="4776"/>
      </w:tblGrid>
      <w:tr w:rsidR="00647096" w:rsidRPr="00932E09" w:rsidTr="00C46FC2">
        <w:tc>
          <w:tcPr>
            <w:tcW w:w="5068" w:type="dxa"/>
          </w:tcPr>
          <w:p w:rsidR="00647096" w:rsidRDefault="00647096" w:rsidP="00C46FC2">
            <w:pPr>
              <w:pStyle w:val="1"/>
              <w:rPr>
                <w:rFonts w:ascii="Times New Roman" w:hAnsi="Times New Roman"/>
                <w:sz w:val="28"/>
                <w:szCs w:val="28"/>
              </w:rPr>
            </w:pPr>
            <w:r w:rsidRPr="00932E09">
              <w:rPr>
                <w:rFonts w:ascii="Times New Roman" w:hAnsi="Times New Roman"/>
                <w:b/>
                <w:sz w:val="28"/>
                <w:szCs w:val="28"/>
              </w:rPr>
              <w:t xml:space="preserve">Одобрено </w:t>
            </w:r>
          </w:p>
          <w:p w:rsidR="00647096" w:rsidRPr="00932E09" w:rsidRDefault="00647096" w:rsidP="00C46FC2">
            <w:pPr>
              <w:pStyle w:val="1"/>
              <w:rPr>
                <w:rFonts w:ascii="Times New Roman" w:hAnsi="Times New Roman"/>
                <w:sz w:val="28"/>
                <w:szCs w:val="28"/>
              </w:rPr>
            </w:pPr>
            <w:r>
              <w:rPr>
                <w:rFonts w:ascii="Times New Roman" w:hAnsi="Times New Roman"/>
                <w:sz w:val="28"/>
                <w:szCs w:val="28"/>
              </w:rPr>
              <w:t>п</w:t>
            </w:r>
            <w:r w:rsidRPr="00932E09">
              <w:rPr>
                <w:rFonts w:ascii="Times New Roman" w:hAnsi="Times New Roman"/>
                <w:sz w:val="28"/>
                <w:szCs w:val="28"/>
              </w:rPr>
              <w:t xml:space="preserve">редметно-цикловой </w:t>
            </w:r>
          </w:p>
          <w:p w:rsidR="00647096" w:rsidRPr="00932E09" w:rsidRDefault="00647096" w:rsidP="00C46FC2">
            <w:pPr>
              <w:pStyle w:val="1"/>
              <w:rPr>
                <w:rFonts w:ascii="Times New Roman" w:hAnsi="Times New Roman"/>
                <w:sz w:val="28"/>
                <w:szCs w:val="28"/>
              </w:rPr>
            </w:pPr>
            <w:r w:rsidRPr="00932E09">
              <w:rPr>
                <w:rFonts w:ascii="Times New Roman" w:hAnsi="Times New Roman"/>
                <w:sz w:val="28"/>
                <w:szCs w:val="28"/>
              </w:rPr>
              <w:t xml:space="preserve"> комиссиейдисциплин</w:t>
            </w:r>
            <w:r w:rsidR="005F413F">
              <w:rPr>
                <w:rFonts w:ascii="Times New Roman" w:hAnsi="Times New Roman"/>
                <w:sz w:val="28"/>
                <w:szCs w:val="28"/>
              </w:rPr>
              <w:t xml:space="preserve"> профессионального цикла специальностей 08.02.03,08.02.09,15.02.13</w:t>
            </w:r>
          </w:p>
          <w:p w:rsidR="00647096" w:rsidRPr="00932E09" w:rsidRDefault="00647096" w:rsidP="00C46FC2">
            <w:pPr>
              <w:rPr>
                <w:sz w:val="28"/>
                <w:szCs w:val="28"/>
              </w:rPr>
            </w:pPr>
          </w:p>
        </w:tc>
        <w:tc>
          <w:tcPr>
            <w:tcW w:w="5069" w:type="dxa"/>
          </w:tcPr>
          <w:p w:rsidR="00647096" w:rsidRPr="00932E09" w:rsidRDefault="00647096" w:rsidP="00C46FC2">
            <w:pPr>
              <w:pStyle w:val="1"/>
              <w:rPr>
                <w:rFonts w:ascii="Times New Roman" w:hAnsi="Times New Roman"/>
                <w:sz w:val="28"/>
                <w:szCs w:val="28"/>
              </w:rPr>
            </w:pPr>
            <w:r w:rsidRPr="00932E09">
              <w:rPr>
                <w:rFonts w:ascii="Times New Roman" w:hAnsi="Times New Roman"/>
                <w:b/>
                <w:sz w:val="28"/>
                <w:szCs w:val="28"/>
              </w:rPr>
              <w:t>Разработано</w:t>
            </w:r>
            <w:r w:rsidRPr="00932E09">
              <w:rPr>
                <w:rFonts w:ascii="Times New Roman" w:hAnsi="Times New Roman"/>
                <w:sz w:val="28"/>
                <w:szCs w:val="28"/>
              </w:rPr>
              <w:t xml:space="preserve"> на основе</w:t>
            </w:r>
          </w:p>
          <w:p w:rsidR="00647096" w:rsidRPr="00932E09" w:rsidRDefault="00113AF5" w:rsidP="00C46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р</w:t>
            </w:r>
            <w:bookmarkStart w:id="0" w:name="_GoBack"/>
            <w:bookmarkEnd w:id="0"/>
            <w:r w:rsidR="00647096" w:rsidRPr="00932E09">
              <w:rPr>
                <w:sz w:val="28"/>
                <w:szCs w:val="28"/>
              </w:rPr>
              <w:t xml:space="preserve">абочей программы </w:t>
            </w:r>
            <w:r w:rsidR="00613076">
              <w:rPr>
                <w:sz w:val="28"/>
                <w:szCs w:val="28"/>
              </w:rPr>
              <w:t>ПМ. 02</w:t>
            </w:r>
          </w:p>
          <w:p w:rsidR="00647096" w:rsidRPr="000769B0" w:rsidRDefault="00647096" w:rsidP="00C46FC2">
            <w:pPr>
              <w:tabs>
                <w:tab w:val="left" w:pos="916"/>
              </w:tabs>
              <w:rPr>
                <w:b/>
                <w:bCs/>
                <w:sz w:val="28"/>
                <w:szCs w:val="28"/>
              </w:rPr>
            </w:pPr>
            <w:r w:rsidRPr="00932E09">
              <w:rPr>
                <w:sz w:val="28"/>
                <w:szCs w:val="28"/>
              </w:rPr>
              <w:t xml:space="preserve">по специальности </w:t>
            </w:r>
            <w:r w:rsidRPr="000769B0">
              <w:rPr>
                <w:sz w:val="28"/>
                <w:szCs w:val="28"/>
              </w:rPr>
              <w:t>15.02.13 Техническое обслуживание и ремонт систем вентиляции и кондиционирование</w:t>
            </w:r>
          </w:p>
          <w:p w:rsidR="00647096" w:rsidRPr="00932E09" w:rsidRDefault="00647096" w:rsidP="00C46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r>
      <w:tr w:rsidR="00647096" w:rsidRPr="00932E09" w:rsidTr="00C46FC2">
        <w:tc>
          <w:tcPr>
            <w:tcW w:w="5068" w:type="dxa"/>
          </w:tcPr>
          <w:p w:rsidR="00647096" w:rsidRPr="00932E09" w:rsidRDefault="00647096" w:rsidP="00C46FC2">
            <w:pPr>
              <w:pStyle w:val="1"/>
              <w:rPr>
                <w:rFonts w:ascii="Times New Roman" w:hAnsi="Times New Roman"/>
                <w:sz w:val="28"/>
                <w:szCs w:val="28"/>
              </w:rPr>
            </w:pPr>
            <w:r w:rsidRPr="00932E09">
              <w:rPr>
                <w:rFonts w:ascii="Times New Roman" w:hAnsi="Times New Roman"/>
                <w:sz w:val="28"/>
                <w:szCs w:val="28"/>
              </w:rPr>
              <w:t xml:space="preserve">Протокол № </w:t>
            </w:r>
          </w:p>
          <w:p w:rsidR="00647096" w:rsidRPr="00932E09" w:rsidRDefault="00647096" w:rsidP="00C46FC2">
            <w:pPr>
              <w:pStyle w:val="1"/>
              <w:rPr>
                <w:rFonts w:ascii="Times New Roman" w:hAnsi="Times New Roman"/>
                <w:sz w:val="28"/>
                <w:szCs w:val="28"/>
              </w:rPr>
            </w:pPr>
            <w:r w:rsidRPr="00932E09">
              <w:rPr>
                <w:rFonts w:ascii="Times New Roman" w:hAnsi="Times New Roman"/>
                <w:sz w:val="28"/>
                <w:szCs w:val="28"/>
              </w:rPr>
              <w:t>от «__» __________ 201</w:t>
            </w:r>
            <w:r w:rsidR="008850B3">
              <w:rPr>
                <w:rFonts w:ascii="Times New Roman" w:hAnsi="Times New Roman"/>
                <w:sz w:val="28"/>
                <w:szCs w:val="28"/>
              </w:rPr>
              <w:t>9</w:t>
            </w:r>
            <w:r w:rsidRPr="00932E09">
              <w:rPr>
                <w:rFonts w:ascii="Times New Roman" w:hAnsi="Times New Roman"/>
                <w:sz w:val="28"/>
                <w:szCs w:val="28"/>
              </w:rPr>
              <w:t xml:space="preserve"> г.</w:t>
            </w:r>
          </w:p>
          <w:p w:rsidR="00647096" w:rsidRPr="00932E09" w:rsidRDefault="00647096" w:rsidP="00C46FC2">
            <w:pPr>
              <w:pStyle w:val="1"/>
              <w:rPr>
                <w:rFonts w:ascii="Times New Roman" w:hAnsi="Times New Roman"/>
                <w:sz w:val="28"/>
                <w:szCs w:val="28"/>
              </w:rPr>
            </w:pPr>
            <w:r w:rsidRPr="00932E09">
              <w:rPr>
                <w:rFonts w:ascii="Times New Roman" w:hAnsi="Times New Roman"/>
                <w:sz w:val="28"/>
                <w:szCs w:val="28"/>
              </w:rPr>
              <w:t>Председатель предметно-</w:t>
            </w:r>
          </w:p>
          <w:p w:rsidR="00647096" w:rsidRPr="00932E09" w:rsidRDefault="00647096" w:rsidP="00C46FC2">
            <w:pPr>
              <w:pStyle w:val="1"/>
              <w:rPr>
                <w:rFonts w:ascii="Times New Roman" w:hAnsi="Times New Roman"/>
                <w:sz w:val="28"/>
                <w:szCs w:val="28"/>
              </w:rPr>
            </w:pPr>
            <w:r w:rsidRPr="00932E09">
              <w:rPr>
                <w:rFonts w:ascii="Times New Roman" w:hAnsi="Times New Roman"/>
                <w:sz w:val="28"/>
                <w:szCs w:val="28"/>
              </w:rPr>
              <w:t>цикловой  комиссии</w:t>
            </w:r>
          </w:p>
          <w:p w:rsidR="00647096" w:rsidRPr="00932E09" w:rsidRDefault="00647096" w:rsidP="00C46FC2">
            <w:pPr>
              <w:pStyle w:val="1"/>
              <w:rPr>
                <w:rFonts w:ascii="Times New Roman" w:hAnsi="Times New Roman"/>
                <w:sz w:val="28"/>
                <w:szCs w:val="28"/>
              </w:rPr>
            </w:pPr>
            <w:r w:rsidRPr="00932E09">
              <w:rPr>
                <w:rFonts w:ascii="Times New Roman" w:hAnsi="Times New Roman"/>
                <w:sz w:val="28"/>
                <w:szCs w:val="28"/>
              </w:rPr>
              <w:t>________________.</w:t>
            </w:r>
          </w:p>
          <w:p w:rsidR="00647096" w:rsidRPr="00932E09" w:rsidRDefault="00647096" w:rsidP="00C46FC2">
            <w:pPr>
              <w:rPr>
                <w:sz w:val="28"/>
                <w:szCs w:val="28"/>
              </w:rPr>
            </w:pPr>
          </w:p>
        </w:tc>
        <w:tc>
          <w:tcPr>
            <w:tcW w:w="5069" w:type="dxa"/>
          </w:tcPr>
          <w:p w:rsidR="00647096" w:rsidRPr="00932E09" w:rsidRDefault="00647096" w:rsidP="005F413F">
            <w:pPr>
              <w:pStyle w:val="1"/>
              <w:rPr>
                <w:sz w:val="28"/>
                <w:szCs w:val="28"/>
              </w:rPr>
            </w:pPr>
            <w:r w:rsidRPr="00932E09">
              <w:rPr>
                <w:rFonts w:ascii="Times New Roman" w:hAnsi="Times New Roman"/>
                <w:sz w:val="28"/>
                <w:szCs w:val="28"/>
              </w:rPr>
              <w:t xml:space="preserve">Заместитель директора </w:t>
            </w:r>
          </w:p>
          <w:p w:rsidR="00647096" w:rsidRPr="00932E09" w:rsidRDefault="00647096" w:rsidP="00C46FC2">
            <w:pPr>
              <w:rPr>
                <w:sz w:val="28"/>
                <w:szCs w:val="28"/>
              </w:rPr>
            </w:pPr>
            <w:r w:rsidRPr="00932E09">
              <w:rPr>
                <w:sz w:val="28"/>
                <w:szCs w:val="28"/>
              </w:rPr>
              <w:t>______________Петрова Н..</w:t>
            </w:r>
          </w:p>
          <w:p w:rsidR="00647096" w:rsidRPr="00932E09" w:rsidRDefault="00647096" w:rsidP="008850B3">
            <w:pPr>
              <w:rPr>
                <w:sz w:val="28"/>
                <w:szCs w:val="28"/>
              </w:rPr>
            </w:pPr>
            <w:r w:rsidRPr="00932E09">
              <w:rPr>
                <w:sz w:val="28"/>
                <w:szCs w:val="28"/>
              </w:rPr>
              <w:t>«___»____________ 201</w:t>
            </w:r>
            <w:r w:rsidR="008850B3">
              <w:rPr>
                <w:sz w:val="28"/>
                <w:szCs w:val="28"/>
              </w:rPr>
              <w:t>9</w:t>
            </w:r>
            <w:r w:rsidRPr="00932E09">
              <w:rPr>
                <w:sz w:val="28"/>
                <w:szCs w:val="28"/>
              </w:rPr>
              <w:t>г.</w:t>
            </w:r>
          </w:p>
        </w:tc>
      </w:tr>
    </w:tbl>
    <w:p w:rsidR="00647096" w:rsidRDefault="00647096" w:rsidP="00647096"/>
    <w:p w:rsidR="00647096" w:rsidRDefault="00647096" w:rsidP="00647096"/>
    <w:p w:rsidR="00647096" w:rsidRDefault="00647096" w:rsidP="00647096"/>
    <w:p w:rsidR="00647096" w:rsidRDefault="00647096" w:rsidP="00647096"/>
    <w:p w:rsidR="00647096" w:rsidRDefault="00647096" w:rsidP="00647096"/>
    <w:p w:rsidR="00647096" w:rsidRDefault="00647096" w:rsidP="00647096"/>
    <w:p w:rsidR="00647096" w:rsidRDefault="00647096" w:rsidP="00647096"/>
    <w:p w:rsidR="00647096" w:rsidRPr="00727E20" w:rsidRDefault="00647096" w:rsidP="00647096">
      <w:pPr>
        <w:pStyle w:val="1"/>
        <w:jc w:val="both"/>
        <w:rPr>
          <w:rFonts w:ascii="Times New Roman" w:hAnsi="Times New Roman"/>
          <w:sz w:val="28"/>
          <w:szCs w:val="28"/>
        </w:rPr>
      </w:pPr>
      <w:r>
        <w:rPr>
          <w:rFonts w:ascii="Times New Roman" w:hAnsi="Times New Roman"/>
          <w:sz w:val="28"/>
          <w:szCs w:val="28"/>
        </w:rPr>
        <w:t>Составители</w:t>
      </w:r>
      <w:r w:rsidRPr="00F436C1">
        <w:rPr>
          <w:rFonts w:ascii="Times New Roman" w:hAnsi="Times New Roman"/>
          <w:sz w:val="28"/>
          <w:szCs w:val="28"/>
        </w:rPr>
        <w:t xml:space="preserve">: </w:t>
      </w:r>
      <w:r>
        <w:rPr>
          <w:rFonts w:ascii="Times New Roman" w:hAnsi="Times New Roman"/>
          <w:sz w:val="28"/>
          <w:szCs w:val="28"/>
        </w:rPr>
        <w:t xml:space="preserve"> Гунько И.В., преподаватель ОГАПОУ  «БСК»</w:t>
      </w:r>
    </w:p>
    <w:p w:rsidR="00647096" w:rsidRDefault="00647096" w:rsidP="00647096">
      <w:pPr>
        <w:pStyle w:val="1"/>
        <w:rPr>
          <w:rFonts w:ascii="Times New Roman" w:hAnsi="Times New Roman"/>
          <w:sz w:val="28"/>
          <w:szCs w:val="28"/>
        </w:rPr>
      </w:pPr>
    </w:p>
    <w:p w:rsidR="00647096" w:rsidRDefault="00647096" w:rsidP="00647096">
      <w:pPr>
        <w:pStyle w:val="1"/>
        <w:rPr>
          <w:rFonts w:ascii="Times New Roman" w:hAnsi="Times New Roman"/>
          <w:sz w:val="28"/>
          <w:szCs w:val="28"/>
        </w:rPr>
      </w:pPr>
    </w:p>
    <w:p w:rsidR="00647096" w:rsidRDefault="00647096" w:rsidP="00647096"/>
    <w:p w:rsidR="00647096" w:rsidRDefault="00647096" w:rsidP="00647096"/>
    <w:p w:rsidR="00647096"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Default="00647096" w:rsidP="00647096"/>
    <w:p w:rsidR="00647096" w:rsidRPr="00054B6B" w:rsidRDefault="00647096" w:rsidP="00647096"/>
    <w:p w:rsidR="00647096" w:rsidRDefault="00647096" w:rsidP="00647096"/>
    <w:p w:rsidR="00647096" w:rsidRDefault="00647096" w:rsidP="00647096"/>
    <w:p w:rsidR="00647096" w:rsidRDefault="00647096" w:rsidP="00647096"/>
    <w:p w:rsidR="00647096" w:rsidRDefault="00647096" w:rsidP="00647096">
      <w:pPr>
        <w:jc w:val="center"/>
        <w:rPr>
          <w:b/>
          <w:sz w:val="32"/>
          <w:szCs w:val="32"/>
        </w:rPr>
      </w:pPr>
    </w:p>
    <w:p w:rsidR="00FF5D86" w:rsidRDefault="00FF5D86" w:rsidP="00647096">
      <w:pPr>
        <w:jc w:val="center"/>
        <w:rPr>
          <w:b/>
          <w:sz w:val="32"/>
          <w:szCs w:val="32"/>
        </w:rPr>
      </w:pPr>
    </w:p>
    <w:p w:rsidR="00647096" w:rsidRDefault="00647096" w:rsidP="00647096">
      <w:pPr>
        <w:jc w:val="center"/>
        <w:rPr>
          <w:b/>
          <w:sz w:val="32"/>
          <w:szCs w:val="32"/>
        </w:rPr>
      </w:pPr>
    </w:p>
    <w:p w:rsidR="00647096" w:rsidRDefault="00647096" w:rsidP="00647096">
      <w:pPr>
        <w:rPr>
          <w:b/>
          <w:sz w:val="32"/>
          <w:szCs w:val="32"/>
        </w:rPr>
      </w:pPr>
    </w:p>
    <w:p w:rsidR="00647096" w:rsidRDefault="00647096" w:rsidP="00647096">
      <w:pPr>
        <w:rPr>
          <w:b/>
          <w:sz w:val="32"/>
          <w:szCs w:val="32"/>
        </w:rPr>
      </w:pPr>
    </w:p>
    <w:p w:rsidR="00647096" w:rsidRDefault="00647096" w:rsidP="00647096">
      <w:pPr>
        <w:rPr>
          <w:b/>
          <w:sz w:val="32"/>
          <w:szCs w:val="32"/>
        </w:rPr>
      </w:pPr>
    </w:p>
    <w:p w:rsidR="00647096" w:rsidRDefault="00647096" w:rsidP="00647096">
      <w:pPr>
        <w:pStyle w:val="a3"/>
        <w:ind w:left="-40"/>
        <w:jc w:val="center"/>
        <w:rPr>
          <w:rFonts w:ascii="Times New Roman" w:hAnsi="Times New Roman"/>
          <w:sz w:val="32"/>
          <w:szCs w:val="32"/>
        </w:rPr>
      </w:pPr>
      <w:r w:rsidRPr="00F848F9">
        <w:rPr>
          <w:rFonts w:ascii="Times New Roman" w:hAnsi="Times New Roman"/>
          <w:sz w:val="32"/>
          <w:szCs w:val="32"/>
        </w:rPr>
        <w:lastRenderedPageBreak/>
        <w:t>Введение</w:t>
      </w:r>
    </w:p>
    <w:p w:rsidR="00647096" w:rsidRPr="00F848F9" w:rsidRDefault="00647096" w:rsidP="00647096">
      <w:pPr>
        <w:pStyle w:val="a3"/>
        <w:ind w:left="-40"/>
        <w:jc w:val="center"/>
        <w:rPr>
          <w:rFonts w:ascii="Times New Roman" w:hAnsi="Times New Roman"/>
          <w:sz w:val="32"/>
          <w:szCs w:val="32"/>
        </w:rPr>
      </w:pPr>
    </w:p>
    <w:p w:rsidR="00647096" w:rsidRPr="008E7051" w:rsidRDefault="00647096" w:rsidP="00647096">
      <w:pPr>
        <w:pStyle w:val="a3"/>
        <w:ind w:firstLine="567"/>
        <w:jc w:val="both"/>
        <w:rPr>
          <w:rFonts w:ascii="Times New Roman" w:hAnsi="Times New Roman"/>
          <w:sz w:val="28"/>
          <w:szCs w:val="28"/>
        </w:rPr>
      </w:pPr>
      <w:r w:rsidRPr="008E7051">
        <w:rPr>
          <w:rFonts w:ascii="Times New Roman" w:hAnsi="Times New Roman"/>
          <w:sz w:val="28"/>
          <w:szCs w:val="28"/>
        </w:rPr>
        <w:t>Содержание методических указаний по выполнению практических занятий соответствует требованиям Государственного стандарта среднего профессионального образования.</w:t>
      </w:r>
    </w:p>
    <w:p w:rsidR="00647096" w:rsidRPr="008E7051" w:rsidRDefault="00647096" w:rsidP="00647096">
      <w:pPr>
        <w:pStyle w:val="a3"/>
        <w:ind w:firstLine="567"/>
        <w:jc w:val="both"/>
        <w:rPr>
          <w:rFonts w:ascii="Times New Roman" w:hAnsi="Times New Roman"/>
          <w:sz w:val="28"/>
          <w:szCs w:val="28"/>
        </w:rPr>
      </w:pPr>
      <w:r w:rsidRPr="008E7051">
        <w:rPr>
          <w:rFonts w:ascii="Times New Roman" w:hAnsi="Times New Roman"/>
          <w:sz w:val="28"/>
          <w:szCs w:val="28"/>
        </w:rPr>
        <w:t xml:space="preserve">Выполнение практических занятий должно способствовать более глубокому пониманию, усвоению </w:t>
      </w:r>
      <w:r>
        <w:rPr>
          <w:rFonts w:ascii="Times New Roman" w:hAnsi="Times New Roman"/>
          <w:sz w:val="28"/>
          <w:szCs w:val="28"/>
        </w:rPr>
        <w:t>и закреплению изучаемого материала</w:t>
      </w:r>
      <w:r w:rsidRPr="008E7051">
        <w:rPr>
          <w:rFonts w:ascii="Times New Roman" w:hAnsi="Times New Roman"/>
          <w:sz w:val="28"/>
          <w:szCs w:val="28"/>
        </w:rPr>
        <w:t xml:space="preserve">, развитию логического мышления, аккуратности, </w:t>
      </w:r>
      <w:r>
        <w:rPr>
          <w:rFonts w:ascii="Times New Roman" w:hAnsi="Times New Roman"/>
          <w:sz w:val="28"/>
          <w:szCs w:val="28"/>
        </w:rPr>
        <w:t xml:space="preserve">умению правильно выполнять расчеты и </w:t>
      </w:r>
      <w:r w:rsidRPr="008E7051">
        <w:rPr>
          <w:rFonts w:ascii="Times New Roman" w:hAnsi="Times New Roman"/>
          <w:sz w:val="28"/>
          <w:szCs w:val="28"/>
        </w:rPr>
        <w:t xml:space="preserve"> делать</w:t>
      </w:r>
      <w:r>
        <w:rPr>
          <w:rFonts w:ascii="Times New Roman" w:hAnsi="Times New Roman"/>
          <w:sz w:val="28"/>
          <w:szCs w:val="28"/>
        </w:rPr>
        <w:t xml:space="preserve">соответствующие </w:t>
      </w:r>
      <w:r w:rsidRPr="008E7051">
        <w:rPr>
          <w:rFonts w:ascii="Times New Roman" w:hAnsi="Times New Roman"/>
          <w:sz w:val="28"/>
          <w:szCs w:val="28"/>
        </w:rPr>
        <w:t>выводы.</w:t>
      </w:r>
    </w:p>
    <w:p w:rsidR="00647096" w:rsidRPr="008E7051" w:rsidRDefault="00647096" w:rsidP="00647096">
      <w:pPr>
        <w:pStyle w:val="a3"/>
        <w:ind w:firstLine="567"/>
        <w:jc w:val="both"/>
        <w:rPr>
          <w:rFonts w:ascii="Times New Roman" w:hAnsi="Times New Roman"/>
          <w:sz w:val="28"/>
          <w:szCs w:val="28"/>
        </w:rPr>
      </w:pPr>
      <w:r>
        <w:rPr>
          <w:rFonts w:ascii="Times New Roman" w:hAnsi="Times New Roman"/>
          <w:sz w:val="28"/>
          <w:szCs w:val="28"/>
        </w:rPr>
        <w:t xml:space="preserve">В методических указаниях </w:t>
      </w:r>
      <w:r w:rsidRPr="008E7051">
        <w:rPr>
          <w:rFonts w:ascii="Times New Roman" w:hAnsi="Times New Roman"/>
          <w:sz w:val="28"/>
          <w:szCs w:val="28"/>
        </w:rPr>
        <w:t xml:space="preserve">дается теоретический материал, и приводятся </w:t>
      </w:r>
      <w:r>
        <w:rPr>
          <w:rFonts w:ascii="Times New Roman" w:hAnsi="Times New Roman"/>
          <w:sz w:val="28"/>
          <w:szCs w:val="28"/>
        </w:rPr>
        <w:t xml:space="preserve">примеры расчета </w:t>
      </w:r>
      <w:r w:rsidRPr="008E7051">
        <w:rPr>
          <w:rFonts w:ascii="Times New Roman" w:hAnsi="Times New Roman"/>
          <w:sz w:val="28"/>
          <w:szCs w:val="28"/>
        </w:rPr>
        <w:t xml:space="preserve"> задач. </w:t>
      </w:r>
    </w:p>
    <w:p w:rsidR="00647096" w:rsidRPr="00A96C82" w:rsidRDefault="00647096" w:rsidP="00647096">
      <w:pPr>
        <w:spacing w:before="100" w:beforeAutospacing="1" w:after="100" w:afterAutospacing="1"/>
        <w:ind w:firstLine="709"/>
        <w:jc w:val="both"/>
        <w:rPr>
          <w:sz w:val="28"/>
          <w:szCs w:val="28"/>
        </w:rPr>
      </w:pPr>
      <w:r w:rsidRPr="008E7051">
        <w:rPr>
          <w:sz w:val="28"/>
          <w:szCs w:val="28"/>
        </w:rPr>
        <w:t xml:space="preserve">В результате выполнения расчетов студенты должны </w:t>
      </w:r>
      <w:r>
        <w:rPr>
          <w:sz w:val="28"/>
          <w:szCs w:val="28"/>
        </w:rPr>
        <w:t>уметь определять параметры при гидравлическом расчёте воздуховодов, определять характеристики вентиляторов, производить аэродинамический расчёт воздуховодов.</w:t>
      </w:r>
    </w:p>
    <w:p w:rsidR="00647096" w:rsidRPr="00392E85" w:rsidRDefault="00647096" w:rsidP="00647096">
      <w:pPr>
        <w:spacing w:line="276" w:lineRule="auto"/>
        <w:ind w:firstLine="567"/>
        <w:jc w:val="center"/>
        <w:rPr>
          <w:b/>
          <w:sz w:val="28"/>
          <w:szCs w:val="28"/>
        </w:rPr>
      </w:pPr>
      <w:r w:rsidRPr="00392E85">
        <w:rPr>
          <w:b/>
          <w:sz w:val="28"/>
          <w:szCs w:val="28"/>
        </w:rPr>
        <w:t>Цель методической разработки</w:t>
      </w:r>
    </w:p>
    <w:p w:rsidR="00647096" w:rsidRPr="00392E85" w:rsidRDefault="00647096" w:rsidP="00647096">
      <w:pPr>
        <w:spacing w:line="360" w:lineRule="auto"/>
        <w:ind w:firstLine="567"/>
        <w:jc w:val="both"/>
        <w:rPr>
          <w:sz w:val="28"/>
          <w:szCs w:val="28"/>
        </w:rPr>
      </w:pPr>
    </w:p>
    <w:p w:rsidR="00647096" w:rsidRPr="00392E85" w:rsidRDefault="00647096" w:rsidP="00647096">
      <w:pPr>
        <w:numPr>
          <w:ilvl w:val="0"/>
          <w:numId w:val="1"/>
        </w:numPr>
        <w:spacing w:line="360" w:lineRule="auto"/>
        <w:jc w:val="both"/>
        <w:rPr>
          <w:sz w:val="28"/>
          <w:szCs w:val="28"/>
        </w:rPr>
      </w:pPr>
      <w:r w:rsidRPr="00392E85">
        <w:rPr>
          <w:sz w:val="28"/>
          <w:szCs w:val="28"/>
        </w:rPr>
        <w:t xml:space="preserve"> Дидактическая цель:</w:t>
      </w:r>
    </w:p>
    <w:p w:rsidR="00647096" w:rsidRPr="00392E85" w:rsidRDefault="00647096" w:rsidP="00647096">
      <w:pPr>
        <w:spacing w:line="360" w:lineRule="auto"/>
        <w:ind w:left="567"/>
        <w:jc w:val="both"/>
        <w:rPr>
          <w:sz w:val="28"/>
          <w:szCs w:val="28"/>
        </w:rPr>
      </w:pPr>
      <w:r w:rsidRPr="00392E85">
        <w:rPr>
          <w:sz w:val="28"/>
          <w:szCs w:val="28"/>
        </w:rPr>
        <w:t>Оказание помощи студентам в выполнении задания по решению    ситуационных задач с использованием полученных знаний.</w:t>
      </w:r>
    </w:p>
    <w:p w:rsidR="00647096" w:rsidRPr="00392E85" w:rsidRDefault="00647096" w:rsidP="00647096">
      <w:pPr>
        <w:numPr>
          <w:ilvl w:val="0"/>
          <w:numId w:val="1"/>
        </w:numPr>
        <w:spacing w:line="360" w:lineRule="auto"/>
        <w:jc w:val="both"/>
        <w:rPr>
          <w:sz w:val="28"/>
          <w:szCs w:val="28"/>
        </w:rPr>
      </w:pPr>
      <w:r w:rsidRPr="00392E85">
        <w:rPr>
          <w:sz w:val="28"/>
          <w:szCs w:val="28"/>
        </w:rPr>
        <w:t xml:space="preserve"> Воспитательная цель: </w:t>
      </w:r>
    </w:p>
    <w:p w:rsidR="00647096" w:rsidRPr="00392E85" w:rsidRDefault="00647096" w:rsidP="00647096">
      <w:pPr>
        <w:spacing w:line="360" w:lineRule="auto"/>
        <w:ind w:firstLine="567"/>
        <w:jc w:val="both"/>
        <w:rPr>
          <w:sz w:val="28"/>
          <w:szCs w:val="28"/>
        </w:rPr>
      </w:pPr>
      <w:r w:rsidRPr="00392E85">
        <w:rPr>
          <w:sz w:val="28"/>
          <w:szCs w:val="28"/>
        </w:rPr>
        <w:t>Воспитать ответственность и аккуратность, интерес к дисциплине.</w:t>
      </w:r>
    </w:p>
    <w:p w:rsidR="00647096" w:rsidRPr="00392E85" w:rsidRDefault="00647096" w:rsidP="00647096">
      <w:pPr>
        <w:numPr>
          <w:ilvl w:val="0"/>
          <w:numId w:val="1"/>
        </w:numPr>
        <w:spacing w:line="360" w:lineRule="auto"/>
        <w:jc w:val="both"/>
        <w:rPr>
          <w:sz w:val="28"/>
          <w:szCs w:val="28"/>
        </w:rPr>
      </w:pPr>
      <w:r w:rsidRPr="00392E85">
        <w:rPr>
          <w:sz w:val="28"/>
          <w:szCs w:val="28"/>
        </w:rPr>
        <w:t xml:space="preserve"> Развивающая цель:</w:t>
      </w:r>
    </w:p>
    <w:p w:rsidR="00647096" w:rsidRPr="00392E85" w:rsidRDefault="00647096" w:rsidP="00647096">
      <w:pPr>
        <w:spacing w:line="360" w:lineRule="auto"/>
        <w:ind w:left="567"/>
        <w:jc w:val="both"/>
        <w:rPr>
          <w:sz w:val="28"/>
          <w:szCs w:val="28"/>
        </w:rPr>
      </w:pPr>
      <w:r w:rsidRPr="00392E85">
        <w:rPr>
          <w:sz w:val="28"/>
          <w:szCs w:val="28"/>
        </w:rPr>
        <w:t>Сформировать у студентов новую идеологию экономического мышления, стратегию действий в условиях рынка;</w:t>
      </w:r>
    </w:p>
    <w:p w:rsidR="00647096" w:rsidRDefault="00647096" w:rsidP="00647096">
      <w:pPr>
        <w:spacing w:line="360" w:lineRule="auto"/>
        <w:ind w:firstLine="567"/>
        <w:jc w:val="both"/>
        <w:rPr>
          <w:sz w:val="28"/>
          <w:szCs w:val="28"/>
        </w:rPr>
      </w:pPr>
      <w:r w:rsidRPr="00392E85">
        <w:rPr>
          <w:sz w:val="28"/>
          <w:szCs w:val="28"/>
        </w:rPr>
        <w:t>Закрепить и расширить теоретические и практические знания.</w:t>
      </w:r>
    </w:p>
    <w:p w:rsidR="00647096" w:rsidRDefault="00647096" w:rsidP="00647096">
      <w:pPr>
        <w:spacing w:line="360" w:lineRule="auto"/>
        <w:ind w:firstLine="567"/>
        <w:jc w:val="both"/>
        <w:rPr>
          <w:sz w:val="28"/>
          <w:szCs w:val="28"/>
        </w:rPr>
      </w:pPr>
    </w:p>
    <w:p w:rsidR="00647096" w:rsidRDefault="00647096" w:rsidP="00647096">
      <w:pPr>
        <w:spacing w:line="360" w:lineRule="auto"/>
        <w:ind w:firstLine="567"/>
        <w:jc w:val="both"/>
        <w:rPr>
          <w:sz w:val="28"/>
          <w:szCs w:val="28"/>
        </w:rPr>
      </w:pPr>
    </w:p>
    <w:p w:rsidR="00647096" w:rsidRDefault="00647096" w:rsidP="00647096">
      <w:pPr>
        <w:spacing w:line="360" w:lineRule="auto"/>
        <w:ind w:firstLine="567"/>
        <w:jc w:val="both"/>
        <w:rPr>
          <w:sz w:val="28"/>
          <w:szCs w:val="28"/>
        </w:rPr>
      </w:pPr>
    </w:p>
    <w:p w:rsidR="00647096" w:rsidRDefault="00647096" w:rsidP="00647096">
      <w:pPr>
        <w:spacing w:line="360" w:lineRule="auto"/>
        <w:ind w:firstLine="567"/>
        <w:jc w:val="both"/>
        <w:rPr>
          <w:sz w:val="28"/>
          <w:szCs w:val="28"/>
        </w:rPr>
      </w:pPr>
    </w:p>
    <w:p w:rsidR="00647096" w:rsidRDefault="00647096" w:rsidP="00647096">
      <w:pPr>
        <w:spacing w:line="360" w:lineRule="auto"/>
        <w:ind w:firstLine="567"/>
        <w:jc w:val="both"/>
        <w:rPr>
          <w:sz w:val="28"/>
          <w:szCs w:val="28"/>
        </w:rPr>
      </w:pPr>
    </w:p>
    <w:p w:rsidR="00647096" w:rsidRDefault="00647096" w:rsidP="00647096">
      <w:pPr>
        <w:spacing w:line="360" w:lineRule="auto"/>
        <w:ind w:firstLine="567"/>
        <w:jc w:val="both"/>
        <w:rPr>
          <w:sz w:val="28"/>
          <w:szCs w:val="28"/>
        </w:rPr>
      </w:pPr>
    </w:p>
    <w:p w:rsidR="00647096" w:rsidRDefault="00647096" w:rsidP="00647096">
      <w:pPr>
        <w:spacing w:line="360" w:lineRule="auto"/>
        <w:ind w:firstLine="567"/>
        <w:jc w:val="both"/>
        <w:rPr>
          <w:sz w:val="28"/>
          <w:szCs w:val="28"/>
        </w:rPr>
      </w:pPr>
    </w:p>
    <w:p w:rsidR="00647096" w:rsidRDefault="00647096" w:rsidP="00647096">
      <w:pPr>
        <w:spacing w:line="360" w:lineRule="auto"/>
        <w:ind w:firstLine="567"/>
        <w:jc w:val="both"/>
        <w:rPr>
          <w:sz w:val="28"/>
          <w:szCs w:val="28"/>
        </w:rPr>
      </w:pPr>
    </w:p>
    <w:p w:rsidR="00647096" w:rsidRPr="00447ABB" w:rsidRDefault="00647096" w:rsidP="00647096">
      <w:pPr>
        <w:spacing w:line="360" w:lineRule="auto"/>
        <w:ind w:firstLine="567"/>
        <w:jc w:val="center"/>
        <w:rPr>
          <w:sz w:val="28"/>
          <w:szCs w:val="28"/>
        </w:rPr>
      </w:pPr>
      <w:r w:rsidRPr="00447ABB">
        <w:rPr>
          <w:b/>
          <w:bCs/>
          <w:iCs/>
          <w:sz w:val="28"/>
          <w:szCs w:val="28"/>
        </w:rPr>
        <w:lastRenderedPageBreak/>
        <w:t>Перечень практических работ</w:t>
      </w:r>
    </w:p>
    <w:p w:rsidR="00647096" w:rsidRPr="004774B4" w:rsidRDefault="00647096" w:rsidP="00647096">
      <w:pPr>
        <w:rPr>
          <w:sz w:val="32"/>
          <w:szCs w:val="32"/>
        </w:rPr>
      </w:pP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7"/>
        <w:gridCol w:w="8149"/>
      </w:tblGrid>
      <w:tr w:rsidR="00647096" w:rsidRPr="00D81026" w:rsidTr="00C46FC2">
        <w:trPr>
          <w:jc w:val="center"/>
        </w:trPr>
        <w:tc>
          <w:tcPr>
            <w:tcW w:w="837" w:type="dxa"/>
          </w:tcPr>
          <w:p w:rsidR="00647096" w:rsidRPr="00D81026" w:rsidRDefault="00647096" w:rsidP="00C46FC2">
            <w:pPr>
              <w:jc w:val="center"/>
              <w:rPr>
                <w:color w:val="FF0000"/>
                <w:sz w:val="28"/>
                <w:szCs w:val="28"/>
              </w:rPr>
            </w:pPr>
            <w:r w:rsidRPr="00D81026">
              <w:rPr>
                <w:color w:val="FF0000"/>
                <w:sz w:val="28"/>
                <w:szCs w:val="28"/>
              </w:rPr>
              <w:t>№</w:t>
            </w:r>
          </w:p>
          <w:p w:rsidR="00647096" w:rsidRPr="00D81026" w:rsidRDefault="00647096" w:rsidP="00C46FC2">
            <w:pPr>
              <w:jc w:val="center"/>
              <w:rPr>
                <w:color w:val="FF0000"/>
                <w:sz w:val="28"/>
                <w:szCs w:val="28"/>
              </w:rPr>
            </w:pPr>
          </w:p>
        </w:tc>
        <w:tc>
          <w:tcPr>
            <w:tcW w:w="8149" w:type="dxa"/>
          </w:tcPr>
          <w:p w:rsidR="00647096" w:rsidRPr="00D81026" w:rsidRDefault="00647096" w:rsidP="00C46FC2">
            <w:pPr>
              <w:keepNext/>
              <w:spacing w:before="240" w:after="60"/>
              <w:jc w:val="center"/>
              <w:outlineLvl w:val="2"/>
              <w:rPr>
                <w:bCs/>
                <w:color w:val="FF0000"/>
                <w:sz w:val="28"/>
                <w:szCs w:val="28"/>
              </w:rPr>
            </w:pPr>
            <w:r w:rsidRPr="00D81026">
              <w:rPr>
                <w:bCs/>
                <w:color w:val="FF0000"/>
                <w:sz w:val="28"/>
                <w:szCs w:val="28"/>
              </w:rPr>
              <w:t>Наименование практического занятия</w:t>
            </w:r>
          </w:p>
        </w:tc>
      </w:tr>
      <w:tr w:rsidR="00785C55" w:rsidRPr="00D81026" w:rsidTr="00C46FC2">
        <w:trPr>
          <w:trHeight w:val="322"/>
          <w:jc w:val="center"/>
        </w:trPr>
        <w:tc>
          <w:tcPr>
            <w:tcW w:w="837" w:type="dxa"/>
          </w:tcPr>
          <w:p w:rsidR="00785C55" w:rsidRPr="00D81026" w:rsidRDefault="00785C55" w:rsidP="00785C55">
            <w:pPr>
              <w:jc w:val="center"/>
              <w:rPr>
                <w:color w:val="FF0000"/>
                <w:sz w:val="28"/>
                <w:szCs w:val="28"/>
              </w:rPr>
            </w:pPr>
            <w:r w:rsidRPr="00D81026">
              <w:rPr>
                <w:color w:val="FF0000"/>
                <w:sz w:val="28"/>
                <w:szCs w:val="28"/>
              </w:rPr>
              <w:t>1</w:t>
            </w:r>
          </w:p>
        </w:tc>
        <w:tc>
          <w:tcPr>
            <w:tcW w:w="8149" w:type="dxa"/>
          </w:tcPr>
          <w:p w:rsidR="00785C55" w:rsidRPr="00D81026" w:rsidRDefault="00613076" w:rsidP="00785C55">
            <w:pPr>
              <w:ind w:left="7"/>
              <w:rPr>
                <w:color w:val="FF0000"/>
                <w:sz w:val="28"/>
                <w:szCs w:val="28"/>
              </w:rPr>
            </w:pPr>
            <w:r w:rsidRPr="00D81026">
              <w:rPr>
                <w:color w:val="FF0000"/>
                <w:sz w:val="28"/>
                <w:szCs w:val="28"/>
              </w:rPr>
              <w:t>Практическая работа №1Составления плана мероприятий по устранению дефектов систем вентиляции и кондиционирования воздуха.</w:t>
            </w:r>
          </w:p>
        </w:tc>
      </w:tr>
      <w:tr w:rsidR="00613076" w:rsidRPr="00D81026" w:rsidTr="00C46FC2">
        <w:trPr>
          <w:jc w:val="center"/>
        </w:trPr>
        <w:tc>
          <w:tcPr>
            <w:tcW w:w="837" w:type="dxa"/>
          </w:tcPr>
          <w:p w:rsidR="00613076" w:rsidRPr="00D81026" w:rsidRDefault="00613076" w:rsidP="00613076">
            <w:pPr>
              <w:jc w:val="center"/>
              <w:rPr>
                <w:color w:val="FF0000"/>
                <w:sz w:val="28"/>
                <w:szCs w:val="28"/>
              </w:rPr>
            </w:pPr>
            <w:r w:rsidRPr="00D81026">
              <w:rPr>
                <w:color w:val="FF0000"/>
                <w:sz w:val="28"/>
                <w:szCs w:val="28"/>
              </w:rPr>
              <w:t>2</w:t>
            </w:r>
          </w:p>
        </w:tc>
        <w:tc>
          <w:tcPr>
            <w:tcW w:w="8149" w:type="dxa"/>
          </w:tcPr>
          <w:p w:rsidR="00613076" w:rsidRPr="00D81026" w:rsidRDefault="00613076" w:rsidP="00613076">
            <w:pPr>
              <w:rPr>
                <w:color w:val="FF0000"/>
                <w:sz w:val="28"/>
                <w:szCs w:val="28"/>
              </w:rPr>
            </w:pPr>
            <w:r w:rsidRPr="00D81026">
              <w:rPr>
                <w:color w:val="FF0000"/>
                <w:sz w:val="28"/>
                <w:szCs w:val="28"/>
              </w:rPr>
              <w:t>Лабораторная я работа №2 Определение параметров воздушной среды в помещении.</w:t>
            </w:r>
          </w:p>
        </w:tc>
      </w:tr>
      <w:tr w:rsidR="00613076" w:rsidRPr="00D81026" w:rsidTr="00C46FC2">
        <w:trPr>
          <w:jc w:val="center"/>
        </w:trPr>
        <w:tc>
          <w:tcPr>
            <w:tcW w:w="837" w:type="dxa"/>
          </w:tcPr>
          <w:p w:rsidR="00613076" w:rsidRPr="00D81026" w:rsidRDefault="00613076" w:rsidP="00613076">
            <w:pPr>
              <w:jc w:val="center"/>
              <w:rPr>
                <w:color w:val="FF0000"/>
                <w:sz w:val="28"/>
                <w:szCs w:val="28"/>
              </w:rPr>
            </w:pPr>
            <w:r w:rsidRPr="00D81026">
              <w:rPr>
                <w:color w:val="FF0000"/>
                <w:sz w:val="28"/>
                <w:szCs w:val="28"/>
              </w:rPr>
              <w:t>3</w:t>
            </w:r>
          </w:p>
        </w:tc>
        <w:tc>
          <w:tcPr>
            <w:tcW w:w="8149" w:type="dxa"/>
          </w:tcPr>
          <w:p w:rsidR="00613076" w:rsidRPr="00D81026" w:rsidRDefault="00613076" w:rsidP="00613076">
            <w:pPr>
              <w:rPr>
                <w:color w:val="FF0000"/>
                <w:sz w:val="28"/>
                <w:szCs w:val="28"/>
              </w:rPr>
            </w:pPr>
            <w:r w:rsidRPr="00D81026">
              <w:rPr>
                <w:color w:val="FF0000"/>
                <w:sz w:val="28"/>
                <w:szCs w:val="28"/>
              </w:rPr>
              <w:t>Лабораторная работа №3 Испытание систем вентиляции.</w:t>
            </w:r>
          </w:p>
        </w:tc>
      </w:tr>
      <w:tr w:rsidR="00613076" w:rsidRPr="00D81026" w:rsidTr="00C46FC2">
        <w:trPr>
          <w:jc w:val="center"/>
        </w:trPr>
        <w:tc>
          <w:tcPr>
            <w:tcW w:w="837" w:type="dxa"/>
          </w:tcPr>
          <w:p w:rsidR="00613076" w:rsidRPr="00D81026" w:rsidRDefault="00613076" w:rsidP="00613076">
            <w:pPr>
              <w:jc w:val="center"/>
              <w:rPr>
                <w:color w:val="FF0000"/>
                <w:sz w:val="28"/>
                <w:szCs w:val="28"/>
              </w:rPr>
            </w:pPr>
            <w:r w:rsidRPr="00D81026">
              <w:rPr>
                <w:color w:val="FF0000"/>
                <w:sz w:val="28"/>
                <w:szCs w:val="28"/>
              </w:rPr>
              <w:t>4</w:t>
            </w:r>
          </w:p>
        </w:tc>
        <w:tc>
          <w:tcPr>
            <w:tcW w:w="8149" w:type="dxa"/>
          </w:tcPr>
          <w:p w:rsidR="00613076" w:rsidRPr="00D81026" w:rsidRDefault="00613076" w:rsidP="00613076">
            <w:pPr>
              <w:rPr>
                <w:color w:val="FF0000"/>
                <w:sz w:val="28"/>
                <w:szCs w:val="28"/>
              </w:rPr>
            </w:pPr>
            <w:r w:rsidRPr="00D81026">
              <w:rPr>
                <w:color w:val="FF0000"/>
                <w:sz w:val="28"/>
                <w:szCs w:val="28"/>
              </w:rPr>
              <w:t>Практическая работа №4 Оформление акта гидростатического или манометрического испытания на герметичность систем вентиляции и кондиционирования воздуха</w:t>
            </w:r>
          </w:p>
        </w:tc>
      </w:tr>
      <w:tr w:rsidR="00613076" w:rsidRPr="00D81026" w:rsidTr="00C46FC2">
        <w:trPr>
          <w:jc w:val="center"/>
        </w:trPr>
        <w:tc>
          <w:tcPr>
            <w:tcW w:w="837" w:type="dxa"/>
          </w:tcPr>
          <w:p w:rsidR="00613076" w:rsidRPr="00D81026" w:rsidRDefault="00613076" w:rsidP="00613076">
            <w:pPr>
              <w:jc w:val="center"/>
              <w:rPr>
                <w:color w:val="FF0000"/>
                <w:sz w:val="28"/>
                <w:szCs w:val="28"/>
              </w:rPr>
            </w:pPr>
            <w:r w:rsidRPr="00D81026">
              <w:rPr>
                <w:color w:val="FF0000"/>
                <w:sz w:val="28"/>
                <w:szCs w:val="28"/>
              </w:rPr>
              <w:t>5</w:t>
            </w:r>
          </w:p>
        </w:tc>
        <w:tc>
          <w:tcPr>
            <w:tcW w:w="8149" w:type="dxa"/>
          </w:tcPr>
          <w:p w:rsidR="00613076" w:rsidRPr="00D81026" w:rsidRDefault="00613076" w:rsidP="00613076">
            <w:pPr>
              <w:rPr>
                <w:color w:val="FF0000"/>
                <w:sz w:val="28"/>
                <w:szCs w:val="28"/>
              </w:rPr>
            </w:pPr>
            <w:r w:rsidRPr="00D81026">
              <w:rPr>
                <w:color w:val="FF0000"/>
                <w:sz w:val="28"/>
                <w:szCs w:val="28"/>
              </w:rPr>
              <w:t>Практическая работа №5 Оформление актов приёмки систем вентиляции и кондиционирования воздуха в эксплуатацию.</w:t>
            </w:r>
          </w:p>
        </w:tc>
      </w:tr>
      <w:tr w:rsidR="00613076" w:rsidRPr="00D81026" w:rsidTr="00C46FC2">
        <w:trPr>
          <w:jc w:val="center"/>
        </w:trPr>
        <w:tc>
          <w:tcPr>
            <w:tcW w:w="837" w:type="dxa"/>
          </w:tcPr>
          <w:p w:rsidR="00613076" w:rsidRPr="00D81026" w:rsidRDefault="00613076" w:rsidP="00613076">
            <w:pPr>
              <w:jc w:val="center"/>
              <w:rPr>
                <w:color w:val="FF0000"/>
                <w:sz w:val="28"/>
                <w:szCs w:val="28"/>
              </w:rPr>
            </w:pPr>
            <w:r w:rsidRPr="00D81026">
              <w:rPr>
                <w:color w:val="FF0000"/>
                <w:sz w:val="28"/>
                <w:szCs w:val="28"/>
              </w:rPr>
              <w:t>6</w:t>
            </w:r>
          </w:p>
        </w:tc>
        <w:tc>
          <w:tcPr>
            <w:tcW w:w="8149" w:type="dxa"/>
          </w:tcPr>
          <w:p w:rsidR="00613076" w:rsidRPr="00D81026" w:rsidRDefault="00613076" w:rsidP="00613076">
            <w:pPr>
              <w:rPr>
                <w:color w:val="FF0000"/>
                <w:sz w:val="28"/>
                <w:szCs w:val="28"/>
              </w:rPr>
            </w:pPr>
            <w:r w:rsidRPr="00D81026">
              <w:rPr>
                <w:color w:val="FF0000"/>
                <w:sz w:val="28"/>
                <w:szCs w:val="28"/>
              </w:rPr>
              <w:t>Практическая работа №6 Оформление акта индивидуального испытания оборудования.</w:t>
            </w:r>
          </w:p>
        </w:tc>
      </w:tr>
      <w:tr w:rsidR="00613076" w:rsidRPr="00D81026" w:rsidTr="00C46FC2">
        <w:trPr>
          <w:jc w:val="center"/>
        </w:trPr>
        <w:tc>
          <w:tcPr>
            <w:tcW w:w="837" w:type="dxa"/>
          </w:tcPr>
          <w:p w:rsidR="00613076" w:rsidRPr="00D81026" w:rsidRDefault="00613076" w:rsidP="00613076">
            <w:pPr>
              <w:jc w:val="center"/>
              <w:rPr>
                <w:color w:val="FF0000"/>
                <w:sz w:val="28"/>
                <w:szCs w:val="28"/>
              </w:rPr>
            </w:pPr>
            <w:r w:rsidRPr="00D81026">
              <w:rPr>
                <w:color w:val="FF0000"/>
                <w:sz w:val="28"/>
                <w:szCs w:val="28"/>
              </w:rPr>
              <w:t>7</w:t>
            </w:r>
          </w:p>
        </w:tc>
        <w:tc>
          <w:tcPr>
            <w:tcW w:w="8149" w:type="dxa"/>
          </w:tcPr>
          <w:p w:rsidR="00613076" w:rsidRPr="00D81026" w:rsidRDefault="00613076" w:rsidP="00613076">
            <w:pPr>
              <w:rPr>
                <w:color w:val="FF0000"/>
                <w:sz w:val="28"/>
                <w:szCs w:val="28"/>
              </w:rPr>
            </w:pPr>
            <w:r w:rsidRPr="00D81026">
              <w:rPr>
                <w:color w:val="FF0000"/>
                <w:sz w:val="28"/>
                <w:szCs w:val="28"/>
              </w:rPr>
              <w:t>Практическая работа №7 Оформление паспортов вентиляционной системы и оборудования.</w:t>
            </w:r>
          </w:p>
        </w:tc>
      </w:tr>
      <w:tr w:rsidR="00613076" w:rsidRPr="00D81026" w:rsidTr="00C46FC2">
        <w:trPr>
          <w:jc w:val="center"/>
        </w:trPr>
        <w:tc>
          <w:tcPr>
            <w:tcW w:w="837" w:type="dxa"/>
          </w:tcPr>
          <w:p w:rsidR="00613076" w:rsidRPr="00D81026" w:rsidRDefault="00613076" w:rsidP="00613076">
            <w:pPr>
              <w:jc w:val="center"/>
              <w:rPr>
                <w:color w:val="FF0000"/>
                <w:sz w:val="28"/>
                <w:szCs w:val="28"/>
              </w:rPr>
            </w:pPr>
            <w:r w:rsidRPr="00D81026">
              <w:rPr>
                <w:color w:val="FF0000"/>
                <w:sz w:val="28"/>
                <w:szCs w:val="28"/>
              </w:rPr>
              <w:t>8</w:t>
            </w:r>
          </w:p>
        </w:tc>
        <w:tc>
          <w:tcPr>
            <w:tcW w:w="8149" w:type="dxa"/>
          </w:tcPr>
          <w:p w:rsidR="00613076" w:rsidRPr="00D81026" w:rsidRDefault="00613076" w:rsidP="00613076">
            <w:pPr>
              <w:rPr>
                <w:color w:val="FF0000"/>
                <w:sz w:val="28"/>
                <w:szCs w:val="28"/>
              </w:rPr>
            </w:pPr>
            <w:r w:rsidRPr="00D81026">
              <w:rPr>
                <w:color w:val="FF0000"/>
                <w:sz w:val="28"/>
                <w:szCs w:val="28"/>
              </w:rPr>
              <w:t>Практическая работа №8 Выбор приборов и устрой</w:t>
            </w:r>
            <w:proofErr w:type="gramStart"/>
            <w:r w:rsidRPr="00D81026">
              <w:rPr>
                <w:color w:val="FF0000"/>
                <w:sz w:val="28"/>
                <w:szCs w:val="28"/>
              </w:rPr>
              <w:t>ств дл</w:t>
            </w:r>
            <w:proofErr w:type="gramEnd"/>
            <w:r w:rsidRPr="00D81026">
              <w:rPr>
                <w:color w:val="FF0000"/>
                <w:sz w:val="28"/>
                <w:szCs w:val="28"/>
              </w:rPr>
              <w:t>я диагностики систем вентиляции и кондиционирования воздуха.</w:t>
            </w:r>
          </w:p>
        </w:tc>
      </w:tr>
      <w:tr w:rsidR="00785C55" w:rsidRPr="00D81026" w:rsidTr="00C46FC2">
        <w:trPr>
          <w:jc w:val="center"/>
        </w:trPr>
        <w:tc>
          <w:tcPr>
            <w:tcW w:w="837" w:type="dxa"/>
          </w:tcPr>
          <w:p w:rsidR="00785C55" w:rsidRPr="00D81026" w:rsidRDefault="00785C55" w:rsidP="00785C55">
            <w:pPr>
              <w:rPr>
                <w:color w:val="FF0000"/>
                <w:sz w:val="28"/>
                <w:szCs w:val="28"/>
              </w:rPr>
            </w:pPr>
            <w:r w:rsidRPr="00D81026">
              <w:rPr>
                <w:color w:val="FF0000"/>
                <w:sz w:val="28"/>
                <w:szCs w:val="28"/>
              </w:rPr>
              <w:t xml:space="preserve">    9</w:t>
            </w:r>
          </w:p>
        </w:tc>
        <w:tc>
          <w:tcPr>
            <w:tcW w:w="8149" w:type="dxa"/>
          </w:tcPr>
          <w:p w:rsidR="00785C55" w:rsidRPr="00D81026" w:rsidRDefault="00613076" w:rsidP="00785C55">
            <w:pPr>
              <w:rPr>
                <w:color w:val="FF0000"/>
                <w:sz w:val="28"/>
                <w:szCs w:val="28"/>
              </w:rPr>
            </w:pPr>
            <w:r w:rsidRPr="00D81026">
              <w:rPr>
                <w:color w:val="FF0000"/>
                <w:sz w:val="28"/>
                <w:szCs w:val="28"/>
              </w:rPr>
              <w:t>Практическая работа №9 Устранение основных неисправностей систем и оборудования</w:t>
            </w:r>
          </w:p>
        </w:tc>
      </w:tr>
      <w:tr w:rsidR="00613076" w:rsidRPr="00D81026" w:rsidTr="00C46FC2">
        <w:trPr>
          <w:jc w:val="center"/>
        </w:trPr>
        <w:tc>
          <w:tcPr>
            <w:tcW w:w="837" w:type="dxa"/>
          </w:tcPr>
          <w:p w:rsidR="00613076" w:rsidRPr="00D81026" w:rsidRDefault="00613076" w:rsidP="00613076">
            <w:pPr>
              <w:jc w:val="center"/>
              <w:rPr>
                <w:color w:val="FF0000"/>
                <w:sz w:val="28"/>
                <w:szCs w:val="28"/>
              </w:rPr>
            </w:pPr>
            <w:r w:rsidRPr="00D81026">
              <w:rPr>
                <w:color w:val="FF0000"/>
                <w:sz w:val="28"/>
                <w:szCs w:val="28"/>
              </w:rPr>
              <w:t>10</w:t>
            </w:r>
          </w:p>
        </w:tc>
        <w:tc>
          <w:tcPr>
            <w:tcW w:w="8149" w:type="dxa"/>
          </w:tcPr>
          <w:p w:rsidR="00613076" w:rsidRPr="00D81026" w:rsidRDefault="00613076" w:rsidP="00613076">
            <w:pPr>
              <w:rPr>
                <w:color w:val="FF0000"/>
                <w:sz w:val="28"/>
                <w:szCs w:val="28"/>
              </w:rPr>
            </w:pPr>
            <w:r w:rsidRPr="00D81026">
              <w:rPr>
                <w:color w:val="FF0000"/>
                <w:sz w:val="28"/>
                <w:szCs w:val="28"/>
              </w:rPr>
              <w:t>Практическая работа №10 Оформление документации на проведение плановых осмотров систем вентиляции и кондиционирования воздуха. Оформление журнала сезонного осмотра.</w:t>
            </w:r>
          </w:p>
        </w:tc>
      </w:tr>
      <w:tr w:rsidR="00613076" w:rsidRPr="00D81026" w:rsidTr="00C46FC2">
        <w:trPr>
          <w:jc w:val="center"/>
        </w:trPr>
        <w:tc>
          <w:tcPr>
            <w:tcW w:w="837" w:type="dxa"/>
          </w:tcPr>
          <w:p w:rsidR="00613076" w:rsidRPr="00D81026" w:rsidRDefault="00613076" w:rsidP="00613076">
            <w:pPr>
              <w:jc w:val="center"/>
              <w:rPr>
                <w:color w:val="FF0000"/>
                <w:sz w:val="28"/>
                <w:szCs w:val="28"/>
              </w:rPr>
            </w:pPr>
            <w:r w:rsidRPr="00D81026">
              <w:rPr>
                <w:color w:val="FF0000"/>
                <w:sz w:val="28"/>
                <w:szCs w:val="28"/>
              </w:rPr>
              <w:t>11</w:t>
            </w:r>
          </w:p>
        </w:tc>
        <w:tc>
          <w:tcPr>
            <w:tcW w:w="8149" w:type="dxa"/>
          </w:tcPr>
          <w:p w:rsidR="00613076" w:rsidRPr="00D81026" w:rsidRDefault="00613076" w:rsidP="00613076">
            <w:pPr>
              <w:rPr>
                <w:color w:val="FF0000"/>
                <w:sz w:val="28"/>
                <w:szCs w:val="28"/>
              </w:rPr>
            </w:pPr>
            <w:r w:rsidRPr="00D81026">
              <w:rPr>
                <w:color w:val="FF0000"/>
                <w:sz w:val="28"/>
                <w:szCs w:val="28"/>
              </w:rPr>
              <w:t>Практическая работа №11 Оценка физического износа систем вентиляции и кондиционирования воздуха</w:t>
            </w:r>
          </w:p>
        </w:tc>
      </w:tr>
      <w:tr w:rsidR="00613076" w:rsidRPr="00D81026" w:rsidTr="00C46FC2">
        <w:trPr>
          <w:jc w:val="center"/>
        </w:trPr>
        <w:tc>
          <w:tcPr>
            <w:tcW w:w="837" w:type="dxa"/>
          </w:tcPr>
          <w:p w:rsidR="00613076" w:rsidRPr="00D81026" w:rsidRDefault="00613076" w:rsidP="00613076">
            <w:pPr>
              <w:jc w:val="center"/>
              <w:rPr>
                <w:color w:val="FF0000"/>
                <w:sz w:val="28"/>
                <w:szCs w:val="28"/>
              </w:rPr>
            </w:pPr>
            <w:r w:rsidRPr="00D81026">
              <w:rPr>
                <w:color w:val="FF0000"/>
                <w:sz w:val="28"/>
                <w:szCs w:val="28"/>
              </w:rPr>
              <w:t>12</w:t>
            </w:r>
          </w:p>
        </w:tc>
        <w:tc>
          <w:tcPr>
            <w:tcW w:w="8149" w:type="dxa"/>
          </w:tcPr>
          <w:p w:rsidR="00613076" w:rsidRPr="00D81026" w:rsidRDefault="00613076" w:rsidP="00613076">
            <w:pPr>
              <w:rPr>
                <w:color w:val="FF0000"/>
                <w:sz w:val="28"/>
                <w:szCs w:val="28"/>
              </w:rPr>
            </w:pPr>
            <w:r w:rsidRPr="00D81026">
              <w:rPr>
                <w:color w:val="FF0000"/>
                <w:sz w:val="28"/>
                <w:szCs w:val="28"/>
              </w:rPr>
              <w:t>Практическая работа №12 Составление плана мероприятий по устранению дефектов систем вентиляции и кондиционирования воздуха</w:t>
            </w:r>
          </w:p>
        </w:tc>
      </w:tr>
      <w:tr w:rsidR="00613076" w:rsidRPr="00D81026" w:rsidTr="00C46FC2">
        <w:trPr>
          <w:jc w:val="center"/>
        </w:trPr>
        <w:tc>
          <w:tcPr>
            <w:tcW w:w="837" w:type="dxa"/>
          </w:tcPr>
          <w:p w:rsidR="00613076" w:rsidRPr="00D81026" w:rsidRDefault="00613076" w:rsidP="00613076">
            <w:pPr>
              <w:jc w:val="center"/>
              <w:rPr>
                <w:color w:val="FF0000"/>
                <w:sz w:val="28"/>
                <w:szCs w:val="28"/>
              </w:rPr>
            </w:pPr>
            <w:r w:rsidRPr="00D81026">
              <w:rPr>
                <w:color w:val="FF0000"/>
                <w:sz w:val="28"/>
                <w:szCs w:val="28"/>
              </w:rPr>
              <w:t>13</w:t>
            </w:r>
          </w:p>
        </w:tc>
        <w:tc>
          <w:tcPr>
            <w:tcW w:w="8149" w:type="dxa"/>
          </w:tcPr>
          <w:p w:rsidR="00613076" w:rsidRPr="00D81026" w:rsidRDefault="00613076" w:rsidP="00613076">
            <w:pPr>
              <w:rPr>
                <w:color w:val="FF0000"/>
                <w:sz w:val="28"/>
                <w:szCs w:val="28"/>
              </w:rPr>
            </w:pPr>
            <w:r w:rsidRPr="00D81026">
              <w:rPr>
                <w:color w:val="FF0000"/>
                <w:sz w:val="28"/>
                <w:szCs w:val="28"/>
              </w:rPr>
              <w:t>Практическая работа №13 Составление дефектных ведомостей на системы вентиляции и кондиционирования воздуха</w:t>
            </w:r>
          </w:p>
        </w:tc>
      </w:tr>
      <w:tr w:rsidR="00613076" w:rsidRPr="00D81026" w:rsidTr="00C46FC2">
        <w:trPr>
          <w:jc w:val="center"/>
        </w:trPr>
        <w:tc>
          <w:tcPr>
            <w:tcW w:w="837" w:type="dxa"/>
          </w:tcPr>
          <w:p w:rsidR="00613076" w:rsidRPr="00D81026" w:rsidRDefault="00613076" w:rsidP="00613076">
            <w:pPr>
              <w:jc w:val="center"/>
              <w:rPr>
                <w:color w:val="FF0000"/>
                <w:sz w:val="28"/>
                <w:szCs w:val="28"/>
              </w:rPr>
            </w:pPr>
            <w:r w:rsidRPr="00D81026">
              <w:rPr>
                <w:color w:val="FF0000"/>
                <w:sz w:val="28"/>
                <w:szCs w:val="28"/>
              </w:rPr>
              <w:t>14</w:t>
            </w:r>
          </w:p>
        </w:tc>
        <w:tc>
          <w:tcPr>
            <w:tcW w:w="8149" w:type="dxa"/>
          </w:tcPr>
          <w:p w:rsidR="00613076" w:rsidRPr="00D81026" w:rsidRDefault="00613076" w:rsidP="00613076">
            <w:pPr>
              <w:rPr>
                <w:color w:val="FF0000"/>
                <w:sz w:val="28"/>
                <w:szCs w:val="28"/>
              </w:rPr>
            </w:pPr>
            <w:r w:rsidRPr="00D81026">
              <w:rPr>
                <w:color w:val="FF0000"/>
                <w:sz w:val="28"/>
                <w:szCs w:val="28"/>
              </w:rPr>
              <w:t>Практическая работа №14 Определение сметной стоимости ремонтных работ на основании дефектных ведомостей</w:t>
            </w:r>
          </w:p>
        </w:tc>
      </w:tr>
      <w:tr w:rsidR="00613076" w:rsidRPr="00D81026" w:rsidTr="00C46FC2">
        <w:trPr>
          <w:jc w:val="center"/>
        </w:trPr>
        <w:tc>
          <w:tcPr>
            <w:tcW w:w="837" w:type="dxa"/>
          </w:tcPr>
          <w:p w:rsidR="00613076" w:rsidRPr="00D81026" w:rsidRDefault="00613076" w:rsidP="00613076">
            <w:pPr>
              <w:jc w:val="center"/>
              <w:rPr>
                <w:color w:val="FF0000"/>
                <w:sz w:val="28"/>
                <w:szCs w:val="28"/>
              </w:rPr>
            </w:pPr>
            <w:r w:rsidRPr="00D81026">
              <w:rPr>
                <w:color w:val="FF0000"/>
                <w:sz w:val="28"/>
                <w:szCs w:val="28"/>
              </w:rPr>
              <w:t>15</w:t>
            </w:r>
          </w:p>
        </w:tc>
        <w:tc>
          <w:tcPr>
            <w:tcW w:w="8149" w:type="dxa"/>
          </w:tcPr>
          <w:p w:rsidR="00613076" w:rsidRPr="00D81026" w:rsidRDefault="00613076" w:rsidP="00613076">
            <w:pPr>
              <w:rPr>
                <w:color w:val="FF0000"/>
                <w:sz w:val="28"/>
                <w:szCs w:val="28"/>
              </w:rPr>
            </w:pPr>
            <w:r w:rsidRPr="00D81026">
              <w:rPr>
                <w:color w:val="FF0000"/>
                <w:sz w:val="28"/>
                <w:szCs w:val="28"/>
              </w:rPr>
              <w:t>Практическая работа №15 Составление графиков проведения осмотров и ремонтов систем вентиляции и кондиционирования воздуха.</w:t>
            </w:r>
          </w:p>
        </w:tc>
      </w:tr>
      <w:tr w:rsidR="00613076" w:rsidRPr="00D81026" w:rsidTr="00C46FC2">
        <w:trPr>
          <w:jc w:val="center"/>
        </w:trPr>
        <w:tc>
          <w:tcPr>
            <w:tcW w:w="837" w:type="dxa"/>
          </w:tcPr>
          <w:p w:rsidR="00613076" w:rsidRPr="00D81026" w:rsidRDefault="00613076" w:rsidP="00613076">
            <w:pPr>
              <w:jc w:val="center"/>
              <w:rPr>
                <w:color w:val="FF0000"/>
                <w:sz w:val="28"/>
                <w:szCs w:val="28"/>
              </w:rPr>
            </w:pPr>
            <w:r w:rsidRPr="00D81026">
              <w:rPr>
                <w:color w:val="FF0000"/>
                <w:sz w:val="28"/>
                <w:szCs w:val="28"/>
              </w:rPr>
              <w:t>16</w:t>
            </w:r>
          </w:p>
        </w:tc>
        <w:tc>
          <w:tcPr>
            <w:tcW w:w="8149" w:type="dxa"/>
          </w:tcPr>
          <w:p w:rsidR="00613076" w:rsidRPr="00D81026" w:rsidRDefault="00613076" w:rsidP="00613076">
            <w:pPr>
              <w:rPr>
                <w:color w:val="FF0000"/>
                <w:sz w:val="28"/>
                <w:szCs w:val="28"/>
              </w:rPr>
            </w:pPr>
            <w:r w:rsidRPr="00D81026">
              <w:rPr>
                <w:color w:val="FF0000"/>
                <w:sz w:val="28"/>
                <w:szCs w:val="28"/>
              </w:rPr>
              <w:t xml:space="preserve"> Практическая работа №16 Выбор инструментов и приспособлений для бригады рабочих по ремонту и эксплуатации систем вентиляции и кондиционирования воздуха.</w:t>
            </w:r>
          </w:p>
        </w:tc>
      </w:tr>
    </w:tbl>
    <w:p w:rsidR="00647096" w:rsidRPr="004774B4" w:rsidRDefault="00647096" w:rsidP="00647096">
      <w:pPr>
        <w:rPr>
          <w:sz w:val="32"/>
          <w:szCs w:val="32"/>
        </w:rPr>
      </w:pPr>
    </w:p>
    <w:p w:rsidR="00647096" w:rsidRPr="004774B4" w:rsidRDefault="00647096" w:rsidP="00647096">
      <w:pPr>
        <w:rPr>
          <w:sz w:val="32"/>
          <w:szCs w:val="32"/>
        </w:rPr>
      </w:pPr>
    </w:p>
    <w:p w:rsidR="00647096" w:rsidRPr="0095670A" w:rsidRDefault="00647096" w:rsidP="00647096">
      <w:pPr>
        <w:tabs>
          <w:tab w:val="left" w:pos="2415"/>
        </w:tabs>
        <w:spacing w:line="360" w:lineRule="auto"/>
        <w:jc w:val="center"/>
        <w:rPr>
          <w:rFonts w:eastAsia="Arial Unicode MS"/>
          <w:b/>
          <w:sz w:val="28"/>
          <w:szCs w:val="28"/>
        </w:rPr>
      </w:pPr>
      <w:r w:rsidRPr="0095670A">
        <w:rPr>
          <w:rFonts w:eastAsia="Arial Unicode MS"/>
          <w:b/>
          <w:sz w:val="28"/>
          <w:szCs w:val="28"/>
        </w:rPr>
        <w:t>Критерии оценки результата</w:t>
      </w:r>
    </w:p>
    <w:tbl>
      <w:tblPr>
        <w:tblpPr w:leftFromText="180" w:rightFromText="180" w:vertAnchor="text" w:horzAnchor="margin" w:tblpY="6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6583"/>
      </w:tblGrid>
      <w:tr w:rsidR="00647096" w:rsidRPr="003228DC" w:rsidTr="00C46FC2">
        <w:tc>
          <w:tcPr>
            <w:tcW w:w="2988" w:type="dxa"/>
          </w:tcPr>
          <w:p w:rsidR="00647096" w:rsidRPr="0095670A" w:rsidRDefault="00647096" w:rsidP="00C46FC2">
            <w:pPr>
              <w:tabs>
                <w:tab w:val="left" w:pos="2415"/>
              </w:tabs>
              <w:spacing w:line="360" w:lineRule="auto"/>
              <w:jc w:val="center"/>
              <w:rPr>
                <w:rFonts w:eastAsia="Arial Unicode MS"/>
                <w:sz w:val="28"/>
                <w:szCs w:val="28"/>
              </w:rPr>
            </w:pPr>
            <w:r>
              <w:rPr>
                <w:rFonts w:eastAsia="Arial Unicode MS"/>
                <w:sz w:val="28"/>
                <w:szCs w:val="28"/>
              </w:rPr>
              <w:t>Оценки</w:t>
            </w:r>
          </w:p>
        </w:tc>
        <w:tc>
          <w:tcPr>
            <w:tcW w:w="6583" w:type="dxa"/>
          </w:tcPr>
          <w:p w:rsidR="00647096" w:rsidRPr="0095670A" w:rsidRDefault="00647096" w:rsidP="00C46FC2">
            <w:pPr>
              <w:tabs>
                <w:tab w:val="left" w:pos="2415"/>
              </w:tabs>
              <w:spacing w:line="360" w:lineRule="auto"/>
              <w:jc w:val="center"/>
              <w:rPr>
                <w:rFonts w:eastAsia="Arial Unicode MS"/>
                <w:sz w:val="28"/>
                <w:szCs w:val="28"/>
              </w:rPr>
            </w:pPr>
            <w:r>
              <w:rPr>
                <w:rFonts w:eastAsia="Arial Unicode MS"/>
                <w:sz w:val="28"/>
                <w:szCs w:val="28"/>
              </w:rPr>
              <w:t>Критерии оценок</w:t>
            </w:r>
          </w:p>
        </w:tc>
      </w:tr>
      <w:tr w:rsidR="00647096" w:rsidRPr="003228DC" w:rsidTr="00C46FC2">
        <w:tc>
          <w:tcPr>
            <w:tcW w:w="2988" w:type="dxa"/>
          </w:tcPr>
          <w:p w:rsidR="00647096" w:rsidRPr="0095670A" w:rsidRDefault="00647096" w:rsidP="00C46FC2">
            <w:pPr>
              <w:tabs>
                <w:tab w:val="left" w:pos="2415"/>
              </w:tabs>
              <w:spacing w:line="360" w:lineRule="auto"/>
              <w:jc w:val="center"/>
              <w:rPr>
                <w:rFonts w:eastAsia="Arial Unicode MS"/>
                <w:sz w:val="28"/>
                <w:szCs w:val="28"/>
              </w:rPr>
            </w:pPr>
            <w:r w:rsidRPr="0095670A">
              <w:rPr>
                <w:rFonts w:eastAsia="Arial Unicode MS"/>
                <w:sz w:val="28"/>
                <w:szCs w:val="28"/>
              </w:rPr>
              <w:t>«5»</w:t>
            </w:r>
          </w:p>
        </w:tc>
        <w:tc>
          <w:tcPr>
            <w:tcW w:w="6583" w:type="dxa"/>
          </w:tcPr>
          <w:p w:rsidR="00647096" w:rsidRPr="0095670A" w:rsidRDefault="00647096" w:rsidP="00C46FC2">
            <w:pPr>
              <w:jc w:val="both"/>
              <w:rPr>
                <w:rFonts w:eastAsia="Arial Unicode MS"/>
                <w:sz w:val="28"/>
                <w:szCs w:val="28"/>
              </w:rPr>
            </w:pPr>
            <w:r w:rsidRPr="0095670A">
              <w:rPr>
                <w:rFonts w:eastAsia="Arial Unicode MS"/>
                <w:sz w:val="28"/>
                <w:szCs w:val="28"/>
              </w:rPr>
              <w:t xml:space="preserve">- обучающийся подбирает необходимые для выполнения предлагаемых работ источники знаний (литература,  материалы, инструменты), показывает необходимые для проведения практической работы теоретические </w:t>
            </w:r>
            <w:r>
              <w:rPr>
                <w:rFonts w:eastAsia="Arial Unicode MS"/>
                <w:sz w:val="28"/>
                <w:szCs w:val="28"/>
              </w:rPr>
              <w:t>знании</w:t>
            </w:r>
            <w:proofErr w:type="gramStart"/>
            <w:r>
              <w:rPr>
                <w:rFonts w:eastAsia="Arial Unicode MS"/>
                <w:sz w:val="28"/>
                <w:szCs w:val="28"/>
              </w:rPr>
              <w:t xml:space="preserve"> .</w:t>
            </w:r>
            <w:proofErr w:type="gramEnd"/>
            <w:r>
              <w:rPr>
                <w:rFonts w:eastAsia="Arial Unicode MS"/>
                <w:sz w:val="28"/>
                <w:szCs w:val="28"/>
              </w:rPr>
              <w:t xml:space="preserve"> Правильно оформлена практическая часть работы -аккуратно выполнен эскиз, соблюдена технологическая последовательность выполнения данного вида работ, правильно подобраны инструменты, инвентарь, приспособления; конкретна описана техника безопасности при выполнении данного вида работ</w:t>
            </w:r>
            <w:r w:rsidRPr="0095670A">
              <w:rPr>
                <w:rFonts w:eastAsia="Arial Unicode MS"/>
                <w:sz w:val="28"/>
                <w:szCs w:val="28"/>
              </w:rPr>
              <w:t>. Работа оформлена аккуратно.</w:t>
            </w:r>
          </w:p>
        </w:tc>
      </w:tr>
      <w:tr w:rsidR="00647096" w:rsidRPr="003228DC" w:rsidTr="00C46FC2">
        <w:tc>
          <w:tcPr>
            <w:tcW w:w="2988" w:type="dxa"/>
          </w:tcPr>
          <w:p w:rsidR="00647096" w:rsidRPr="0095670A" w:rsidRDefault="00647096" w:rsidP="00C46FC2">
            <w:pPr>
              <w:tabs>
                <w:tab w:val="left" w:pos="2415"/>
              </w:tabs>
              <w:spacing w:line="360" w:lineRule="auto"/>
              <w:jc w:val="center"/>
              <w:rPr>
                <w:rFonts w:eastAsia="Arial Unicode MS"/>
                <w:sz w:val="28"/>
                <w:szCs w:val="28"/>
              </w:rPr>
            </w:pPr>
            <w:r w:rsidRPr="0095670A">
              <w:rPr>
                <w:rFonts w:eastAsia="Arial Unicode MS"/>
                <w:sz w:val="28"/>
                <w:szCs w:val="28"/>
              </w:rPr>
              <w:t>«4»</w:t>
            </w:r>
          </w:p>
        </w:tc>
        <w:tc>
          <w:tcPr>
            <w:tcW w:w="6583" w:type="dxa"/>
          </w:tcPr>
          <w:p w:rsidR="00647096" w:rsidRPr="0095670A" w:rsidRDefault="00647096" w:rsidP="00C46FC2">
            <w:pPr>
              <w:jc w:val="both"/>
              <w:rPr>
                <w:rFonts w:eastAsia="Arial Unicode MS"/>
                <w:sz w:val="28"/>
                <w:szCs w:val="28"/>
              </w:rPr>
            </w:pPr>
            <w:r w:rsidRPr="0095670A">
              <w:rPr>
                <w:rFonts w:eastAsia="Arial Unicode MS"/>
                <w:sz w:val="28"/>
                <w:szCs w:val="28"/>
              </w:rPr>
              <w:t xml:space="preserve">- практическая работа выполняется </w:t>
            </w:r>
            <w:proofErr w:type="gramStart"/>
            <w:r w:rsidRPr="0095670A">
              <w:rPr>
                <w:rFonts w:eastAsia="Arial Unicode MS"/>
                <w:sz w:val="28"/>
                <w:szCs w:val="28"/>
              </w:rPr>
              <w:t>обучающимся</w:t>
            </w:r>
            <w:proofErr w:type="gramEnd"/>
            <w:r w:rsidRPr="0095670A">
              <w:rPr>
                <w:rFonts w:eastAsia="Arial Unicode MS"/>
                <w:sz w:val="28"/>
                <w:szCs w:val="28"/>
              </w:rPr>
              <w:t xml:space="preserve"> в  полном объёме и самостоятельно. </w:t>
            </w:r>
            <w:proofErr w:type="gramStart"/>
            <w:r w:rsidRPr="0095670A">
              <w:rPr>
                <w:rFonts w:eastAsia="Arial Unicode MS"/>
                <w:sz w:val="28"/>
                <w:szCs w:val="28"/>
              </w:rPr>
              <w:t>Обучающийся</w:t>
            </w:r>
            <w:proofErr w:type="gramEnd"/>
            <w:r w:rsidRPr="0095670A">
              <w:rPr>
                <w:rFonts w:eastAsia="Arial Unicode MS"/>
                <w:sz w:val="28"/>
                <w:szCs w:val="28"/>
              </w:rPr>
              <w:t xml:space="preserve"> использует указанные</w:t>
            </w:r>
            <w:r>
              <w:rPr>
                <w:rFonts w:eastAsia="Arial Unicode MS"/>
                <w:sz w:val="28"/>
                <w:szCs w:val="28"/>
              </w:rPr>
              <w:t xml:space="preserve"> преподавателем источники  информации</w:t>
            </w:r>
            <w:r w:rsidRPr="0095670A">
              <w:rPr>
                <w:rFonts w:eastAsia="Arial Unicode MS"/>
                <w:sz w:val="28"/>
                <w:szCs w:val="28"/>
              </w:rPr>
              <w:t>. Могут быть неточности и небрежность в оформлении работы. Работа показывает знания обучающимися основного теоретического материала</w:t>
            </w:r>
            <w:r>
              <w:rPr>
                <w:rFonts w:eastAsia="Arial Unicode MS"/>
                <w:sz w:val="28"/>
                <w:szCs w:val="28"/>
              </w:rPr>
              <w:t>, но имеются незначительные ошибки при оформлении практической части роботы.</w:t>
            </w:r>
          </w:p>
        </w:tc>
      </w:tr>
      <w:tr w:rsidR="00647096" w:rsidRPr="003228DC" w:rsidTr="00C46FC2">
        <w:trPr>
          <w:trHeight w:val="1455"/>
        </w:trPr>
        <w:tc>
          <w:tcPr>
            <w:tcW w:w="2988" w:type="dxa"/>
          </w:tcPr>
          <w:p w:rsidR="00647096" w:rsidRPr="0095670A" w:rsidRDefault="00647096" w:rsidP="00C46FC2">
            <w:pPr>
              <w:tabs>
                <w:tab w:val="left" w:pos="2415"/>
              </w:tabs>
              <w:spacing w:line="360" w:lineRule="auto"/>
              <w:jc w:val="center"/>
              <w:rPr>
                <w:rFonts w:eastAsia="Arial Unicode MS"/>
                <w:sz w:val="28"/>
                <w:szCs w:val="28"/>
              </w:rPr>
            </w:pPr>
            <w:r w:rsidRPr="0095670A">
              <w:rPr>
                <w:rFonts w:eastAsia="Arial Unicode MS"/>
                <w:sz w:val="28"/>
                <w:szCs w:val="28"/>
              </w:rPr>
              <w:t>«3»</w:t>
            </w:r>
          </w:p>
        </w:tc>
        <w:tc>
          <w:tcPr>
            <w:tcW w:w="6583" w:type="dxa"/>
          </w:tcPr>
          <w:p w:rsidR="00647096" w:rsidRPr="0095670A" w:rsidRDefault="00647096" w:rsidP="00C46FC2">
            <w:pPr>
              <w:jc w:val="both"/>
              <w:rPr>
                <w:rFonts w:eastAsia="Arial Unicode MS"/>
                <w:sz w:val="28"/>
                <w:szCs w:val="28"/>
              </w:rPr>
            </w:pPr>
            <w:r w:rsidRPr="0095670A">
              <w:rPr>
                <w:rFonts w:eastAsia="Arial Unicode MS"/>
                <w:sz w:val="28"/>
                <w:szCs w:val="28"/>
              </w:rPr>
              <w:t xml:space="preserve"> - </w:t>
            </w:r>
            <w:proofErr w:type="gramStart"/>
            <w:r w:rsidRPr="0095670A">
              <w:rPr>
                <w:rFonts w:eastAsia="Arial Unicode MS"/>
                <w:sz w:val="28"/>
                <w:szCs w:val="28"/>
              </w:rPr>
              <w:t>обучающийся</w:t>
            </w:r>
            <w:proofErr w:type="gramEnd"/>
            <w:r w:rsidRPr="0095670A">
              <w:rPr>
                <w:rFonts w:eastAsia="Arial Unicode MS"/>
                <w:sz w:val="28"/>
                <w:szCs w:val="28"/>
              </w:rPr>
              <w:t xml:space="preserve">  выполняет  и оформляет практическую работу  </w:t>
            </w:r>
            <w:r>
              <w:rPr>
                <w:rFonts w:eastAsia="Arial Unicode MS"/>
                <w:sz w:val="28"/>
                <w:szCs w:val="28"/>
              </w:rPr>
              <w:t xml:space="preserve">полностью с помощью преподавателя </w:t>
            </w:r>
            <w:r w:rsidRPr="0095670A">
              <w:rPr>
                <w:rFonts w:eastAsia="Arial Unicode MS"/>
                <w:sz w:val="28"/>
                <w:szCs w:val="28"/>
              </w:rPr>
              <w:t xml:space="preserve">или хорошо подготовленных и уже выполнивших на «отлично» данную работу </w:t>
            </w:r>
            <w:r>
              <w:rPr>
                <w:rFonts w:eastAsia="Arial Unicode MS"/>
                <w:sz w:val="28"/>
                <w:szCs w:val="28"/>
              </w:rPr>
              <w:t xml:space="preserve">других обучающихся </w:t>
            </w:r>
          </w:p>
        </w:tc>
      </w:tr>
      <w:tr w:rsidR="00647096" w:rsidRPr="003228DC" w:rsidTr="00C46FC2">
        <w:trPr>
          <w:trHeight w:val="180"/>
        </w:trPr>
        <w:tc>
          <w:tcPr>
            <w:tcW w:w="2988" w:type="dxa"/>
          </w:tcPr>
          <w:p w:rsidR="00647096" w:rsidRPr="0095670A" w:rsidRDefault="00647096" w:rsidP="00C46FC2">
            <w:pPr>
              <w:tabs>
                <w:tab w:val="left" w:pos="2415"/>
              </w:tabs>
              <w:spacing w:line="360" w:lineRule="auto"/>
              <w:jc w:val="center"/>
              <w:rPr>
                <w:rFonts w:eastAsia="Arial Unicode MS"/>
                <w:sz w:val="28"/>
                <w:szCs w:val="28"/>
              </w:rPr>
            </w:pPr>
            <w:r>
              <w:rPr>
                <w:rFonts w:eastAsia="Arial Unicode MS"/>
                <w:sz w:val="28"/>
                <w:szCs w:val="28"/>
              </w:rPr>
              <w:t>«2</w:t>
            </w:r>
            <w:r w:rsidRPr="0095670A">
              <w:rPr>
                <w:rFonts w:eastAsia="Arial Unicode MS"/>
                <w:sz w:val="28"/>
                <w:szCs w:val="28"/>
              </w:rPr>
              <w:t>»</w:t>
            </w:r>
          </w:p>
        </w:tc>
        <w:tc>
          <w:tcPr>
            <w:tcW w:w="6583" w:type="dxa"/>
          </w:tcPr>
          <w:p w:rsidR="00647096" w:rsidRDefault="00647096" w:rsidP="00C46FC2">
            <w:pPr>
              <w:jc w:val="both"/>
              <w:rPr>
                <w:rFonts w:eastAsia="Arial Unicode MS"/>
                <w:sz w:val="28"/>
                <w:szCs w:val="28"/>
              </w:rPr>
            </w:pPr>
            <w:r w:rsidRPr="0095670A">
              <w:rPr>
                <w:rFonts w:eastAsia="Arial Unicode MS"/>
                <w:sz w:val="28"/>
                <w:szCs w:val="28"/>
              </w:rPr>
              <w:t xml:space="preserve">- практическая работа </w:t>
            </w:r>
            <w:r>
              <w:rPr>
                <w:rFonts w:eastAsia="Arial Unicode MS"/>
                <w:sz w:val="28"/>
                <w:szCs w:val="28"/>
              </w:rPr>
              <w:t xml:space="preserve"> не</w:t>
            </w:r>
            <w:r w:rsidRPr="0095670A">
              <w:rPr>
                <w:rFonts w:eastAsia="Arial Unicode MS"/>
                <w:sz w:val="28"/>
                <w:szCs w:val="28"/>
              </w:rPr>
              <w:t>выполн</w:t>
            </w:r>
            <w:r>
              <w:rPr>
                <w:rFonts w:eastAsia="Arial Unicode MS"/>
                <w:sz w:val="28"/>
                <w:szCs w:val="28"/>
              </w:rPr>
              <w:t>ена полностью за отведенное  время по неуважительной причине.</w:t>
            </w:r>
          </w:p>
          <w:p w:rsidR="00647096" w:rsidRPr="0095670A" w:rsidRDefault="00647096" w:rsidP="00C46FC2">
            <w:pPr>
              <w:spacing w:line="360" w:lineRule="auto"/>
              <w:jc w:val="both"/>
              <w:rPr>
                <w:rFonts w:eastAsia="Arial Unicode MS"/>
                <w:sz w:val="28"/>
                <w:szCs w:val="28"/>
              </w:rPr>
            </w:pPr>
          </w:p>
        </w:tc>
      </w:tr>
    </w:tbl>
    <w:p w:rsidR="00647096" w:rsidRDefault="00647096" w:rsidP="00647096">
      <w:pPr>
        <w:tabs>
          <w:tab w:val="left" w:pos="2955"/>
        </w:tabs>
        <w:rPr>
          <w:sz w:val="32"/>
          <w:szCs w:val="32"/>
        </w:rPr>
      </w:pPr>
    </w:p>
    <w:p w:rsidR="00647096" w:rsidRDefault="00647096" w:rsidP="00647096">
      <w:pPr>
        <w:jc w:val="center"/>
        <w:rPr>
          <w:b/>
          <w:sz w:val="28"/>
          <w:szCs w:val="28"/>
        </w:rPr>
      </w:pPr>
    </w:p>
    <w:p w:rsidR="00613076" w:rsidRDefault="00613076" w:rsidP="00647096">
      <w:pPr>
        <w:jc w:val="center"/>
        <w:rPr>
          <w:b/>
          <w:sz w:val="28"/>
          <w:szCs w:val="28"/>
        </w:rPr>
      </w:pPr>
    </w:p>
    <w:p w:rsidR="00613076" w:rsidRDefault="00613076" w:rsidP="00647096">
      <w:pPr>
        <w:jc w:val="center"/>
        <w:rPr>
          <w:b/>
          <w:sz w:val="28"/>
          <w:szCs w:val="28"/>
        </w:rPr>
      </w:pPr>
    </w:p>
    <w:p w:rsidR="00613076" w:rsidRDefault="00613076" w:rsidP="00647096">
      <w:pPr>
        <w:jc w:val="center"/>
        <w:rPr>
          <w:b/>
          <w:sz w:val="28"/>
          <w:szCs w:val="28"/>
        </w:rPr>
      </w:pPr>
    </w:p>
    <w:p w:rsidR="00613076" w:rsidRDefault="00613076" w:rsidP="00647096">
      <w:pPr>
        <w:jc w:val="center"/>
        <w:rPr>
          <w:b/>
          <w:sz w:val="28"/>
          <w:szCs w:val="28"/>
        </w:rPr>
      </w:pPr>
    </w:p>
    <w:p w:rsidR="00613076" w:rsidRDefault="00613076" w:rsidP="00647096">
      <w:pPr>
        <w:jc w:val="center"/>
        <w:rPr>
          <w:b/>
          <w:sz w:val="28"/>
          <w:szCs w:val="28"/>
        </w:rPr>
      </w:pPr>
    </w:p>
    <w:p w:rsidR="00613076" w:rsidRDefault="00613076" w:rsidP="00647096">
      <w:pPr>
        <w:jc w:val="center"/>
        <w:rPr>
          <w:b/>
          <w:sz w:val="28"/>
          <w:szCs w:val="28"/>
        </w:rPr>
      </w:pPr>
    </w:p>
    <w:p w:rsidR="00613076" w:rsidRDefault="00613076" w:rsidP="00647096">
      <w:pPr>
        <w:jc w:val="center"/>
        <w:rPr>
          <w:b/>
          <w:sz w:val="28"/>
          <w:szCs w:val="28"/>
        </w:rPr>
      </w:pPr>
    </w:p>
    <w:p w:rsidR="00613076" w:rsidRDefault="00613076" w:rsidP="00647096">
      <w:pPr>
        <w:jc w:val="center"/>
        <w:rPr>
          <w:b/>
          <w:sz w:val="28"/>
          <w:szCs w:val="28"/>
        </w:rPr>
      </w:pPr>
    </w:p>
    <w:p w:rsidR="009115FD" w:rsidRPr="009115FD" w:rsidRDefault="009115FD" w:rsidP="009115FD">
      <w:pPr>
        <w:spacing w:before="100" w:beforeAutospacing="1" w:after="100" w:afterAutospacing="1"/>
        <w:ind w:firstLine="709"/>
        <w:jc w:val="center"/>
        <w:rPr>
          <w:b/>
          <w:sz w:val="28"/>
          <w:szCs w:val="28"/>
        </w:rPr>
      </w:pPr>
      <w:r w:rsidRPr="009115FD">
        <w:rPr>
          <w:b/>
          <w:sz w:val="28"/>
          <w:szCs w:val="28"/>
        </w:rPr>
        <w:lastRenderedPageBreak/>
        <w:t>Практическая работа №1</w:t>
      </w:r>
    </w:p>
    <w:p w:rsidR="009115FD" w:rsidRPr="009115FD" w:rsidRDefault="009115FD" w:rsidP="009115FD">
      <w:pPr>
        <w:spacing w:before="100" w:beforeAutospacing="1" w:after="100" w:afterAutospacing="1"/>
        <w:ind w:firstLine="709"/>
        <w:rPr>
          <w:sz w:val="28"/>
          <w:szCs w:val="28"/>
        </w:rPr>
      </w:pPr>
      <w:r w:rsidRPr="009115FD">
        <w:rPr>
          <w:sz w:val="28"/>
          <w:szCs w:val="28"/>
        </w:rPr>
        <w:t>Параметры воздушной среды:</w:t>
      </w:r>
    </w:p>
    <w:p w:rsidR="009115FD" w:rsidRPr="009115FD" w:rsidRDefault="009115FD" w:rsidP="009115FD">
      <w:pPr>
        <w:numPr>
          <w:ilvl w:val="0"/>
          <w:numId w:val="17"/>
        </w:numPr>
        <w:spacing w:before="100" w:beforeAutospacing="1" w:after="100" w:afterAutospacing="1"/>
        <w:ind w:left="0" w:firstLine="709"/>
        <w:rPr>
          <w:sz w:val="28"/>
          <w:szCs w:val="28"/>
        </w:rPr>
      </w:pPr>
      <w:r w:rsidRPr="009115FD">
        <w:rPr>
          <w:sz w:val="28"/>
          <w:szCs w:val="28"/>
        </w:rPr>
        <w:t xml:space="preserve">температура воздуха </w:t>
      </w:r>
      <w:proofErr w:type="spellStart"/>
      <w:proofErr w:type="gramStart"/>
      <w:r w:rsidRPr="009115FD">
        <w:rPr>
          <w:i/>
          <w:iCs/>
          <w:sz w:val="28"/>
          <w:szCs w:val="28"/>
        </w:rPr>
        <w:t>t</w:t>
      </w:r>
      <w:proofErr w:type="gramEnd"/>
      <w:r w:rsidRPr="009115FD">
        <w:rPr>
          <w:i/>
          <w:iCs/>
          <w:sz w:val="28"/>
          <w:szCs w:val="28"/>
          <w:vertAlign w:val="subscript"/>
        </w:rPr>
        <w:t>в</w:t>
      </w:r>
      <w:proofErr w:type="spellEnd"/>
      <w:r w:rsidRPr="009115FD">
        <w:rPr>
          <w:sz w:val="28"/>
          <w:szCs w:val="28"/>
        </w:rPr>
        <w:t xml:space="preserve">, </w:t>
      </w:r>
      <w:r w:rsidRPr="009115FD">
        <w:rPr>
          <w:sz w:val="28"/>
          <w:szCs w:val="28"/>
        </w:rPr>
        <w:sym w:font="Symbol" w:char="F0B0"/>
      </w:r>
      <w:r w:rsidRPr="009115FD">
        <w:rPr>
          <w:sz w:val="28"/>
          <w:szCs w:val="28"/>
        </w:rPr>
        <w:t>С;</w:t>
      </w:r>
    </w:p>
    <w:p w:rsidR="009115FD" w:rsidRPr="009115FD" w:rsidRDefault="009115FD" w:rsidP="009115FD">
      <w:pPr>
        <w:numPr>
          <w:ilvl w:val="0"/>
          <w:numId w:val="17"/>
        </w:numPr>
        <w:spacing w:before="100" w:beforeAutospacing="1" w:after="100" w:afterAutospacing="1"/>
        <w:ind w:left="0" w:firstLine="709"/>
        <w:rPr>
          <w:sz w:val="28"/>
          <w:szCs w:val="28"/>
        </w:rPr>
      </w:pPr>
      <w:r w:rsidRPr="009115FD">
        <w:rPr>
          <w:sz w:val="28"/>
          <w:szCs w:val="28"/>
        </w:rPr>
        <w:t xml:space="preserve">относительная влажность воздуха </w:t>
      </w:r>
      <w:r w:rsidRPr="009115FD">
        <w:rPr>
          <w:i/>
          <w:iCs/>
          <w:sz w:val="28"/>
          <w:szCs w:val="28"/>
        </w:rPr>
        <w:sym w:font="Symbol" w:char="F06A"/>
      </w:r>
      <w:r w:rsidRPr="009115FD">
        <w:rPr>
          <w:sz w:val="28"/>
          <w:szCs w:val="28"/>
        </w:rPr>
        <w:t>, %;</w:t>
      </w:r>
    </w:p>
    <w:p w:rsidR="009115FD" w:rsidRPr="009115FD" w:rsidRDefault="009115FD" w:rsidP="009115FD">
      <w:pPr>
        <w:numPr>
          <w:ilvl w:val="0"/>
          <w:numId w:val="17"/>
        </w:numPr>
        <w:spacing w:before="100" w:beforeAutospacing="1" w:after="100" w:afterAutospacing="1"/>
        <w:ind w:left="0" w:firstLine="709"/>
        <w:rPr>
          <w:sz w:val="28"/>
          <w:szCs w:val="28"/>
        </w:rPr>
      </w:pPr>
      <w:r w:rsidRPr="009115FD">
        <w:rPr>
          <w:sz w:val="28"/>
          <w:szCs w:val="28"/>
        </w:rPr>
        <w:t xml:space="preserve">подвижность воздуха </w:t>
      </w:r>
      <w:r w:rsidRPr="009115FD">
        <w:rPr>
          <w:i/>
          <w:iCs/>
          <w:sz w:val="28"/>
          <w:szCs w:val="28"/>
        </w:rPr>
        <w:t>V</w:t>
      </w:r>
      <w:r w:rsidRPr="009115FD">
        <w:rPr>
          <w:sz w:val="28"/>
          <w:szCs w:val="28"/>
        </w:rPr>
        <w:t xml:space="preserve">, м/с; </w:t>
      </w:r>
    </w:p>
    <w:p w:rsidR="009115FD" w:rsidRPr="009115FD" w:rsidRDefault="009115FD" w:rsidP="009115FD">
      <w:pPr>
        <w:numPr>
          <w:ilvl w:val="0"/>
          <w:numId w:val="17"/>
        </w:numPr>
        <w:spacing w:before="100" w:beforeAutospacing="1" w:after="100" w:afterAutospacing="1"/>
        <w:ind w:left="0" w:firstLine="709"/>
        <w:rPr>
          <w:sz w:val="28"/>
          <w:szCs w:val="28"/>
        </w:rPr>
      </w:pPr>
      <w:r w:rsidRPr="009115FD">
        <w:rPr>
          <w:sz w:val="28"/>
          <w:szCs w:val="28"/>
        </w:rPr>
        <w:t xml:space="preserve">барометрическое давление, мм </w:t>
      </w:r>
      <w:proofErr w:type="spellStart"/>
      <w:r w:rsidRPr="009115FD">
        <w:rPr>
          <w:sz w:val="28"/>
          <w:szCs w:val="28"/>
        </w:rPr>
        <w:t>рт.ст</w:t>
      </w:r>
      <w:proofErr w:type="spellEnd"/>
      <w:r w:rsidRPr="009115FD">
        <w:rPr>
          <w:sz w:val="28"/>
          <w:szCs w:val="28"/>
        </w:rPr>
        <w:t xml:space="preserve">.; </w:t>
      </w:r>
    </w:p>
    <w:p w:rsidR="009115FD" w:rsidRPr="009115FD" w:rsidRDefault="009115FD" w:rsidP="009115FD">
      <w:pPr>
        <w:numPr>
          <w:ilvl w:val="0"/>
          <w:numId w:val="17"/>
        </w:numPr>
        <w:spacing w:before="100" w:beforeAutospacing="1" w:after="100" w:afterAutospacing="1"/>
        <w:ind w:left="0" w:firstLine="709"/>
        <w:rPr>
          <w:sz w:val="28"/>
          <w:szCs w:val="28"/>
        </w:rPr>
      </w:pPr>
      <w:r w:rsidRPr="009115FD">
        <w:rPr>
          <w:sz w:val="28"/>
          <w:szCs w:val="28"/>
        </w:rPr>
        <w:t xml:space="preserve">интенсивность теплового излучения </w:t>
      </w:r>
      <w:proofErr w:type="spellStart"/>
      <w:r w:rsidRPr="009115FD">
        <w:rPr>
          <w:i/>
          <w:iCs/>
          <w:sz w:val="28"/>
          <w:szCs w:val="28"/>
        </w:rPr>
        <w:t>p</w:t>
      </w:r>
      <w:proofErr w:type="spellEnd"/>
      <w:r w:rsidRPr="009115FD">
        <w:rPr>
          <w:sz w:val="28"/>
          <w:szCs w:val="28"/>
        </w:rPr>
        <w:t>, Вт/кв.м (ккал/кв.м ч).</w:t>
      </w:r>
    </w:p>
    <w:p w:rsidR="009115FD" w:rsidRPr="009115FD" w:rsidRDefault="009115FD" w:rsidP="009115FD">
      <w:pPr>
        <w:spacing w:before="100" w:beforeAutospacing="1" w:after="100" w:afterAutospacing="1"/>
        <w:ind w:firstLine="709"/>
        <w:rPr>
          <w:sz w:val="28"/>
          <w:szCs w:val="28"/>
        </w:rPr>
      </w:pPr>
      <w:r w:rsidRPr="009115FD">
        <w:rPr>
          <w:sz w:val="28"/>
          <w:szCs w:val="28"/>
        </w:rPr>
        <w:t xml:space="preserve">Температура воздуха в производственных помещениях измеряется в нескольких точках на рабочих местах в разное время на высоте 1,3–1,5 м от пола и не ближе 1 м от нагревательных приборов и наружных стен. Помещение считается жарким, если </w:t>
      </w:r>
      <w:proofErr w:type="spellStart"/>
      <w:proofErr w:type="gramStart"/>
      <w:r w:rsidRPr="009115FD">
        <w:rPr>
          <w:i/>
          <w:iCs/>
          <w:sz w:val="28"/>
          <w:szCs w:val="28"/>
        </w:rPr>
        <w:t>t</w:t>
      </w:r>
      <w:proofErr w:type="gramEnd"/>
      <w:r w:rsidRPr="009115FD">
        <w:rPr>
          <w:i/>
          <w:iCs/>
          <w:sz w:val="28"/>
          <w:szCs w:val="28"/>
          <w:vertAlign w:val="subscript"/>
        </w:rPr>
        <w:t>в</w:t>
      </w:r>
      <w:proofErr w:type="spellEnd"/>
      <w:r w:rsidRPr="009115FD">
        <w:rPr>
          <w:sz w:val="28"/>
          <w:szCs w:val="28"/>
        </w:rPr>
        <w:sym w:font="Symbol" w:char="F0B3"/>
      </w:r>
      <w:r w:rsidRPr="009115FD">
        <w:rPr>
          <w:sz w:val="28"/>
          <w:szCs w:val="28"/>
        </w:rPr>
        <w:t xml:space="preserve"> 30</w:t>
      </w:r>
      <w:r w:rsidRPr="009115FD">
        <w:rPr>
          <w:sz w:val="28"/>
          <w:szCs w:val="28"/>
        </w:rPr>
        <w:sym w:font="Symbol" w:char="F0B0"/>
      </w:r>
      <w:r w:rsidRPr="009115FD">
        <w:rPr>
          <w:sz w:val="28"/>
          <w:szCs w:val="28"/>
        </w:rPr>
        <w:t>С. Нормальной температурой окружающей среды можно считать 15–25</w:t>
      </w:r>
      <w:r w:rsidRPr="009115FD">
        <w:rPr>
          <w:sz w:val="28"/>
          <w:szCs w:val="28"/>
        </w:rPr>
        <w:sym w:font="Symbol" w:char="F0B0"/>
      </w:r>
      <w:r w:rsidRPr="009115FD">
        <w:rPr>
          <w:sz w:val="28"/>
          <w:szCs w:val="28"/>
        </w:rPr>
        <w:t>С.</w:t>
      </w:r>
    </w:p>
    <w:p w:rsidR="009115FD" w:rsidRPr="009115FD" w:rsidRDefault="009115FD" w:rsidP="009115FD">
      <w:pPr>
        <w:spacing w:before="100" w:beforeAutospacing="1" w:after="100" w:afterAutospacing="1"/>
        <w:ind w:firstLine="709"/>
        <w:rPr>
          <w:sz w:val="28"/>
          <w:szCs w:val="28"/>
        </w:rPr>
      </w:pPr>
      <w:r w:rsidRPr="009115FD">
        <w:rPr>
          <w:i/>
          <w:iCs/>
          <w:sz w:val="28"/>
          <w:szCs w:val="28"/>
        </w:rPr>
        <w:t>Относительная влажность</w:t>
      </w:r>
      <w:r w:rsidRPr="009115FD">
        <w:rPr>
          <w:sz w:val="28"/>
          <w:szCs w:val="28"/>
        </w:rPr>
        <w:t> — это отношение содержания водных паров в 1 м</w:t>
      </w:r>
      <w:r w:rsidRPr="009115FD">
        <w:rPr>
          <w:sz w:val="28"/>
          <w:szCs w:val="28"/>
          <w:vertAlign w:val="superscript"/>
        </w:rPr>
        <w:t>3</w:t>
      </w:r>
      <w:r w:rsidRPr="009115FD">
        <w:rPr>
          <w:sz w:val="28"/>
          <w:szCs w:val="28"/>
        </w:rPr>
        <w:t xml:space="preserve"> воздуха к их максимально возможному содержанию при данной температуре, выраженное в процентах.</w:t>
      </w:r>
    </w:p>
    <w:p w:rsidR="009115FD" w:rsidRPr="009115FD" w:rsidRDefault="009115FD" w:rsidP="009115FD">
      <w:pPr>
        <w:spacing w:before="100" w:beforeAutospacing="1" w:after="100" w:afterAutospacing="1"/>
        <w:ind w:firstLine="709"/>
        <w:rPr>
          <w:sz w:val="28"/>
          <w:szCs w:val="28"/>
        </w:rPr>
      </w:pPr>
      <w:r w:rsidRPr="009115FD">
        <w:rPr>
          <w:sz w:val="28"/>
          <w:szCs w:val="28"/>
        </w:rPr>
        <w:t>Относительная влажность влияет на теплообмен организма с окружающей средой (испарение). Повышенная влажность (больше 85 %) затрудняет терморегуляцию вследствие снижения испарения пота, а слишком низкая (меньше 20 %) вызывает пересыхание слизистых оболочек дыхательных путей. Нормальной считается влажность 40–60 %. Помещения:</w:t>
      </w:r>
    </w:p>
    <w:p w:rsidR="009115FD" w:rsidRPr="009115FD" w:rsidRDefault="009115FD" w:rsidP="009115FD">
      <w:pPr>
        <w:numPr>
          <w:ilvl w:val="0"/>
          <w:numId w:val="18"/>
        </w:numPr>
        <w:spacing w:before="100" w:beforeAutospacing="1" w:after="100" w:afterAutospacing="1"/>
        <w:ind w:left="0" w:firstLine="709"/>
        <w:rPr>
          <w:sz w:val="28"/>
          <w:szCs w:val="28"/>
        </w:rPr>
      </w:pPr>
      <w:r w:rsidRPr="009115FD">
        <w:rPr>
          <w:sz w:val="28"/>
          <w:szCs w:val="28"/>
        </w:rPr>
        <w:sym w:font="Symbol" w:char="F06A"/>
      </w:r>
      <w:r w:rsidRPr="009115FD">
        <w:rPr>
          <w:sz w:val="28"/>
          <w:szCs w:val="28"/>
        </w:rPr>
        <w:t> &lt; 60 % — сухие;</w:t>
      </w:r>
    </w:p>
    <w:p w:rsidR="009115FD" w:rsidRPr="009115FD" w:rsidRDefault="009115FD" w:rsidP="009115FD">
      <w:pPr>
        <w:numPr>
          <w:ilvl w:val="0"/>
          <w:numId w:val="18"/>
        </w:numPr>
        <w:spacing w:before="100" w:beforeAutospacing="1" w:after="100" w:afterAutospacing="1"/>
        <w:ind w:left="0" w:firstLine="709"/>
        <w:rPr>
          <w:sz w:val="28"/>
          <w:szCs w:val="28"/>
        </w:rPr>
      </w:pPr>
      <w:r w:rsidRPr="009115FD">
        <w:rPr>
          <w:sz w:val="28"/>
          <w:szCs w:val="28"/>
        </w:rPr>
        <w:t>60 </w:t>
      </w:r>
      <w:r w:rsidRPr="009115FD">
        <w:rPr>
          <w:sz w:val="28"/>
          <w:szCs w:val="28"/>
        </w:rPr>
        <w:sym w:font="Symbol" w:char="F0A3"/>
      </w:r>
      <w:r w:rsidRPr="009115FD">
        <w:rPr>
          <w:sz w:val="28"/>
          <w:szCs w:val="28"/>
        </w:rPr>
        <w:t> </w:t>
      </w:r>
      <w:r w:rsidRPr="009115FD">
        <w:rPr>
          <w:i/>
          <w:iCs/>
          <w:sz w:val="28"/>
          <w:szCs w:val="28"/>
        </w:rPr>
        <w:sym w:font="Symbol" w:char="F06A"/>
      </w:r>
      <w:r w:rsidRPr="009115FD">
        <w:rPr>
          <w:sz w:val="28"/>
          <w:szCs w:val="28"/>
        </w:rPr>
        <w:t> &lt; 75 % — влажные;</w:t>
      </w:r>
    </w:p>
    <w:p w:rsidR="009115FD" w:rsidRPr="009115FD" w:rsidRDefault="009115FD" w:rsidP="009115FD">
      <w:pPr>
        <w:numPr>
          <w:ilvl w:val="0"/>
          <w:numId w:val="18"/>
        </w:numPr>
        <w:spacing w:before="100" w:beforeAutospacing="1" w:after="100" w:afterAutospacing="1"/>
        <w:ind w:left="0" w:firstLine="709"/>
        <w:rPr>
          <w:sz w:val="28"/>
          <w:szCs w:val="28"/>
        </w:rPr>
      </w:pPr>
      <w:r w:rsidRPr="009115FD">
        <w:rPr>
          <w:sz w:val="28"/>
          <w:szCs w:val="28"/>
        </w:rPr>
        <w:t>75 </w:t>
      </w:r>
      <w:r w:rsidRPr="009115FD">
        <w:rPr>
          <w:sz w:val="28"/>
          <w:szCs w:val="28"/>
        </w:rPr>
        <w:sym w:font="Symbol" w:char="F0A3"/>
      </w:r>
      <w:r w:rsidRPr="009115FD">
        <w:rPr>
          <w:sz w:val="28"/>
          <w:szCs w:val="28"/>
        </w:rPr>
        <w:t> </w:t>
      </w:r>
      <w:r w:rsidRPr="009115FD">
        <w:rPr>
          <w:i/>
          <w:iCs/>
          <w:sz w:val="28"/>
          <w:szCs w:val="28"/>
        </w:rPr>
        <w:sym w:font="Symbol" w:char="F06A"/>
      </w:r>
      <w:r w:rsidRPr="009115FD">
        <w:rPr>
          <w:sz w:val="28"/>
          <w:szCs w:val="28"/>
        </w:rPr>
        <w:t> &lt; 100 % — сырые;</w:t>
      </w:r>
    </w:p>
    <w:p w:rsidR="009115FD" w:rsidRPr="009115FD" w:rsidRDefault="009115FD" w:rsidP="009115FD">
      <w:pPr>
        <w:numPr>
          <w:ilvl w:val="0"/>
          <w:numId w:val="18"/>
        </w:numPr>
        <w:spacing w:before="100" w:beforeAutospacing="1" w:after="100" w:afterAutospacing="1"/>
        <w:ind w:left="0" w:firstLine="709"/>
        <w:rPr>
          <w:sz w:val="28"/>
          <w:szCs w:val="28"/>
        </w:rPr>
      </w:pPr>
      <w:r w:rsidRPr="009115FD">
        <w:rPr>
          <w:sz w:val="28"/>
          <w:szCs w:val="28"/>
        </w:rPr>
        <w:sym w:font="Symbol" w:char="F06A"/>
      </w:r>
      <w:r w:rsidRPr="009115FD">
        <w:rPr>
          <w:sz w:val="28"/>
          <w:szCs w:val="28"/>
        </w:rPr>
        <w:t> = 100 % — особо сырые.</w:t>
      </w:r>
    </w:p>
    <w:p w:rsidR="009115FD" w:rsidRPr="009115FD" w:rsidRDefault="009115FD" w:rsidP="009115FD">
      <w:pPr>
        <w:spacing w:before="100" w:beforeAutospacing="1" w:after="100" w:afterAutospacing="1"/>
        <w:ind w:firstLine="709"/>
        <w:rPr>
          <w:sz w:val="28"/>
          <w:szCs w:val="28"/>
        </w:rPr>
      </w:pPr>
      <w:r w:rsidRPr="009115FD">
        <w:rPr>
          <w:sz w:val="28"/>
          <w:szCs w:val="28"/>
        </w:rPr>
        <w:t>Движение воздуха в помещении способствует теплоотдаче организма, но при низкой температуре является неблагоприятным фактором. В зимнее время года скорость движения воздуха не должны превышать 0,3–0,5 м/с, а летом 0,5–1 м/с.</w:t>
      </w:r>
    </w:p>
    <w:p w:rsidR="009115FD" w:rsidRPr="009115FD" w:rsidRDefault="009115FD" w:rsidP="009115FD">
      <w:pPr>
        <w:spacing w:before="100" w:beforeAutospacing="1" w:after="100" w:afterAutospacing="1"/>
        <w:ind w:firstLine="709"/>
        <w:rPr>
          <w:sz w:val="28"/>
          <w:szCs w:val="28"/>
        </w:rPr>
      </w:pPr>
      <w:r w:rsidRPr="009115FD">
        <w:rPr>
          <w:sz w:val="28"/>
          <w:szCs w:val="28"/>
        </w:rPr>
        <w:t>Снижение теплоотдачи организма может привести к перегреву тела. Большая влажность воздуха, его неподвижность и наличие непроницаемой для воздуха и пота одежды способствует перегреву —нарушению терморегуляции организма. Терморегуляция организма резко нарушается при температуре воздуха выше 30</w:t>
      </w:r>
      <w:r w:rsidRPr="009115FD">
        <w:rPr>
          <w:sz w:val="28"/>
          <w:szCs w:val="28"/>
        </w:rPr>
        <w:sym w:font="Symbol" w:char="F0B0"/>
      </w:r>
      <w:r w:rsidRPr="009115FD">
        <w:rPr>
          <w:sz w:val="28"/>
          <w:szCs w:val="28"/>
        </w:rPr>
        <w:t>С и влажности 85 % и более, при этом наблюдается нарастающая слабость, головная боль и может наступить тепловой удар, который сопровождается повышением температуры тела (до 42</w:t>
      </w:r>
      <w:r w:rsidRPr="009115FD">
        <w:rPr>
          <w:sz w:val="28"/>
          <w:szCs w:val="28"/>
        </w:rPr>
        <w:sym w:font="Symbol" w:char="F0B0"/>
      </w:r>
      <w:r w:rsidRPr="009115FD">
        <w:rPr>
          <w:sz w:val="28"/>
          <w:szCs w:val="28"/>
        </w:rPr>
        <w:t>С) и потерей сознания.</w:t>
      </w:r>
    </w:p>
    <w:p w:rsidR="009115FD" w:rsidRPr="009115FD" w:rsidRDefault="009115FD" w:rsidP="009115FD">
      <w:pPr>
        <w:spacing w:before="100" w:beforeAutospacing="1" w:after="100" w:afterAutospacing="1"/>
        <w:ind w:firstLine="709"/>
        <w:rPr>
          <w:sz w:val="28"/>
          <w:szCs w:val="28"/>
        </w:rPr>
      </w:pPr>
      <w:r w:rsidRPr="009115FD">
        <w:rPr>
          <w:sz w:val="28"/>
          <w:szCs w:val="28"/>
        </w:rPr>
        <w:lastRenderedPageBreak/>
        <w:t>Согласно ГОСТ 12.1.005-88 нормирование параметров воздушной среды осуществляется в зависимости от периода года и тяжести выполняемых работ (лёгкие, средней тяжести, тяжёлые). ГОСТом установлены два периода года: теплый (среднесуточная температура &gt; +10</w:t>
      </w:r>
      <w:r w:rsidRPr="009115FD">
        <w:rPr>
          <w:sz w:val="28"/>
          <w:szCs w:val="28"/>
        </w:rPr>
        <w:sym w:font="Symbol" w:char="F0B0"/>
      </w:r>
      <w:r w:rsidRPr="009115FD">
        <w:rPr>
          <w:sz w:val="28"/>
          <w:szCs w:val="28"/>
        </w:rPr>
        <w:t>С) и холодный (среднесуточная температура &lt; +10</w:t>
      </w:r>
      <w:r w:rsidRPr="009115FD">
        <w:rPr>
          <w:sz w:val="28"/>
          <w:szCs w:val="28"/>
        </w:rPr>
        <w:sym w:font="Symbol" w:char="F0B0"/>
      </w:r>
      <w:r w:rsidRPr="009115FD">
        <w:rPr>
          <w:sz w:val="28"/>
          <w:szCs w:val="28"/>
        </w:rPr>
        <w:t xml:space="preserve">С). </w:t>
      </w:r>
    </w:p>
    <w:p w:rsidR="009115FD" w:rsidRPr="009115FD" w:rsidRDefault="009115FD" w:rsidP="009115FD">
      <w:pPr>
        <w:spacing w:before="100" w:beforeAutospacing="1" w:after="100" w:afterAutospacing="1"/>
        <w:ind w:firstLine="709"/>
        <w:rPr>
          <w:sz w:val="28"/>
          <w:szCs w:val="28"/>
        </w:rPr>
      </w:pPr>
      <w:r w:rsidRPr="009115FD">
        <w:rPr>
          <w:sz w:val="28"/>
          <w:szCs w:val="28"/>
        </w:rPr>
        <w:t>При нормировании учитываются оптимальные и допустимые условия.</w:t>
      </w:r>
    </w:p>
    <w:p w:rsidR="009115FD" w:rsidRPr="009115FD" w:rsidRDefault="009115FD" w:rsidP="009115FD">
      <w:pPr>
        <w:spacing w:before="100" w:beforeAutospacing="1" w:after="100" w:afterAutospacing="1"/>
        <w:ind w:firstLine="709"/>
        <w:rPr>
          <w:sz w:val="28"/>
          <w:szCs w:val="28"/>
        </w:rPr>
      </w:pPr>
      <w:r w:rsidRPr="009115FD">
        <w:rPr>
          <w:i/>
          <w:iCs/>
          <w:sz w:val="28"/>
          <w:szCs w:val="28"/>
        </w:rPr>
        <w:t>Оптимальные условия</w:t>
      </w:r>
      <w:r w:rsidRPr="009115FD">
        <w:rPr>
          <w:sz w:val="28"/>
          <w:szCs w:val="28"/>
        </w:rPr>
        <w:t> — это такое сочетание параметров микроклимата, которое обеспечивает полный тепловой комфорт и высокую производительность труда.</w:t>
      </w:r>
    </w:p>
    <w:p w:rsidR="009115FD" w:rsidRPr="009115FD" w:rsidRDefault="009115FD" w:rsidP="009115FD">
      <w:pPr>
        <w:spacing w:before="100" w:beforeAutospacing="1" w:after="100" w:afterAutospacing="1"/>
        <w:ind w:firstLine="709"/>
        <w:rPr>
          <w:sz w:val="28"/>
          <w:szCs w:val="28"/>
        </w:rPr>
      </w:pPr>
      <w:r w:rsidRPr="009115FD">
        <w:rPr>
          <w:i/>
          <w:iCs/>
          <w:sz w:val="28"/>
          <w:szCs w:val="28"/>
        </w:rPr>
        <w:t>Допустимые условия</w:t>
      </w:r>
      <w:r w:rsidRPr="009115FD">
        <w:rPr>
          <w:sz w:val="28"/>
          <w:szCs w:val="28"/>
        </w:rPr>
        <w:t> — это такие условия, которые могут приводить к некоторому тепловому дискомфорту и даже временному снижению производительности труда, но не выходят за рамки адаптивных возможностей человека.</w:t>
      </w:r>
    </w:p>
    <w:p w:rsidR="009115FD" w:rsidRPr="009115FD" w:rsidRDefault="009115FD" w:rsidP="009115FD">
      <w:pPr>
        <w:spacing w:before="100" w:beforeAutospacing="1" w:after="100" w:afterAutospacing="1"/>
        <w:ind w:firstLine="709"/>
        <w:rPr>
          <w:sz w:val="28"/>
          <w:szCs w:val="28"/>
        </w:rPr>
      </w:pPr>
      <w:r w:rsidRPr="009115FD">
        <w:rPr>
          <w:sz w:val="28"/>
          <w:szCs w:val="28"/>
        </w:rPr>
        <w:t>В помещениях для ЭВМ установлены следующие оптимальные параметры:</w:t>
      </w:r>
    </w:p>
    <w:p w:rsidR="009115FD" w:rsidRPr="009115FD" w:rsidRDefault="009115FD" w:rsidP="009115FD">
      <w:pPr>
        <w:numPr>
          <w:ilvl w:val="0"/>
          <w:numId w:val="20"/>
        </w:numPr>
        <w:spacing w:before="100" w:beforeAutospacing="1" w:after="100" w:afterAutospacing="1"/>
        <w:ind w:left="0" w:firstLine="709"/>
        <w:rPr>
          <w:sz w:val="28"/>
          <w:szCs w:val="28"/>
        </w:rPr>
      </w:pPr>
      <w:r w:rsidRPr="009115FD">
        <w:rPr>
          <w:sz w:val="28"/>
          <w:szCs w:val="28"/>
        </w:rPr>
        <w:t xml:space="preserve">для холодного времени </w:t>
      </w:r>
      <w:proofErr w:type="spellStart"/>
      <w:r w:rsidRPr="009115FD">
        <w:rPr>
          <w:sz w:val="28"/>
          <w:szCs w:val="28"/>
        </w:rPr>
        <w:t>года:</w:t>
      </w:r>
      <w:r w:rsidRPr="009115FD">
        <w:rPr>
          <w:i/>
          <w:iCs/>
          <w:sz w:val="28"/>
          <w:szCs w:val="28"/>
        </w:rPr>
        <w:t>t</w:t>
      </w:r>
      <w:r w:rsidRPr="009115FD">
        <w:rPr>
          <w:i/>
          <w:iCs/>
          <w:sz w:val="28"/>
          <w:szCs w:val="28"/>
          <w:vertAlign w:val="subscript"/>
        </w:rPr>
        <w:t>в</w:t>
      </w:r>
      <w:proofErr w:type="spellEnd"/>
      <w:r w:rsidRPr="009115FD">
        <w:rPr>
          <w:sz w:val="28"/>
          <w:szCs w:val="28"/>
        </w:rPr>
        <w:t xml:space="preserve"> = 22–24</w:t>
      </w:r>
      <w:proofErr w:type="gramStart"/>
      <w:r w:rsidRPr="009115FD">
        <w:rPr>
          <w:sz w:val="28"/>
          <w:szCs w:val="28"/>
        </w:rPr>
        <w:sym w:font="Symbol" w:char="F0B0"/>
      </w:r>
      <w:r w:rsidRPr="009115FD">
        <w:rPr>
          <w:sz w:val="28"/>
          <w:szCs w:val="28"/>
        </w:rPr>
        <w:t>С</w:t>
      </w:r>
      <w:proofErr w:type="gramEnd"/>
      <w:r w:rsidRPr="009115FD">
        <w:rPr>
          <w:sz w:val="28"/>
          <w:szCs w:val="28"/>
        </w:rPr>
        <w:t xml:space="preserve">, </w:t>
      </w:r>
      <w:r w:rsidRPr="009115FD">
        <w:rPr>
          <w:i/>
          <w:iCs/>
          <w:sz w:val="28"/>
          <w:szCs w:val="28"/>
        </w:rPr>
        <w:sym w:font="Symbol" w:char="F06A"/>
      </w:r>
      <w:r w:rsidRPr="009115FD">
        <w:rPr>
          <w:i/>
          <w:iCs/>
          <w:sz w:val="28"/>
          <w:szCs w:val="28"/>
        </w:rPr>
        <w:t> </w:t>
      </w:r>
      <w:r w:rsidRPr="009115FD">
        <w:rPr>
          <w:sz w:val="28"/>
          <w:szCs w:val="28"/>
        </w:rPr>
        <w:t xml:space="preserve">= 40–60 %, </w:t>
      </w:r>
      <w:r w:rsidRPr="009115FD">
        <w:rPr>
          <w:i/>
          <w:iCs/>
          <w:sz w:val="28"/>
          <w:szCs w:val="28"/>
        </w:rPr>
        <w:t>V</w:t>
      </w:r>
      <w:r w:rsidRPr="009115FD">
        <w:rPr>
          <w:sz w:val="28"/>
          <w:szCs w:val="28"/>
        </w:rPr>
        <w:t> </w:t>
      </w:r>
      <w:r w:rsidRPr="009115FD">
        <w:rPr>
          <w:sz w:val="28"/>
          <w:szCs w:val="28"/>
        </w:rPr>
        <w:sym w:font="Symbol" w:char="F0A3"/>
      </w:r>
      <w:r w:rsidRPr="009115FD">
        <w:rPr>
          <w:sz w:val="28"/>
          <w:szCs w:val="28"/>
        </w:rPr>
        <w:t xml:space="preserve"> 0,1 м/с;</w:t>
      </w:r>
    </w:p>
    <w:p w:rsidR="009115FD" w:rsidRPr="009115FD" w:rsidRDefault="009115FD" w:rsidP="009115FD">
      <w:pPr>
        <w:numPr>
          <w:ilvl w:val="0"/>
          <w:numId w:val="20"/>
        </w:numPr>
        <w:spacing w:before="100" w:beforeAutospacing="1" w:after="100" w:afterAutospacing="1"/>
        <w:ind w:left="0" w:firstLine="709"/>
        <w:rPr>
          <w:sz w:val="28"/>
          <w:szCs w:val="28"/>
        </w:rPr>
      </w:pPr>
      <w:r w:rsidRPr="009115FD">
        <w:rPr>
          <w:sz w:val="28"/>
          <w:szCs w:val="28"/>
        </w:rPr>
        <w:t xml:space="preserve">для теплого времени </w:t>
      </w:r>
      <w:proofErr w:type="spellStart"/>
      <w:r w:rsidRPr="009115FD">
        <w:rPr>
          <w:sz w:val="28"/>
          <w:szCs w:val="28"/>
        </w:rPr>
        <w:t>года:</w:t>
      </w:r>
      <w:r w:rsidRPr="009115FD">
        <w:rPr>
          <w:i/>
          <w:iCs/>
          <w:sz w:val="28"/>
          <w:szCs w:val="28"/>
        </w:rPr>
        <w:t>t</w:t>
      </w:r>
      <w:r w:rsidRPr="009115FD">
        <w:rPr>
          <w:i/>
          <w:iCs/>
          <w:sz w:val="28"/>
          <w:szCs w:val="28"/>
          <w:vertAlign w:val="subscript"/>
        </w:rPr>
        <w:t>в</w:t>
      </w:r>
      <w:proofErr w:type="spellEnd"/>
      <w:r w:rsidRPr="009115FD">
        <w:rPr>
          <w:sz w:val="28"/>
          <w:szCs w:val="28"/>
        </w:rPr>
        <w:t xml:space="preserve"> = 23–25</w:t>
      </w:r>
      <w:proofErr w:type="gramStart"/>
      <w:r w:rsidRPr="009115FD">
        <w:rPr>
          <w:sz w:val="28"/>
          <w:szCs w:val="28"/>
        </w:rPr>
        <w:sym w:font="Symbol" w:char="F0B0"/>
      </w:r>
      <w:r w:rsidRPr="009115FD">
        <w:rPr>
          <w:sz w:val="28"/>
          <w:szCs w:val="28"/>
        </w:rPr>
        <w:t>С</w:t>
      </w:r>
      <w:proofErr w:type="gramEnd"/>
      <w:r w:rsidRPr="009115FD">
        <w:rPr>
          <w:sz w:val="28"/>
          <w:szCs w:val="28"/>
        </w:rPr>
        <w:t xml:space="preserve">, </w:t>
      </w:r>
      <w:r w:rsidRPr="009115FD">
        <w:rPr>
          <w:i/>
          <w:iCs/>
          <w:sz w:val="28"/>
          <w:szCs w:val="28"/>
        </w:rPr>
        <w:sym w:font="Symbol" w:char="F06A"/>
      </w:r>
      <w:r w:rsidRPr="009115FD">
        <w:rPr>
          <w:i/>
          <w:iCs/>
          <w:sz w:val="28"/>
          <w:szCs w:val="28"/>
        </w:rPr>
        <w:t> </w:t>
      </w:r>
      <w:r w:rsidRPr="009115FD">
        <w:rPr>
          <w:sz w:val="28"/>
          <w:szCs w:val="28"/>
        </w:rPr>
        <w:t xml:space="preserve">= 40–60 %, </w:t>
      </w:r>
      <w:r w:rsidRPr="009115FD">
        <w:rPr>
          <w:i/>
          <w:iCs/>
          <w:sz w:val="28"/>
          <w:szCs w:val="28"/>
        </w:rPr>
        <w:t>V</w:t>
      </w:r>
      <w:r w:rsidRPr="009115FD">
        <w:rPr>
          <w:sz w:val="28"/>
          <w:szCs w:val="28"/>
        </w:rPr>
        <w:t> </w:t>
      </w:r>
      <w:r w:rsidRPr="009115FD">
        <w:rPr>
          <w:sz w:val="28"/>
          <w:szCs w:val="28"/>
        </w:rPr>
        <w:sym w:font="Symbol" w:char="F0A3"/>
      </w:r>
      <w:r w:rsidRPr="009115FD">
        <w:rPr>
          <w:sz w:val="28"/>
          <w:szCs w:val="28"/>
        </w:rPr>
        <w:t xml:space="preserve"> 0,2 м/с.</w:t>
      </w:r>
    </w:p>
    <w:p w:rsidR="00647096" w:rsidRPr="009115FD" w:rsidRDefault="00647096" w:rsidP="009115FD">
      <w:pPr>
        <w:ind w:firstLine="709"/>
        <w:jc w:val="center"/>
        <w:rPr>
          <w:b/>
          <w:sz w:val="28"/>
          <w:szCs w:val="28"/>
        </w:rPr>
      </w:pPr>
    </w:p>
    <w:p w:rsidR="00647096" w:rsidRPr="009115FD" w:rsidRDefault="00647096" w:rsidP="009115FD">
      <w:pPr>
        <w:spacing w:after="200"/>
        <w:ind w:firstLine="709"/>
        <w:rPr>
          <w:rFonts w:eastAsiaTheme="minorEastAsia"/>
          <w:b/>
          <w:sz w:val="28"/>
          <w:szCs w:val="28"/>
        </w:rPr>
      </w:pPr>
    </w:p>
    <w:p w:rsidR="00647096" w:rsidRDefault="00C46FC2" w:rsidP="00647096">
      <w:pPr>
        <w:spacing w:after="200"/>
        <w:jc w:val="center"/>
        <w:rPr>
          <w:rFonts w:eastAsiaTheme="minorEastAsia"/>
          <w:b/>
          <w:sz w:val="28"/>
          <w:szCs w:val="28"/>
        </w:rPr>
      </w:pPr>
      <w:r>
        <w:rPr>
          <w:rFonts w:eastAsiaTheme="minorEastAsia"/>
          <w:b/>
          <w:sz w:val="28"/>
          <w:szCs w:val="28"/>
        </w:rPr>
        <w:t xml:space="preserve">Практическая  работа № </w:t>
      </w:r>
      <w:r w:rsidR="00613076">
        <w:rPr>
          <w:rFonts w:eastAsiaTheme="minorEastAsia"/>
          <w:b/>
          <w:sz w:val="28"/>
          <w:szCs w:val="28"/>
        </w:rPr>
        <w:t>2,</w:t>
      </w:r>
      <w:r>
        <w:rPr>
          <w:rFonts w:eastAsiaTheme="minorEastAsia"/>
          <w:b/>
          <w:sz w:val="28"/>
          <w:szCs w:val="28"/>
        </w:rPr>
        <w:t>3</w:t>
      </w:r>
    </w:p>
    <w:p w:rsidR="00C22F9F" w:rsidRPr="00C22F9F" w:rsidRDefault="00C22F9F" w:rsidP="00C22F9F">
      <w:pPr>
        <w:pStyle w:val="a5"/>
        <w:ind w:firstLine="709"/>
        <w:jc w:val="both"/>
        <w:rPr>
          <w:sz w:val="28"/>
          <w:szCs w:val="28"/>
        </w:rPr>
      </w:pPr>
      <w:r w:rsidRPr="00C22F9F">
        <w:rPr>
          <w:sz w:val="28"/>
          <w:szCs w:val="28"/>
          <w:u w:val="single"/>
        </w:rPr>
        <w:t>Испытания вентиляционных систем проводятся:</w:t>
      </w:r>
    </w:p>
    <w:p w:rsidR="00C22F9F" w:rsidRPr="00C22F9F" w:rsidRDefault="00C22F9F" w:rsidP="00C22F9F">
      <w:pPr>
        <w:pStyle w:val="a5"/>
        <w:ind w:firstLine="709"/>
        <w:jc w:val="both"/>
        <w:rPr>
          <w:sz w:val="28"/>
          <w:szCs w:val="28"/>
        </w:rPr>
      </w:pPr>
      <w:r w:rsidRPr="00C22F9F">
        <w:rPr>
          <w:sz w:val="28"/>
          <w:szCs w:val="28"/>
        </w:rPr>
        <w:t>I) при оценке вновь сдаваемых в эксплуатацию систем для уста</w:t>
      </w:r>
      <w:r w:rsidRPr="00C22F9F">
        <w:rPr>
          <w:sz w:val="28"/>
          <w:szCs w:val="28"/>
        </w:rPr>
        <w:softHyphen/>
        <w:t>новления соответствия данным проекта;</w:t>
      </w:r>
    </w:p>
    <w:p w:rsidR="00C22F9F" w:rsidRPr="00C22F9F" w:rsidRDefault="00C22F9F" w:rsidP="00C22F9F">
      <w:pPr>
        <w:pStyle w:val="a5"/>
        <w:ind w:firstLine="709"/>
        <w:jc w:val="both"/>
        <w:rPr>
          <w:sz w:val="28"/>
          <w:szCs w:val="28"/>
        </w:rPr>
      </w:pPr>
      <w:r w:rsidRPr="00C22F9F">
        <w:rPr>
          <w:sz w:val="28"/>
          <w:szCs w:val="28"/>
        </w:rPr>
        <w:t>2} при плановом обследовании санитарно-гигиенических условий труда (не реже одного раза в два года);</w:t>
      </w:r>
    </w:p>
    <w:p w:rsidR="00C22F9F" w:rsidRPr="00C22F9F" w:rsidRDefault="00C22F9F" w:rsidP="00C22F9F">
      <w:pPr>
        <w:pStyle w:val="a5"/>
        <w:ind w:firstLine="709"/>
        <w:jc w:val="both"/>
        <w:rPr>
          <w:sz w:val="28"/>
          <w:szCs w:val="28"/>
        </w:rPr>
      </w:pPr>
      <w:r w:rsidRPr="00C22F9F">
        <w:rPr>
          <w:sz w:val="28"/>
          <w:szCs w:val="28"/>
        </w:rPr>
        <w:t>3) при расследовании случаев профессиональных отравлений;</w:t>
      </w:r>
    </w:p>
    <w:p w:rsidR="00C22F9F" w:rsidRPr="00C22F9F" w:rsidRDefault="00C22F9F" w:rsidP="00C22F9F">
      <w:pPr>
        <w:pStyle w:val="a5"/>
        <w:ind w:firstLine="709"/>
        <w:jc w:val="both"/>
        <w:rPr>
          <w:sz w:val="28"/>
          <w:szCs w:val="28"/>
        </w:rPr>
      </w:pPr>
      <w:r w:rsidRPr="00C22F9F">
        <w:rPr>
          <w:sz w:val="28"/>
          <w:szCs w:val="28"/>
        </w:rPr>
        <w:t>4) при наличии нарушений в нормальной работе системы и др.</w:t>
      </w:r>
    </w:p>
    <w:p w:rsidR="00C22F9F" w:rsidRPr="00C22F9F" w:rsidRDefault="00C22F9F" w:rsidP="00C22F9F">
      <w:pPr>
        <w:pStyle w:val="a5"/>
        <w:ind w:firstLine="709"/>
        <w:jc w:val="both"/>
        <w:rPr>
          <w:sz w:val="28"/>
          <w:szCs w:val="28"/>
        </w:rPr>
      </w:pPr>
      <w:r w:rsidRPr="00C22F9F">
        <w:rPr>
          <w:sz w:val="28"/>
          <w:szCs w:val="28"/>
        </w:rPr>
        <w:t>Испытания проводят в два этапа, которые включают в себя тех</w:t>
      </w:r>
      <w:r w:rsidRPr="00C22F9F">
        <w:rPr>
          <w:sz w:val="28"/>
          <w:szCs w:val="28"/>
        </w:rPr>
        <w:softHyphen/>
        <w:t>нические испытания и испытания на санитарно-гигиеническую эффек</w:t>
      </w:r>
      <w:r w:rsidRPr="00C22F9F">
        <w:rPr>
          <w:sz w:val="28"/>
          <w:szCs w:val="28"/>
        </w:rPr>
        <w:softHyphen/>
        <w:t>тивность.</w:t>
      </w:r>
    </w:p>
    <w:p w:rsidR="00C22F9F" w:rsidRPr="00C22F9F" w:rsidRDefault="00C22F9F" w:rsidP="00C22F9F">
      <w:pPr>
        <w:pStyle w:val="a5"/>
        <w:ind w:firstLine="709"/>
        <w:jc w:val="both"/>
        <w:rPr>
          <w:sz w:val="28"/>
          <w:szCs w:val="28"/>
        </w:rPr>
      </w:pPr>
      <w:r w:rsidRPr="00C22F9F">
        <w:rPr>
          <w:sz w:val="28"/>
          <w:szCs w:val="28"/>
        </w:rPr>
        <w:t>Эффективность работы вентиляционной системы при технических испытаниях оценивается соответствием измеренных параметров рас</w:t>
      </w:r>
      <w:r w:rsidRPr="00C22F9F">
        <w:rPr>
          <w:sz w:val="28"/>
          <w:szCs w:val="28"/>
        </w:rPr>
        <w:softHyphen/>
        <w:t xml:space="preserve">четным, </w:t>
      </w:r>
      <w:r w:rsidRPr="00C22F9F">
        <w:rPr>
          <w:sz w:val="28"/>
          <w:szCs w:val="28"/>
        </w:rPr>
        <w:lastRenderedPageBreak/>
        <w:t>а при санитарно-гигиеническом обследовании - соответстви</w:t>
      </w:r>
      <w:r w:rsidRPr="00C22F9F">
        <w:rPr>
          <w:sz w:val="28"/>
          <w:szCs w:val="28"/>
        </w:rPr>
        <w:softHyphen/>
        <w:t>ем фактических метеорологических параметров (температуры, относи</w:t>
      </w:r>
      <w:r w:rsidRPr="00C22F9F">
        <w:rPr>
          <w:sz w:val="28"/>
          <w:szCs w:val="28"/>
        </w:rPr>
        <w:softHyphen/>
        <w:t>тельной влажности, подвижности воздуха), а также содержанием па</w:t>
      </w:r>
      <w:r w:rsidRPr="00C22F9F">
        <w:rPr>
          <w:sz w:val="28"/>
          <w:szCs w:val="28"/>
        </w:rPr>
        <w:softHyphen/>
        <w:t>ров, газов и пыли допустимым.</w:t>
      </w:r>
    </w:p>
    <w:p w:rsidR="00C22F9F" w:rsidRPr="00C22F9F" w:rsidRDefault="00C22F9F" w:rsidP="00C22F9F">
      <w:pPr>
        <w:pStyle w:val="a5"/>
        <w:ind w:firstLine="709"/>
        <w:jc w:val="both"/>
        <w:rPr>
          <w:sz w:val="28"/>
          <w:szCs w:val="28"/>
        </w:rPr>
      </w:pPr>
      <w:r w:rsidRPr="00C22F9F">
        <w:rPr>
          <w:sz w:val="28"/>
          <w:szCs w:val="28"/>
        </w:rPr>
        <w:t>Кроме этого, после реконструкции систем вентиляции определя</w:t>
      </w:r>
      <w:r w:rsidRPr="00C22F9F">
        <w:rPr>
          <w:sz w:val="28"/>
          <w:szCs w:val="28"/>
        </w:rPr>
        <w:softHyphen/>
        <w:t>ется их социально-экономическая эффективность, которая заключает</w:t>
      </w:r>
      <w:r w:rsidRPr="00C22F9F">
        <w:rPr>
          <w:sz w:val="28"/>
          <w:szCs w:val="28"/>
        </w:rPr>
        <w:softHyphen/>
        <w:t>ся в улучшении состояния воздушной среды на рабочих местах, в снижении заболеваемости, травматизма и текучести кадров, повышении производительности труда. Специальный эффект оценивается по числу трудящихся, для которых улучшены условия труда, социально-экономический эффект рассчитывается в стоимостной форме по специ</w:t>
      </w:r>
      <w:r w:rsidRPr="00C22F9F">
        <w:rPr>
          <w:sz w:val="28"/>
          <w:szCs w:val="28"/>
        </w:rPr>
        <w:softHyphen/>
        <w:t>альной методике.</w:t>
      </w:r>
    </w:p>
    <w:p w:rsidR="00C22F9F" w:rsidRPr="00C22F9F" w:rsidRDefault="00C22F9F" w:rsidP="00C22F9F">
      <w:pPr>
        <w:pStyle w:val="a5"/>
        <w:ind w:firstLine="709"/>
        <w:jc w:val="both"/>
        <w:rPr>
          <w:sz w:val="28"/>
          <w:szCs w:val="28"/>
        </w:rPr>
      </w:pPr>
      <w:r w:rsidRPr="00C22F9F">
        <w:rPr>
          <w:sz w:val="28"/>
          <w:szCs w:val="28"/>
        </w:rPr>
        <w:t>Перед началом испытаний проверяется соответствие установлен</w:t>
      </w:r>
      <w:r w:rsidRPr="00C22F9F">
        <w:rPr>
          <w:sz w:val="28"/>
          <w:szCs w:val="28"/>
        </w:rPr>
        <w:softHyphen/>
        <w:t>ного вентиляционного оборудования, трассировки и диаметров возду</w:t>
      </w:r>
      <w:r w:rsidRPr="00C22F9F">
        <w:rPr>
          <w:sz w:val="28"/>
          <w:szCs w:val="28"/>
        </w:rPr>
        <w:softHyphen/>
        <w:t>ховодов, конструкции и основных размеров воздухораспределителей и воздухоприемников проектным данным.</w:t>
      </w:r>
    </w:p>
    <w:p w:rsidR="00C22F9F" w:rsidRPr="00C22F9F" w:rsidRDefault="00C22F9F" w:rsidP="00C22F9F">
      <w:pPr>
        <w:pStyle w:val="a5"/>
        <w:ind w:firstLine="709"/>
        <w:jc w:val="both"/>
        <w:rPr>
          <w:sz w:val="28"/>
          <w:szCs w:val="28"/>
        </w:rPr>
      </w:pPr>
      <w:r w:rsidRPr="00C22F9F">
        <w:rPr>
          <w:sz w:val="28"/>
          <w:szCs w:val="28"/>
        </w:rPr>
        <w:t xml:space="preserve">При технических испытаниях определяются полное давление, частота вращения колеса вентилятора, наличие подсосов и утечек через соединения </w:t>
      </w:r>
      <w:proofErr w:type="spellStart"/>
      <w:r w:rsidRPr="00C22F9F">
        <w:rPr>
          <w:sz w:val="28"/>
          <w:szCs w:val="28"/>
        </w:rPr>
        <w:t>вентоборудования</w:t>
      </w:r>
      <w:proofErr w:type="spellEnd"/>
      <w:r w:rsidRPr="00C22F9F">
        <w:rPr>
          <w:sz w:val="28"/>
          <w:szCs w:val="28"/>
        </w:rPr>
        <w:t>, количество воздуха, подавае</w:t>
      </w:r>
      <w:r w:rsidRPr="00C22F9F">
        <w:rPr>
          <w:sz w:val="28"/>
          <w:szCs w:val="28"/>
        </w:rPr>
        <w:softHyphen/>
        <w:t>мого в помещение и удаляемого от оборудования или рабочих мест, температура и влажность воздуха, подаваемого в помещения, кото</w:t>
      </w:r>
      <w:r w:rsidRPr="00C22F9F">
        <w:rPr>
          <w:sz w:val="28"/>
          <w:szCs w:val="28"/>
        </w:rPr>
        <w:softHyphen/>
        <w:t xml:space="preserve">рые регулируются специальными устройствами. </w:t>
      </w:r>
    </w:p>
    <w:p w:rsidR="00C22F9F" w:rsidRPr="00C22F9F" w:rsidRDefault="00C22F9F" w:rsidP="00C22F9F">
      <w:pPr>
        <w:pStyle w:val="a5"/>
        <w:ind w:firstLine="709"/>
        <w:jc w:val="both"/>
        <w:rPr>
          <w:sz w:val="28"/>
          <w:szCs w:val="28"/>
        </w:rPr>
      </w:pPr>
      <w:r w:rsidRPr="00C22F9F">
        <w:rPr>
          <w:sz w:val="28"/>
          <w:szCs w:val="28"/>
        </w:rPr>
        <w:t xml:space="preserve">Отклонения от проектных данных, заявленные при испытаниях, не должны превышать: </w:t>
      </w:r>
    </w:p>
    <w:p w:rsidR="00C22F9F" w:rsidRPr="00C22F9F" w:rsidRDefault="00C22F9F" w:rsidP="00C22F9F">
      <w:pPr>
        <w:pStyle w:val="a5"/>
        <w:ind w:firstLine="709"/>
        <w:jc w:val="both"/>
        <w:rPr>
          <w:sz w:val="28"/>
          <w:szCs w:val="28"/>
        </w:rPr>
      </w:pPr>
      <w:r w:rsidRPr="00C22F9F">
        <w:rPr>
          <w:sz w:val="28"/>
          <w:szCs w:val="28"/>
        </w:rPr>
        <w:t>+10 % - по расходу воздуха (объем подсосов или утечек);</w:t>
      </w:r>
    </w:p>
    <w:p w:rsidR="00C22F9F" w:rsidRPr="00C22F9F" w:rsidRDefault="00C22F9F" w:rsidP="00C22F9F">
      <w:pPr>
        <w:pStyle w:val="a5"/>
        <w:ind w:firstLine="709"/>
        <w:jc w:val="both"/>
        <w:rPr>
          <w:sz w:val="28"/>
          <w:szCs w:val="28"/>
        </w:rPr>
      </w:pPr>
      <w:r w:rsidRPr="00C22F9F">
        <w:rPr>
          <w:sz w:val="28"/>
          <w:szCs w:val="28"/>
        </w:rPr>
        <w:t>±10 % - по скорости воздуха в вентиляционных решетках;</w:t>
      </w:r>
    </w:p>
    <w:p w:rsidR="00C22F9F" w:rsidRPr="00C22F9F" w:rsidRDefault="00C22F9F" w:rsidP="00C22F9F">
      <w:pPr>
        <w:pStyle w:val="a5"/>
        <w:ind w:firstLine="709"/>
        <w:jc w:val="both"/>
        <w:rPr>
          <w:sz w:val="28"/>
          <w:szCs w:val="28"/>
        </w:rPr>
      </w:pPr>
      <w:r w:rsidRPr="00C22F9F">
        <w:rPr>
          <w:sz w:val="28"/>
          <w:szCs w:val="28"/>
        </w:rPr>
        <w:t>±5 % - по относительной влажности приточного воздуха;</w:t>
      </w:r>
    </w:p>
    <w:p w:rsidR="00C22F9F" w:rsidRPr="00C22F9F" w:rsidRDefault="00C22F9F" w:rsidP="00C22F9F">
      <w:pPr>
        <w:pStyle w:val="a5"/>
        <w:ind w:firstLine="709"/>
        <w:jc w:val="both"/>
        <w:rPr>
          <w:sz w:val="28"/>
          <w:szCs w:val="28"/>
        </w:rPr>
      </w:pPr>
      <w:r w:rsidRPr="00C22F9F">
        <w:rPr>
          <w:sz w:val="28"/>
          <w:szCs w:val="28"/>
        </w:rPr>
        <w:t>±2°0С - по температуре приточного воздуха.</w:t>
      </w:r>
    </w:p>
    <w:p w:rsidR="00C22F9F" w:rsidRPr="00C22F9F" w:rsidRDefault="00C22F9F" w:rsidP="00C22F9F">
      <w:pPr>
        <w:pStyle w:val="a5"/>
        <w:ind w:firstLine="709"/>
        <w:jc w:val="both"/>
        <w:rPr>
          <w:sz w:val="28"/>
          <w:szCs w:val="28"/>
        </w:rPr>
      </w:pPr>
      <w:r w:rsidRPr="00C22F9F">
        <w:rPr>
          <w:sz w:val="28"/>
          <w:szCs w:val="28"/>
        </w:rPr>
        <w:t>При больших отклонениях проводится регулировка с целью при</w:t>
      </w:r>
      <w:r w:rsidRPr="00C22F9F">
        <w:rPr>
          <w:sz w:val="28"/>
          <w:szCs w:val="28"/>
        </w:rPr>
        <w:softHyphen/>
        <w:t>ведения системы в соответствие с проектными данными.</w:t>
      </w:r>
    </w:p>
    <w:p w:rsidR="00C22F9F" w:rsidRPr="00C22F9F" w:rsidRDefault="00C22F9F" w:rsidP="00C22F9F">
      <w:pPr>
        <w:pStyle w:val="a5"/>
        <w:ind w:firstLine="709"/>
        <w:jc w:val="both"/>
        <w:rPr>
          <w:sz w:val="28"/>
          <w:szCs w:val="28"/>
        </w:rPr>
      </w:pPr>
      <w:r w:rsidRPr="00C22F9F">
        <w:rPr>
          <w:sz w:val="28"/>
          <w:szCs w:val="28"/>
        </w:rPr>
        <w:t>Проведение испытаний оформляется актом, результаты вносятся в паспорт, который хранится в отделе механика (энергетика).</w:t>
      </w:r>
    </w:p>
    <w:p w:rsidR="00C22F9F" w:rsidRPr="00C22F9F" w:rsidRDefault="00C22F9F" w:rsidP="00C22F9F">
      <w:pPr>
        <w:pStyle w:val="a5"/>
        <w:ind w:firstLine="709"/>
        <w:jc w:val="both"/>
        <w:rPr>
          <w:sz w:val="28"/>
          <w:szCs w:val="28"/>
        </w:rPr>
      </w:pPr>
      <w:r w:rsidRPr="00C22F9F">
        <w:rPr>
          <w:sz w:val="28"/>
          <w:szCs w:val="28"/>
        </w:rPr>
        <w:t xml:space="preserve">Ответственность за общее состояние вентиляционных установок на промышленных предприятиях несет главный инженер. Техническое руководство и контроль за эксплуатацией, своевременным ремонтом осуществляет главный механик (энергетик) предприятия через свой отдел, в </w:t>
      </w:r>
      <w:r w:rsidRPr="00C22F9F">
        <w:rPr>
          <w:sz w:val="28"/>
          <w:szCs w:val="28"/>
        </w:rPr>
        <w:lastRenderedPageBreak/>
        <w:t>состав которого входит вентиляционное бюро, инженер или техник по вентиляции.</w:t>
      </w:r>
    </w:p>
    <w:p w:rsidR="00C22F9F" w:rsidRPr="00C22F9F" w:rsidRDefault="00C22F9F" w:rsidP="00C22F9F">
      <w:pPr>
        <w:pStyle w:val="a5"/>
        <w:ind w:firstLine="709"/>
        <w:jc w:val="both"/>
        <w:rPr>
          <w:sz w:val="28"/>
          <w:szCs w:val="28"/>
        </w:rPr>
      </w:pPr>
      <w:r w:rsidRPr="00C22F9F">
        <w:rPr>
          <w:sz w:val="28"/>
          <w:szCs w:val="28"/>
        </w:rPr>
        <w:t>Измерение давлений и определение скоростей и подачи (расхода воздуха) в вентиляционных системах</w:t>
      </w:r>
    </w:p>
    <w:p w:rsidR="00C22F9F" w:rsidRPr="00C22F9F" w:rsidRDefault="00C22F9F" w:rsidP="00C22F9F">
      <w:pPr>
        <w:pStyle w:val="a5"/>
        <w:ind w:firstLine="709"/>
        <w:jc w:val="both"/>
        <w:rPr>
          <w:sz w:val="28"/>
          <w:szCs w:val="28"/>
        </w:rPr>
      </w:pPr>
      <w:r w:rsidRPr="00C22F9F">
        <w:rPr>
          <w:sz w:val="28"/>
          <w:szCs w:val="28"/>
        </w:rPr>
        <w:t>Поток воздуха движется по воздуховоду под действием разряже</w:t>
      </w:r>
      <w:r w:rsidRPr="00C22F9F">
        <w:rPr>
          <w:sz w:val="28"/>
          <w:szCs w:val="28"/>
        </w:rPr>
        <w:softHyphen/>
        <w:t>ния или давления, создаваемого вентилятором, по отношению к ат</w:t>
      </w:r>
      <w:r w:rsidRPr="00C22F9F">
        <w:rPr>
          <w:sz w:val="28"/>
          <w:szCs w:val="28"/>
        </w:rPr>
        <w:softHyphen/>
        <w:t>мосферному давлению, которое условно принимается за нуль. Измеря</w:t>
      </w:r>
      <w:r w:rsidRPr="00C22F9F">
        <w:rPr>
          <w:sz w:val="28"/>
          <w:szCs w:val="28"/>
        </w:rPr>
        <w:softHyphen/>
        <w:t>ют статическое, динамическое и полное давление, т.е. их сумму. Схема распределения давлений во всасывающем и нагнетательном воз</w:t>
      </w:r>
      <w:r w:rsidRPr="00C22F9F">
        <w:rPr>
          <w:sz w:val="28"/>
          <w:szCs w:val="28"/>
        </w:rPr>
        <w:softHyphen/>
        <w:t xml:space="preserve">духоводе представлена на рис.3. </w:t>
      </w:r>
    </w:p>
    <w:p w:rsidR="00C22F9F" w:rsidRPr="00C22F9F" w:rsidRDefault="00C22F9F" w:rsidP="00C22F9F">
      <w:pPr>
        <w:pStyle w:val="a5"/>
        <w:ind w:firstLine="709"/>
        <w:jc w:val="both"/>
        <w:rPr>
          <w:sz w:val="28"/>
          <w:szCs w:val="28"/>
        </w:rPr>
      </w:pPr>
      <w:r w:rsidRPr="00C22F9F">
        <w:rPr>
          <w:noProof/>
          <w:sz w:val="28"/>
          <w:szCs w:val="28"/>
        </w:rPr>
        <w:drawing>
          <wp:inline distT="0" distB="0" distL="0" distR="0">
            <wp:extent cx="4076700" cy="1857375"/>
            <wp:effectExtent l="0" t="0" r="0" b="9525"/>
            <wp:docPr id="16" name="Рисунок 16" descr="https://studfiles.net/html/710/197/html_HxSSUNvhr4.kS5B/img-YnjID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udfiles.net/html/710/197/html_HxSSUNvhr4.kS5B/img-YnjIDW.pn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76700" cy="1857375"/>
                    </a:xfrm>
                    <a:prstGeom prst="rect">
                      <a:avLst/>
                    </a:prstGeom>
                    <a:noFill/>
                    <a:ln>
                      <a:noFill/>
                    </a:ln>
                  </pic:spPr>
                </pic:pic>
              </a:graphicData>
            </a:graphic>
          </wp:inline>
        </w:drawing>
      </w:r>
    </w:p>
    <w:p w:rsidR="00C22F9F" w:rsidRPr="00C22F9F" w:rsidRDefault="00C22F9F" w:rsidP="00C22F9F">
      <w:pPr>
        <w:pStyle w:val="a5"/>
        <w:ind w:firstLine="709"/>
        <w:jc w:val="both"/>
        <w:rPr>
          <w:sz w:val="28"/>
          <w:szCs w:val="28"/>
        </w:rPr>
      </w:pPr>
      <w:r w:rsidRPr="00C22F9F">
        <w:rPr>
          <w:sz w:val="28"/>
          <w:szCs w:val="28"/>
        </w:rPr>
        <w:t>Рис.3. Схема распределения давлений во всасывающем и нагнетательном воздуховодах</w:t>
      </w:r>
    </w:p>
    <w:p w:rsidR="00C22F9F" w:rsidRPr="00C22F9F" w:rsidRDefault="00C22F9F" w:rsidP="00C22F9F">
      <w:pPr>
        <w:pStyle w:val="a5"/>
        <w:ind w:firstLine="709"/>
        <w:jc w:val="both"/>
        <w:rPr>
          <w:sz w:val="28"/>
          <w:szCs w:val="28"/>
        </w:rPr>
      </w:pPr>
      <w:r w:rsidRPr="00C22F9F">
        <w:rPr>
          <w:sz w:val="28"/>
          <w:szCs w:val="28"/>
        </w:rPr>
        <w:t xml:space="preserve">Статическое давление </w:t>
      </w:r>
      <w:proofErr w:type="spellStart"/>
      <w:r w:rsidRPr="00C22F9F">
        <w:rPr>
          <w:sz w:val="28"/>
          <w:szCs w:val="28"/>
        </w:rPr>
        <w:t>Р</w:t>
      </w:r>
      <w:r w:rsidRPr="00C22F9F">
        <w:rPr>
          <w:sz w:val="28"/>
          <w:szCs w:val="28"/>
          <w:vertAlign w:val="subscript"/>
        </w:rPr>
        <w:t>cm</w:t>
      </w:r>
      <w:proofErr w:type="spellEnd"/>
      <w:r w:rsidRPr="00C22F9F">
        <w:rPr>
          <w:sz w:val="28"/>
          <w:szCs w:val="28"/>
        </w:rPr>
        <w:t>(Па) - разность между атмосферным давлением и давлением движущегося по воздуховоду воздуха, необходимая для преодоления сопротивления трения воздуха о стенки воздуховода, определяет потенциальную энергию воздушного потока. Оно может быть больше или меньше атмосферного.</w:t>
      </w:r>
    </w:p>
    <w:p w:rsidR="00C22F9F" w:rsidRPr="00C22F9F" w:rsidRDefault="00C22F9F" w:rsidP="00C22F9F">
      <w:pPr>
        <w:pStyle w:val="a5"/>
        <w:ind w:firstLine="709"/>
        <w:jc w:val="both"/>
        <w:rPr>
          <w:sz w:val="28"/>
          <w:szCs w:val="28"/>
        </w:rPr>
      </w:pPr>
      <w:r w:rsidRPr="00C22F9F">
        <w:rPr>
          <w:sz w:val="28"/>
          <w:szCs w:val="28"/>
        </w:rPr>
        <w:t xml:space="preserve">Динамическое (скоростное) давление </w:t>
      </w:r>
      <w:proofErr w:type="spellStart"/>
      <w:r w:rsidRPr="00C22F9F">
        <w:rPr>
          <w:sz w:val="28"/>
          <w:szCs w:val="28"/>
        </w:rPr>
        <w:t>Р</w:t>
      </w:r>
      <w:r w:rsidRPr="00C22F9F">
        <w:rPr>
          <w:sz w:val="28"/>
          <w:szCs w:val="28"/>
          <w:vertAlign w:val="subscript"/>
        </w:rPr>
        <w:t>ди</w:t>
      </w:r>
      <w:proofErr w:type="gramStart"/>
      <w:r w:rsidRPr="00C22F9F">
        <w:rPr>
          <w:sz w:val="28"/>
          <w:szCs w:val="28"/>
          <w:vertAlign w:val="subscript"/>
        </w:rPr>
        <w:t>н</w:t>
      </w:r>
      <w:proofErr w:type="spellEnd"/>
      <w:r w:rsidRPr="00C22F9F">
        <w:rPr>
          <w:sz w:val="28"/>
          <w:szCs w:val="28"/>
        </w:rPr>
        <w:t>-</w:t>
      </w:r>
      <w:proofErr w:type="gramEnd"/>
      <w:r w:rsidRPr="00C22F9F">
        <w:rPr>
          <w:sz w:val="28"/>
          <w:szCs w:val="28"/>
        </w:rPr>
        <w:t xml:space="preserve"> разность давле</w:t>
      </w:r>
      <w:r w:rsidRPr="00C22F9F">
        <w:rPr>
          <w:sz w:val="28"/>
          <w:szCs w:val="28"/>
        </w:rPr>
        <w:softHyphen/>
        <w:t>ния, необходимая для перемещения воздуха по воздуховоду, представ</w:t>
      </w:r>
      <w:r w:rsidRPr="00C22F9F">
        <w:rPr>
          <w:sz w:val="28"/>
          <w:szCs w:val="28"/>
        </w:rPr>
        <w:softHyphen/>
        <w:t>ляет кинетическую энергию потока</w:t>
      </w:r>
      <w:r w:rsidRPr="00C22F9F">
        <w:rPr>
          <w:noProof/>
          <w:sz w:val="28"/>
          <w:szCs w:val="28"/>
        </w:rPr>
        <w:drawing>
          <wp:inline distT="0" distB="0" distL="0" distR="0">
            <wp:extent cx="733425" cy="323850"/>
            <wp:effectExtent l="0" t="0" r="9525" b="0"/>
            <wp:docPr id="17" name="Рисунок 17" descr="https://studfiles.net/html/710/197/html_HxSSUNvhr4.kS5B/img-xv2Mj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tudfiles.net/html/710/197/html_HxSSUNvhr4.kS5B/img-xv2Mj7.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3425" cy="323850"/>
                    </a:xfrm>
                    <a:prstGeom prst="rect">
                      <a:avLst/>
                    </a:prstGeom>
                    <a:noFill/>
                    <a:ln>
                      <a:noFill/>
                    </a:ln>
                  </pic:spPr>
                </pic:pic>
              </a:graphicData>
            </a:graphic>
          </wp:inline>
        </w:drawing>
      </w:r>
      <w:r w:rsidRPr="00C22F9F">
        <w:rPr>
          <w:sz w:val="28"/>
          <w:szCs w:val="28"/>
        </w:rPr>
        <w:t>(v- .скорость потока, м/с ; р - плотность воздуха, кг/м</w:t>
      </w:r>
      <w:r w:rsidRPr="00C22F9F">
        <w:rPr>
          <w:sz w:val="28"/>
          <w:szCs w:val="28"/>
          <w:vertAlign w:val="superscript"/>
        </w:rPr>
        <w:t>3</w:t>
      </w:r>
      <w:r w:rsidRPr="00C22F9F">
        <w:rPr>
          <w:sz w:val="28"/>
          <w:szCs w:val="28"/>
        </w:rPr>
        <w:t>. По величине динамичес</w:t>
      </w:r>
      <w:r w:rsidRPr="00C22F9F">
        <w:rPr>
          <w:sz w:val="28"/>
          <w:szCs w:val="28"/>
        </w:rPr>
        <w:softHyphen/>
        <w:t>кого давления определяют 'скорость воздуха в воздуховоде:</w:t>
      </w:r>
    </w:p>
    <w:p w:rsidR="00C22F9F" w:rsidRPr="00C22F9F" w:rsidRDefault="00C22F9F" w:rsidP="00C22F9F">
      <w:pPr>
        <w:pStyle w:val="a5"/>
        <w:ind w:firstLine="709"/>
        <w:jc w:val="both"/>
        <w:rPr>
          <w:sz w:val="28"/>
          <w:szCs w:val="28"/>
        </w:rPr>
      </w:pPr>
      <w:r w:rsidRPr="00C22F9F">
        <w:rPr>
          <w:noProof/>
          <w:sz w:val="28"/>
          <w:szCs w:val="28"/>
        </w:rPr>
        <w:drawing>
          <wp:inline distT="0" distB="0" distL="0" distR="0">
            <wp:extent cx="962025" cy="361950"/>
            <wp:effectExtent l="0" t="0" r="9525" b="0"/>
            <wp:docPr id="18" name="Рисунок 18" descr="https://studfiles.net/html/710/197/html_HxSSUNvhr4.kS5B/img-gxZBQ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tudfiles.net/html/710/197/html_HxSSUNvhr4.kS5B/img-gxZBQ3.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2025" cy="361950"/>
                    </a:xfrm>
                    <a:prstGeom prst="rect">
                      <a:avLst/>
                    </a:prstGeom>
                    <a:noFill/>
                    <a:ln>
                      <a:noFill/>
                    </a:ln>
                  </pic:spPr>
                </pic:pic>
              </a:graphicData>
            </a:graphic>
          </wp:inline>
        </w:drawing>
      </w:r>
    </w:p>
    <w:p w:rsidR="00C22F9F" w:rsidRPr="00C22F9F" w:rsidRDefault="00C22F9F" w:rsidP="00C22F9F">
      <w:pPr>
        <w:pStyle w:val="a5"/>
        <w:ind w:firstLine="709"/>
        <w:jc w:val="both"/>
        <w:rPr>
          <w:sz w:val="28"/>
          <w:szCs w:val="28"/>
        </w:rPr>
      </w:pPr>
      <w:r w:rsidRPr="00C22F9F">
        <w:rPr>
          <w:sz w:val="28"/>
          <w:szCs w:val="28"/>
        </w:rPr>
        <w:t xml:space="preserve">Полное давление </w:t>
      </w:r>
      <w:proofErr w:type="spellStart"/>
      <w:r w:rsidRPr="00C22F9F">
        <w:rPr>
          <w:sz w:val="28"/>
          <w:szCs w:val="28"/>
        </w:rPr>
        <w:t>Р</w:t>
      </w:r>
      <w:r w:rsidRPr="00C22F9F">
        <w:rPr>
          <w:sz w:val="28"/>
          <w:szCs w:val="28"/>
          <w:vertAlign w:val="subscript"/>
        </w:rPr>
        <w:t>n</w:t>
      </w:r>
      <w:proofErr w:type="spellEnd"/>
      <w:r w:rsidRPr="00C22F9F">
        <w:rPr>
          <w:sz w:val="28"/>
          <w:szCs w:val="28"/>
        </w:rPr>
        <w:t>- алгебраическая сумма статического и динамического давления или энергия, которая сообщаетсяIм</w:t>
      </w:r>
      <w:r w:rsidRPr="00C22F9F">
        <w:rPr>
          <w:sz w:val="28"/>
          <w:szCs w:val="28"/>
          <w:vertAlign w:val="superscript"/>
        </w:rPr>
        <w:t>3</w:t>
      </w:r>
      <w:r w:rsidRPr="00C22F9F">
        <w:rPr>
          <w:sz w:val="28"/>
          <w:szCs w:val="28"/>
        </w:rPr>
        <w:t>возду</w:t>
      </w:r>
      <w:r w:rsidRPr="00C22F9F">
        <w:rPr>
          <w:sz w:val="28"/>
          <w:szCs w:val="28"/>
        </w:rPr>
        <w:softHyphen/>
        <w:t>ха вентилятором.</w:t>
      </w:r>
    </w:p>
    <w:p w:rsidR="00C22F9F" w:rsidRPr="00C22F9F" w:rsidRDefault="00C22F9F" w:rsidP="00C22F9F">
      <w:pPr>
        <w:pStyle w:val="a5"/>
        <w:ind w:firstLine="709"/>
        <w:jc w:val="both"/>
        <w:rPr>
          <w:sz w:val="28"/>
          <w:szCs w:val="28"/>
        </w:rPr>
      </w:pPr>
      <w:r w:rsidRPr="00C22F9F">
        <w:rPr>
          <w:noProof/>
          <w:sz w:val="28"/>
          <w:szCs w:val="28"/>
        </w:rPr>
        <w:lastRenderedPageBreak/>
        <w:drawing>
          <wp:inline distT="0" distB="0" distL="0" distR="0">
            <wp:extent cx="962025" cy="200025"/>
            <wp:effectExtent l="0" t="0" r="9525" b="9525"/>
            <wp:docPr id="19" name="Рисунок 19" descr="https://studfiles.net/html/710/197/html_HxSSUNvhr4.kS5B/img-MYyYo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tudfiles.net/html/710/197/html_HxSSUNvhr4.kS5B/img-MYyYoo.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2025" cy="200025"/>
                    </a:xfrm>
                    <a:prstGeom prst="rect">
                      <a:avLst/>
                    </a:prstGeom>
                    <a:noFill/>
                    <a:ln>
                      <a:noFill/>
                    </a:ln>
                  </pic:spPr>
                </pic:pic>
              </a:graphicData>
            </a:graphic>
          </wp:inline>
        </w:drawing>
      </w:r>
    </w:p>
    <w:p w:rsidR="00C22F9F" w:rsidRPr="00C22F9F" w:rsidRDefault="00C22F9F" w:rsidP="00C22F9F">
      <w:pPr>
        <w:pStyle w:val="a5"/>
        <w:ind w:firstLine="709"/>
        <w:jc w:val="both"/>
        <w:rPr>
          <w:sz w:val="28"/>
          <w:szCs w:val="28"/>
        </w:rPr>
      </w:pPr>
      <w:r w:rsidRPr="00C22F9F">
        <w:rPr>
          <w:sz w:val="28"/>
          <w:szCs w:val="28"/>
        </w:rPr>
        <w:t>Оно измеряется в вентиляционных системах для определения динами</w:t>
      </w:r>
      <w:r w:rsidRPr="00C22F9F">
        <w:rPr>
          <w:sz w:val="28"/>
          <w:szCs w:val="28"/>
        </w:rPr>
        <w:softHyphen/>
        <w:t>ческого давления и для контроля работы вентилятора.</w:t>
      </w:r>
    </w:p>
    <w:p w:rsidR="00C22F9F" w:rsidRPr="00C22F9F" w:rsidRDefault="00C22F9F" w:rsidP="00C22F9F">
      <w:pPr>
        <w:pStyle w:val="a5"/>
        <w:ind w:firstLine="709"/>
        <w:jc w:val="both"/>
        <w:rPr>
          <w:sz w:val="28"/>
          <w:szCs w:val="28"/>
        </w:rPr>
      </w:pPr>
      <w:r w:rsidRPr="00C22F9F">
        <w:rPr>
          <w:sz w:val="28"/>
          <w:szCs w:val="28"/>
        </w:rPr>
        <w:t>В нагнетающих воздуховодах, расположенных в системах после вентилятора, начиная от него и до конца воздуховода, давление вы</w:t>
      </w:r>
      <w:r w:rsidRPr="00C22F9F">
        <w:rPr>
          <w:sz w:val="28"/>
          <w:szCs w:val="28"/>
        </w:rPr>
        <w:softHyphen/>
        <w:t>ше атмосферного.</w:t>
      </w:r>
    </w:p>
    <w:p w:rsidR="00C22F9F" w:rsidRPr="00C22F9F" w:rsidRDefault="00C22F9F" w:rsidP="00C22F9F">
      <w:pPr>
        <w:pStyle w:val="a5"/>
        <w:ind w:firstLine="709"/>
        <w:jc w:val="both"/>
        <w:rPr>
          <w:sz w:val="28"/>
          <w:szCs w:val="28"/>
        </w:rPr>
      </w:pPr>
      <w:r w:rsidRPr="00C22F9F">
        <w:rPr>
          <w:sz w:val="28"/>
          <w:szCs w:val="28"/>
        </w:rPr>
        <w:t>Во всасывающих воздуховодах (до вентилятора) вентилятором создается разрежение, за счет которого и происходит всасывание воздуха в систему. Давление в воздуховоде ниже атмосферного, по</w:t>
      </w:r>
      <w:r w:rsidRPr="00C22F9F">
        <w:rPr>
          <w:sz w:val="28"/>
          <w:szCs w:val="28"/>
        </w:rPr>
        <w:softHyphen/>
        <w:t>этому статическое и полное давление имеют отрицательное значение. В соответствии с ГОСТ 12.3.018-79 /2/ давление в воздухово</w:t>
      </w:r>
      <w:r w:rsidRPr="00C22F9F">
        <w:rPr>
          <w:sz w:val="28"/>
          <w:szCs w:val="28"/>
        </w:rPr>
        <w:softHyphen/>
        <w:t>дах измеряется жидкостными микроманометрами с помощью приемников давления (</w:t>
      </w:r>
      <w:proofErr w:type="spellStart"/>
      <w:r w:rsidRPr="00C22F9F">
        <w:rPr>
          <w:sz w:val="28"/>
          <w:szCs w:val="28"/>
        </w:rPr>
        <w:t>пневмометрических</w:t>
      </w:r>
      <w:proofErr w:type="spellEnd"/>
      <w:r w:rsidRPr="00C22F9F">
        <w:rPr>
          <w:sz w:val="28"/>
          <w:szCs w:val="28"/>
        </w:rPr>
        <w:t xml:space="preserve"> трубок), соединяемых между собой при замерах. Измерение давлений в воздуховодах основано на сравнении их с атмосферным и уравновешивании этих давлений столбом жидкости в трубке прибора. В настоящее время для этих целей используется микроманометр типа ММН-200(5)-1.0.</w:t>
      </w:r>
    </w:p>
    <w:p w:rsidR="00C22F9F" w:rsidRPr="00C22F9F" w:rsidRDefault="00C22F9F" w:rsidP="00C22F9F">
      <w:pPr>
        <w:pStyle w:val="a5"/>
        <w:ind w:firstLine="709"/>
        <w:jc w:val="both"/>
        <w:rPr>
          <w:sz w:val="28"/>
          <w:szCs w:val="28"/>
        </w:rPr>
      </w:pPr>
      <w:r w:rsidRPr="00C22F9F">
        <w:rPr>
          <w:sz w:val="28"/>
          <w:szCs w:val="28"/>
        </w:rPr>
        <w:t>Микроманометр типа ММН-2400(5)-1.0.(рис.4) состоит из разме</w:t>
      </w:r>
      <w:r w:rsidRPr="00C22F9F">
        <w:rPr>
          <w:sz w:val="28"/>
          <w:szCs w:val="28"/>
        </w:rPr>
        <w:softHyphen/>
        <w:t>щенных на подставке герметично закрывающегося резервуара и на</w:t>
      </w:r>
      <w:r w:rsidRPr="00C22F9F">
        <w:rPr>
          <w:sz w:val="28"/>
          <w:szCs w:val="28"/>
        </w:rPr>
        <w:softHyphen/>
        <w:t>клонной стеклянной трубки длиной 300 мм, герметично соединенных; между собой. Резервуар и трубка с фиксационным устройством укреп</w:t>
      </w:r>
      <w:r w:rsidRPr="00C22F9F">
        <w:rPr>
          <w:sz w:val="28"/>
          <w:szCs w:val="28"/>
        </w:rPr>
        <w:softHyphen/>
        <w:t>лены на подставке с уровнями и двумя регулировочными винтами-ножками.</w:t>
      </w:r>
    </w:p>
    <w:p w:rsidR="00C22F9F" w:rsidRPr="00C22F9F" w:rsidRDefault="00C22F9F" w:rsidP="00C22F9F">
      <w:pPr>
        <w:pStyle w:val="a5"/>
        <w:ind w:firstLine="709"/>
        <w:jc w:val="both"/>
        <w:rPr>
          <w:sz w:val="28"/>
          <w:szCs w:val="28"/>
        </w:rPr>
      </w:pPr>
      <w:r w:rsidRPr="00C22F9F">
        <w:rPr>
          <w:noProof/>
          <w:sz w:val="28"/>
          <w:szCs w:val="28"/>
        </w:rPr>
        <w:lastRenderedPageBreak/>
        <w:drawing>
          <wp:inline distT="0" distB="0" distL="0" distR="0">
            <wp:extent cx="3409950" cy="4248150"/>
            <wp:effectExtent l="0" t="0" r="0" b="0"/>
            <wp:docPr id="20" name="Рисунок 20" descr="https://studfiles.net/html/710/197/html_HxSSUNvhr4.kS5B/img-kTTQi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tudfiles.net/html/710/197/html_HxSSUNvhr4.kS5B/img-kTTQiW.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09950" cy="4248150"/>
                    </a:xfrm>
                    <a:prstGeom prst="rect">
                      <a:avLst/>
                    </a:prstGeom>
                    <a:noFill/>
                    <a:ln>
                      <a:noFill/>
                    </a:ln>
                  </pic:spPr>
                </pic:pic>
              </a:graphicData>
            </a:graphic>
          </wp:inline>
        </w:drawing>
      </w:r>
    </w:p>
    <w:p w:rsidR="00C22F9F" w:rsidRPr="00C22F9F" w:rsidRDefault="00C22F9F" w:rsidP="00C22F9F">
      <w:pPr>
        <w:pStyle w:val="a5"/>
        <w:ind w:firstLine="709"/>
        <w:jc w:val="both"/>
        <w:rPr>
          <w:sz w:val="28"/>
          <w:szCs w:val="28"/>
        </w:rPr>
      </w:pPr>
      <w:r w:rsidRPr="00C22F9F">
        <w:rPr>
          <w:sz w:val="28"/>
          <w:szCs w:val="28"/>
        </w:rPr>
        <w:t>Рис.4. Микроманометр ММН-2400(5): 1 - подставка; 2 - регулиро</w:t>
      </w:r>
      <w:r w:rsidRPr="00C22F9F">
        <w:rPr>
          <w:sz w:val="28"/>
          <w:szCs w:val="28"/>
        </w:rPr>
        <w:softHyphen/>
        <w:t xml:space="preserve">вочные винты-ножки; 3 - штуцеры </w:t>
      </w:r>
      <w:proofErr w:type="gramStart"/>
      <w:r w:rsidRPr="00C22F9F">
        <w:rPr>
          <w:sz w:val="28"/>
          <w:szCs w:val="28"/>
        </w:rPr>
        <w:t>"-</w:t>
      </w:r>
      <w:proofErr w:type="gramEnd"/>
      <w:r w:rsidRPr="00C22F9F">
        <w:rPr>
          <w:sz w:val="28"/>
          <w:szCs w:val="28"/>
        </w:rPr>
        <w:t>" и "+"; 4- резервуар со спиртом; 5 - трехходовой кран; 6 -.регулятор уровня жидкости; 7 - рукоятка трехходовою крана; 8 - уровни; 9 - рукоятка фиксатора; 10 - стойка для фиксирования трубки; 11 - стеклян</w:t>
      </w:r>
      <w:r w:rsidRPr="00C22F9F">
        <w:rPr>
          <w:sz w:val="28"/>
          <w:szCs w:val="28"/>
        </w:rPr>
        <w:softHyphen/>
        <w:t>ная трубка</w:t>
      </w:r>
    </w:p>
    <w:p w:rsidR="00C22F9F" w:rsidRPr="00C22F9F" w:rsidRDefault="00C22F9F" w:rsidP="00C22F9F">
      <w:pPr>
        <w:pStyle w:val="a5"/>
        <w:ind w:firstLine="709"/>
        <w:jc w:val="both"/>
        <w:rPr>
          <w:sz w:val="28"/>
          <w:szCs w:val="28"/>
        </w:rPr>
      </w:pPr>
      <w:r w:rsidRPr="00C22F9F">
        <w:rPr>
          <w:sz w:val="28"/>
          <w:szCs w:val="28"/>
        </w:rPr>
        <w:t>На крышке резервуара расположен трехходовой кран со штуцерами (обозначенными знаками "+" и "-") для подключения приемника давления и регулятор положения уровня жидкости в трубке.</w:t>
      </w:r>
    </w:p>
    <w:p w:rsidR="00C22F9F" w:rsidRPr="00C22F9F" w:rsidRDefault="00C22F9F" w:rsidP="00C22F9F">
      <w:pPr>
        <w:pStyle w:val="a5"/>
        <w:ind w:firstLine="709"/>
        <w:jc w:val="both"/>
        <w:rPr>
          <w:sz w:val="28"/>
          <w:szCs w:val="28"/>
        </w:rPr>
      </w:pPr>
      <w:r w:rsidRPr="00C22F9F">
        <w:rPr>
          <w:sz w:val="28"/>
          <w:szCs w:val="28"/>
        </w:rPr>
        <w:t xml:space="preserve">Через штуцер "+" полость резервуара сообщается с атмосферой, через штуцер </w:t>
      </w:r>
      <w:proofErr w:type="gramStart"/>
      <w:r w:rsidRPr="00C22F9F">
        <w:rPr>
          <w:sz w:val="28"/>
          <w:szCs w:val="28"/>
        </w:rPr>
        <w:t>"-</w:t>
      </w:r>
      <w:proofErr w:type="gramEnd"/>
      <w:r w:rsidRPr="00C22F9F">
        <w:rPr>
          <w:sz w:val="28"/>
          <w:szCs w:val="28"/>
        </w:rPr>
        <w:t>" с помощью гибкой трубки с верхний концом стеклянной трубки. При положении рукоятки крана против отметки "+" отверстия штуцеров закрыты, при положении против отметки "-" -открыты.</w:t>
      </w:r>
    </w:p>
    <w:p w:rsidR="00C22F9F" w:rsidRPr="00C22F9F" w:rsidRDefault="00C22F9F" w:rsidP="00C22F9F">
      <w:pPr>
        <w:pStyle w:val="a5"/>
        <w:ind w:firstLine="709"/>
        <w:jc w:val="both"/>
        <w:rPr>
          <w:sz w:val="28"/>
          <w:szCs w:val="28"/>
        </w:rPr>
      </w:pPr>
      <w:r w:rsidRPr="00C22F9F">
        <w:rPr>
          <w:sz w:val="28"/>
          <w:szCs w:val="28"/>
        </w:rPr>
        <w:t>Отсчет уровня жидкости ведется по шкале (в мм), нанесенной на стеклянную трубку. Трубка имеет пять фиксируемых рукояткой по</w:t>
      </w:r>
      <w:r w:rsidRPr="00C22F9F">
        <w:rPr>
          <w:sz w:val="28"/>
          <w:szCs w:val="28"/>
        </w:rPr>
        <w:softHyphen/>
        <w:t>ложений, обозначенных на стойке цифрами (0,2; 0,3;. 0,4; 0,6; 0,8), что соответствует углам наклона 15, 25, 30, 45, 75°. .Цифровые обо</w:t>
      </w:r>
      <w:r w:rsidRPr="00C22F9F">
        <w:rPr>
          <w:sz w:val="28"/>
          <w:szCs w:val="28"/>
        </w:rPr>
        <w:softHyphen/>
        <w:t xml:space="preserve">значения называются коэффициентом угла наклона трубки </w:t>
      </w:r>
      <w:r w:rsidRPr="00C22F9F">
        <w:rPr>
          <w:noProof/>
          <w:sz w:val="28"/>
          <w:szCs w:val="28"/>
        </w:rPr>
        <w:drawing>
          <wp:inline distT="0" distB="0" distL="0" distR="0">
            <wp:extent cx="723900" cy="171450"/>
            <wp:effectExtent l="0" t="0" r="0" b="0"/>
            <wp:docPr id="6" name="Рисунок 6" descr="https://studfiles.net/html/710/197/html_HxSSUNvhr4.kS5B/img-xyl4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tudfiles.net/html/710/197/html_HxSSUNvhr4.kS5B/img-xyl428.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3900" cy="171450"/>
                    </a:xfrm>
                    <a:prstGeom prst="rect">
                      <a:avLst/>
                    </a:prstGeom>
                    <a:noFill/>
                    <a:ln>
                      <a:noFill/>
                    </a:ln>
                  </pic:spPr>
                </pic:pic>
              </a:graphicData>
            </a:graphic>
          </wp:inline>
        </w:drawing>
      </w:r>
      <w:r w:rsidRPr="00C22F9F">
        <w:rPr>
          <w:sz w:val="28"/>
          <w:szCs w:val="28"/>
        </w:rPr>
        <w:t>(</w:t>
      </w:r>
      <w:proofErr w:type="gramStart"/>
      <w:r w:rsidRPr="00C22F9F">
        <w:rPr>
          <w:sz w:val="28"/>
          <w:szCs w:val="28"/>
        </w:rPr>
        <w:t>р</w:t>
      </w:r>
      <w:proofErr w:type="gramEnd"/>
      <w:r w:rsidRPr="00C22F9F">
        <w:rPr>
          <w:sz w:val="28"/>
          <w:szCs w:val="28"/>
        </w:rPr>
        <w:t xml:space="preserve"> - плотность спирта 809 кг/м3;sin</w:t>
      </w:r>
      <w:r w:rsidRPr="00C22F9F">
        <w:rPr>
          <w:noProof/>
          <w:sz w:val="28"/>
          <w:szCs w:val="28"/>
        </w:rPr>
        <w:drawing>
          <wp:inline distT="0" distB="0" distL="0" distR="0">
            <wp:extent cx="180975" cy="171450"/>
            <wp:effectExtent l="0" t="0" r="9525" b="0"/>
            <wp:docPr id="7" name="Рисунок 7" descr="https://studfiles.net/html/710/197/html_HxSSUNvhr4.kS5B/img-lwgUg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studfiles.net/html/710/197/html_HxSSUNvhr4.kS5B/img-lwgUg7.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975" cy="171450"/>
                    </a:xfrm>
                    <a:prstGeom prst="rect">
                      <a:avLst/>
                    </a:prstGeom>
                    <a:noFill/>
                    <a:ln>
                      <a:noFill/>
                    </a:ln>
                  </pic:spPr>
                </pic:pic>
              </a:graphicData>
            </a:graphic>
          </wp:inline>
        </w:drawing>
      </w:r>
      <w:r w:rsidRPr="00C22F9F">
        <w:rPr>
          <w:sz w:val="28"/>
          <w:szCs w:val="28"/>
        </w:rPr>
        <w:t xml:space="preserve">- синус угла наклона трубки). Предел измерения прибором 2 - 2400 Па (0,2 - 240 мм </w:t>
      </w:r>
      <w:proofErr w:type="spellStart"/>
      <w:r w:rsidRPr="00C22F9F">
        <w:rPr>
          <w:sz w:val="28"/>
          <w:szCs w:val="28"/>
        </w:rPr>
        <w:t>вод.ст</w:t>
      </w:r>
      <w:proofErr w:type="spellEnd"/>
      <w:r w:rsidRPr="00C22F9F">
        <w:rPr>
          <w:sz w:val="28"/>
          <w:szCs w:val="28"/>
        </w:rPr>
        <w:t>.).</w:t>
      </w:r>
    </w:p>
    <w:p w:rsidR="00C22F9F" w:rsidRPr="00C22F9F" w:rsidRDefault="00C22F9F" w:rsidP="00C22F9F">
      <w:pPr>
        <w:pStyle w:val="a5"/>
        <w:ind w:firstLine="709"/>
        <w:jc w:val="both"/>
        <w:rPr>
          <w:sz w:val="28"/>
          <w:szCs w:val="28"/>
        </w:rPr>
      </w:pPr>
      <w:r w:rsidRPr="00C22F9F">
        <w:rPr>
          <w:sz w:val="28"/>
          <w:szCs w:val="28"/>
        </w:rPr>
        <w:lastRenderedPageBreak/>
        <w:t>Приемник давления (</w:t>
      </w:r>
      <w:proofErr w:type="spellStart"/>
      <w:r w:rsidRPr="00C22F9F">
        <w:rPr>
          <w:sz w:val="28"/>
          <w:szCs w:val="28"/>
        </w:rPr>
        <w:t>пневмометрическая</w:t>
      </w:r>
      <w:proofErr w:type="spellEnd"/>
      <w:r w:rsidRPr="00C22F9F">
        <w:rPr>
          <w:sz w:val="28"/>
          <w:szCs w:val="28"/>
        </w:rPr>
        <w:t xml:space="preserve"> трубка) (рис.5) состоит из двух металлических Г-образных трубок, вставленных одна в дру</w:t>
      </w:r>
      <w:r w:rsidRPr="00C22F9F">
        <w:rPr>
          <w:sz w:val="28"/>
          <w:szCs w:val="28"/>
        </w:rPr>
        <w:softHyphen/>
        <w:t>гую. Концы внутренней трубки с обеих сторон открыты и условно обо</w:t>
      </w:r>
      <w:r w:rsidRPr="00C22F9F">
        <w:rPr>
          <w:sz w:val="28"/>
          <w:szCs w:val="28"/>
        </w:rPr>
        <w:softHyphen/>
        <w:t>значаются знаком "+". Концы наружной трубки на загнутом носике и противоположном конце заглушены, но на носике имеется отверстия по всему периметру, через которые межтрубное пространство сообща</w:t>
      </w:r>
      <w:r w:rsidRPr="00C22F9F">
        <w:rPr>
          <w:sz w:val="28"/>
          <w:szCs w:val="28"/>
        </w:rPr>
        <w:softHyphen/>
        <w:t>ется с атмосферой. На другом конце межтрубное пространство сообща</w:t>
      </w:r>
      <w:r w:rsidRPr="00C22F9F">
        <w:rPr>
          <w:sz w:val="28"/>
          <w:szCs w:val="28"/>
        </w:rPr>
        <w:softHyphen/>
        <w:t>ется с атмосферой через штуцер. Боковые отверстия и штуцер обозна</w:t>
      </w:r>
      <w:r w:rsidRPr="00C22F9F">
        <w:rPr>
          <w:sz w:val="28"/>
          <w:szCs w:val="28"/>
        </w:rPr>
        <w:softHyphen/>
        <w:t>чатся знаком "-". Приемник давления всегда помещается в воздухо</w:t>
      </w:r>
      <w:r w:rsidRPr="00C22F9F">
        <w:rPr>
          <w:sz w:val="28"/>
          <w:szCs w:val="28"/>
        </w:rPr>
        <w:softHyphen/>
        <w:t>вод Г-образным носиком навстречу потоку и параллельно стенкам воз</w:t>
      </w:r>
      <w:r w:rsidRPr="00C22F9F">
        <w:rPr>
          <w:sz w:val="28"/>
          <w:szCs w:val="28"/>
        </w:rPr>
        <w:softHyphen/>
        <w:t>духовода (рис.6). При этом через открытый конец внутренней трубки "+" на микроманометр передается полное давление, а через боковые отверстия "-" — статическое давление.</w:t>
      </w:r>
    </w:p>
    <w:p w:rsidR="00C22F9F" w:rsidRPr="00C22F9F" w:rsidRDefault="00C22F9F" w:rsidP="00C22F9F">
      <w:pPr>
        <w:pStyle w:val="a5"/>
        <w:ind w:firstLine="709"/>
        <w:jc w:val="both"/>
        <w:rPr>
          <w:sz w:val="28"/>
          <w:szCs w:val="28"/>
        </w:rPr>
      </w:pPr>
      <w:r w:rsidRPr="00C22F9F">
        <w:rPr>
          <w:sz w:val="28"/>
          <w:szCs w:val="28"/>
        </w:rPr>
        <w:t>При измерениях приемник давления вводится в воздуховод через специально предусмотренные с этой целью лючки или через отверстия, пробиваемые при замерах в стенках воздуховода.</w:t>
      </w:r>
    </w:p>
    <w:p w:rsidR="00C22F9F" w:rsidRPr="00C22F9F" w:rsidRDefault="00C22F9F" w:rsidP="00C22F9F">
      <w:pPr>
        <w:pStyle w:val="a5"/>
        <w:ind w:firstLine="709"/>
        <w:jc w:val="both"/>
        <w:rPr>
          <w:sz w:val="28"/>
          <w:szCs w:val="28"/>
        </w:rPr>
      </w:pPr>
      <w:r w:rsidRPr="00C22F9F">
        <w:rPr>
          <w:sz w:val="28"/>
          <w:szCs w:val="28"/>
        </w:rPr>
        <w:t>В соответствии с ГОСТ 12.3.018-79 /2/ для измерения давления в воздуховодах выбираются участки с расположением мерных сечений на расстоянии не менее шести гидравлических диаметров</w:t>
      </w:r>
      <w:r w:rsidRPr="00C22F9F">
        <w:rPr>
          <w:noProof/>
          <w:sz w:val="28"/>
          <w:szCs w:val="28"/>
        </w:rPr>
        <w:drawing>
          <wp:inline distT="0" distB="0" distL="0" distR="0">
            <wp:extent cx="609600" cy="247650"/>
            <wp:effectExtent l="0" t="0" r="0" b="0"/>
            <wp:docPr id="8" name="Рисунок 8" descr="https://studfiles.net/html/710/197/html_HxSSUNvhr4.kS5B/img-MlW7G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studfiles.net/html/710/197/html_HxSSUNvhr4.kS5B/img-MlW7Gm.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 cy="247650"/>
                    </a:xfrm>
                    <a:prstGeom prst="rect">
                      <a:avLst/>
                    </a:prstGeom>
                    <a:noFill/>
                    <a:ln>
                      <a:noFill/>
                    </a:ln>
                  </pic:spPr>
                </pic:pic>
              </a:graphicData>
            </a:graphic>
          </wp:inline>
        </w:drawing>
      </w:r>
      <w:r w:rsidRPr="00C22F9F">
        <w:rPr>
          <w:sz w:val="28"/>
          <w:szCs w:val="28"/>
        </w:rPr>
        <w:t>.</w:t>
      </w:r>
    </w:p>
    <w:p w:rsidR="00C22F9F" w:rsidRPr="00C22F9F" w:rsidRDefault="00C22F9F" w:rsidP="00C22F9F">
      <w:pPr>
        <w:pStyle w:val="a5"/>
        <w:ind w:firstLine="709"/>
        <w:jc w:val="both"/>
        <w:rPr>
          <w:sz w:val="28"/>
          <w:szCs w:val="28"/>
        </w:rPr>
      </w:pPr>
      <w:r w:rsidRPr="00C22F9F">
        <w:rPr>
          <w:noProof/>
          <w:sz w:val="28"/>
          <w:szCs w:val="28"/>
        </w:rPr>
        <w:drawing>
          <wp:inline distT="0" distB="0" distL="0" distR="0">
            <wp:extent cx="2428875" cy="4143375"/>
            <wp:effectExtent l="0" t="0" r="9525" b="9525"/>
            <wp:docPr id="9" name="Рисунок 9" descr="https://studfiles.net/html/710/197/html_HxSSUNvhr4.kS5B/img-NlydS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studfiles.net/html/710/197/html_HxSSUNvhr4.kS5B/img-NlydSx.pn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28875" cy="4143375"/>
                    </a:xfrm>
                    <a:prstGeom prst="rect">
                      <a:avLst/>
                    </a:prstGeom>
                    <a:noFill/>
                    <a:ln>
                      <a:noFill/>
                    </a:ln>
                  </pic:spPr>
                </pic:pic>
              </a:graphicData>
            </a:graphic>
          </wp:inline>
        </w:drawing>
      </w:r>
    </w:p>
    <w:p w:rsidR="00C22F9F" w:rsidRPr="00C22F9F" w:rsidRDefault="00C22F9F" w:rsidP="00C22F9F">
      <w:pPr>
        <w:pStyle w:val="a5"/>
        <w:ind w:firstLine="709"/>
        <w:jc w:val="both"/>
        <w:rPr>
          <w:sz w:val="28"/>
          <w:szCs w:val="28"/>
        </w:rPr>
      </w:pPr>
      <w:r w:rsidRPr="00C22F9F">
        <w:rPr>
          <w:noProof/>
          <w:sz w:val="28"/>
          <w:szCs w:val="28"/>
        </w:rPr>
        <w:lastRenderedPageBreak/>
        <w:drawing>
          <wp:inline distT="0" distB="0" distL="0" distR="0">
            <wp:extent cx="2971800" cy="990600"/>
            <wp:effectExtent l="0" t="0" r="0" b="0"/>
            <wp:docPr id="10" name="Рисунок 10" descr="https://studfiles.net/html/710/197/html_HxSSUNvhr4.kS5B/img-8TbDl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studfiles.net/html/710/197/html_HxSSUNvhr4.kS5B/img-8TbDl4.p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71800" cy="990600"/>
                    </a:xfrm>
                    <a:prstGeom prst="rect">
                      <a:avLst/>
                    </a:prstGeom>
                    <a:noFill/>
                    <a:ln>
                      <a:noFill/>
                    </a:ln>
                  </pic:spPr>
                </pic:pic>
              </a:graphicData>
            </a:graphic>
          </wp:inline>
        </w:drawing>
      </w:r>
    </w:p>
    <w:p w:rsidR="00C22F9F" w:rsidRPr="00C22F9F" w:rsidRDefault="00C22F9F" w:rsidP="00C22F9F">
      <w:pPr>
        <w:pStyle w:val="a5"/>
        <w:ind w:firstLine="709"/>
        <w:jc w:val="both"/>
        <w:rPr>
          <w:sz w:val="28"/>
          <w:szCs w:val="28"/>
        </w:rPr>
      </w:pPr>
      <w:r w:rsidRPr="00C22F9F">
        <w:rPr>
          <w:sz w:val="28"/>
          <w:szCs w:val="28"/>
        </w:rPr>
        <w:t xml:space="preserve">( F- площадь, </w:t>
      </w:r>
      <w:proofErr w:type="gramStart"/>
      <w:r w:rsidRPr="00C22F9F">
        <w:rPr>
          <w:sz w:val="28"/>
          <w:szCs w:val="28"/>
        </w:rPr>
        <w:t>П</w:t>
      </w:r>
      <w:proofErr w:type="gramEnd"/>
      <w:r w:rsidRPr="00C22F9F">
        <w:rPr>
          <w:sz w:val="28"/>
          <w:szCs w:val="28"/>
        </w:rPr>
        <w:t xml:space="preserve"> - периметр сечения) за местом возмущения пото</w:t>
      </w:r>
      <w:r w:rsidRPr="00C22F9F">
        <w:rPr>
          <w:sz w:val="28"/>
          <w:szCs w:val="28"/>
        </w:rPr>
        <w:softHyphen/>
        <w:t>ка (отводы, шиберы и т.п.) и не менее двух диаметров перед ними.</w:t>
      </w:r>
    </w:p>
    <w:p w:rsidR="00C22F9F" w:rsidRPr="00C22F9F" w:rsidRDefault="00C22F9F" w:rsidP="00C22F9F">
      <w:pPr>
        <w:pStyle w:val="a5"/>
        <w:ind w:firstLine="709"/>
        <w:jc w:val="both"/>
        <w:rPr>
          <w:sz w:val="28"/>
          <w:szCs w:val="28"/>
        </w:rPr>
      </w:pPr>
      <w:r w:rsidRPr="00C22F9F">
        <w:rPr>
          <w:sz w:val="28"/>
          <w:szCs w:val="28"/>
        </w:rPr>
        <w:t>При отсутствии прямолинейных участков необходимой длины до</w:t>
      </w:r>
      <w:r w:rsidRPr="00C22F9F">
        <w:rPr>
          <w:sz w:val="28"/>
          <w:szCs w:val="28"/>
        </w:rPr>
        <w:softHyphen/>
        <w:t>пускается располагать мерное сечение в месте, делящей выбранный для измерения участок в отношении 3:1, в направлениях движения воздуха.</w:t>
      </w:r>
    </w:p>
    <w:p w:rsidR="00C22F9F" w:rsidRPr="00C22F9F" w:rsidRDefault="00C22F9F" w:rsidP="00C22F9F">
      <w:pPr>
        <w:pStyle w:val="a5"/>
        <w:ind w:firstLine="709"/>
        <w:jc w:val="both"/>
        <w:rPr>
          <w:sz w:val="28"/>
          <w:szCs w:val="28"/>
        </w:rPr>
      </w:pPr>
      <w:r w:rsidRPr="00C22F9F">
        <w:rPr>
          <w:sz w:val="28"/>
          <w:szCs w:val="28"/>
        </w:rPr>
        <w:t>Допускается размещать мерное сечение непосредственно в месте расширения или сужения воздуховода. При этом размер мерного сече</w:t>
      </w:r>
      <w:r w:rsidRPr="00C22F9F">
        <w:rPr>
          <w:sz w:val="28"/>
          <w:szCs w:val="28"/>
        </w:rPr>
        <w:softHyphen/>
        <w:t>ния принимается равным соответствующему минимальному сечению воз</w:t>
      </w:r>
      <w:r w:rsidRPr="00C22F9F">
        <w:rPr>
          <w:sz w:val="28"/>
          <w:szCs w:val="28"/>
        </w:rPr>
        <w:softHyphen/>
        <w:t xml:space="preserve">духовода. </w:t>
      </w:r>
    </w:p>
    <w:p w:rsidR="00C22F9F" w:rsidRPr="00C22F9F" w:rsidRDefault="00C22F9F" w:rsidP="00C22F9F">
      <w:pPr>
        <w:pStyle w:val="a5"/>
        <w:ind w:firstLine="709"/>
        <w:jc w:val="both"/>
        <w:rPr>
          <w:sz w:val="28"/>
          <w:szCs w:val="28"/>
        </w:rPr>
      </w:pPr>
      <w:r w:rsidRPr="00C22F9F">
        <w:rPr>
          <w:sz w:val="28"/>
          <w:szCs w:val="28"/>
        </w:rPr>
        <w:t>Координаты и количество точек измерения давлений для воздухо</w:t>
      </w:r>
      <w:r w:rsidRPr="00C22F9F">
        <w:rPr>
          <w:sz w:val="28"/>
          <w:szCs w:val="28"/>
        </w:rPr>
        <w:softHyphen/>
        <w:t>водов круглого и прямоугольного сечения в зависимости от диаметра и размеров определяется по рекомендациям ГОСТ 12.3.019-79.</w:t>
      </w:r>
    </w:p>
    <w:p w:rsidR="00C22F9F" w:rsidRPr="00C22F9F" w:rsidRDefault="00C22F9F" w:rsidP="00C22F9F">
      <w:pPr>
        <w:pStyle w:val="a5"/>
        <w:ind w:firstLine="709"/>
        <w:jc w:val="both"/>
        <w:rPr>
          <w:sz w:val="28"/>
          <w:szCs w:val="28"/>
        </w:rPr>
      </w:pPr>
      <w:r w:rsidRPr="00C22F9F">
        <w:rPr>
          <w:sz w:val="28"/>
          <w:szCs w:val="28"/>
        </w:rPr>
        <w:t>На рис.7 показано положение точек измерения давлений для воз</w:t>
      </w:r>
      <w:r w:rsidRPr="00C22F9F">
        <w:rPr>
          <w:sz w:val="28"/>
          <w:szCs w:val="28"/>
        </w:rPr>
        <w:softHyphen/>
        <w:t>духовода круглого сечения диамет</w:t>
      </w:r>
      <w:r w:rsidRPr="00C22F9F">
        <w:rPr>
          <w:sz w:val="28"/>
          <w:szCs w:val="28"/>
        </w:rPr>
        <w:softHyphen/>
        <w:t>ром 250 мм.</w:t>
      </w:r>
    </w:p>
    <w:p w:rsidR="00C22F9F" w:rsidRPr="00C22F9F" w:rsidRDefault="00C22F9F" w:rsidP="00C22F9F">
      <w:pPr>
        <w:pStyle w:val="a5"/>
        <w:ind w:firstLine="709"/>
        <w:jc w:val="both"/>
        <w:rPr>
          <w:sz w:val="28"/>
          <w:szCs w:val="28"/>
        </w:rPr>
      </w:pPr>
      <w:r w:rsidRPr="00C22F9F">
        <w:rPr>
          <w:sz w:val="28"/>
          <w:szCs w:val="28"/>
        </w:rPr>
        <w:t>При измерении давлении, спо</w:t>
      </w:r>
      <w:r w:rsidRPr="00C22F9F">
        <w:rPr>
          <w:sz w:val="28"/>
          <w:szCs w:val="28"/>
        </w:rPr>
        <w:softHyphen/>
        <w:t>соб соединения приемника давления с микроманометром зависит от типа вентиляционной системы (вытяжная или приточная). Не всегда при измерении давлений микроманометр со</w:t>
      </w:r>
      <w:r w:rsidRPr="00C22F9F">
        <w:rPr>
          <w:sz w:val="28"/>
          <w:szCs w:val="28"/>
        </w:rPr>
        <w:softHyphen/>
        <w:t>единяется с приемником давления таким образом, чтобы давление над спиртом в резервуаре было больше, чей в измерительной трубке. При этом уровень спирта в резервуаре понижается, а в трубке повышается. Схема измерения давлений представлена на рис.6.</w:t>
      </w:r>
    </w:p>
    <w:p w:rsidR="00C22F9F" w:rsidRPr="00C22F9F" w:rsidRDefault="00C22F9F" w:rsidP="00C22F9F">
      <w:pPr>
        <w:pStyle w:val="a5"/>
        <w:ind w:firstLine="709"/>
        <w:jc w:val="both"/>
        <w:rPr>
          <w:sz w:val="28"/>
          <w:szCs w:val="28"/>
        </w:rPr>
      </w:pPr>
      <w:r w:rsidRPr="00C22F9F">
        <w:rPr>
          <w:sz w:val="28"/>
          <w:szCs w:val="28"/>
        </w:rPr>
        <w:t xml:space="preserve">Величина давления </w:t>
      </w:r>
      <w:proofErr w:type="gramStart"/>
      <w:r w:rsidRPr="00C22F9F">
        <w:rPr>
          <w:sz w:val="28"/>
          <w:szCs w:val="28"/>
        </w:rPr>
        <w:t>Р(</w:t>
      </w:r>
      <w:proofErr w:type="gramEnd"/>
      <w:r w:rsidRPr="00C22F9F">
        <w:rPr>
          <w:sz w:val="28"/>
          <w:szCs w:val="28"/>
        </w:rPr>
        <w:t xml:space="preserve">Па) определяется по формуле Р = </w:t>
      </w:r>
      <w:r w:rsidRPr="00C22F9F">
        <w:rPr>
          <w:noProof/>
          <w:sz w:val="28"/>
          <w:szCs w:val="28"/>
        </w:rPr>
        <w:drawing>
          <wp:inline distT="0" distB="0" distL="0" distR="0">
            <wp:extent cx="600075" cy="171450"/>
            <wp:effectExtent l="0" t="0" r="9525" b="0"/>
            <wp:docPr id="21" name="Рисунок 21" descr="https://studfiles.net/html/710/197/html_HxSSUNvhr4.kS5B/img-GfDIG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studfiles.net/html/710/197/html_HxSSUNvhr4.kS5B/img-GfDIGl.pn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0075" cy="171450"/>
                    </a:xfrm>
                    <a:prstGeom prst="rect">
                      <a:avLst/>
                    </a:prstGeom>
                    <a:noFill/>
                    <a:ln>
                      <a:noFill/>
                    </a:ln>
                  </pic:spPr>
                </pic:pic>
              </a:graphicData>
            </a:graphic>
          </wp:inline>
        </w:drawing>
      </w:r>
      <w:r w:rsidRPr="00C22F9F">
        <w:rPr>
          <w:sz w:val="28"/>
          <w:szCs w:val="28"/>
        </w:rPr>
        <w:t>, где</w:t>
      </w:r>
      <w:r w:rsidRPr="00C22F9F">
        <w:rPr>
          <w:noProof/>
          <w:sz w:val="28"/>
          <w:szCs w:val="28"/>
        </w:rPr>
        <w:drawing>
          <wp:inline distT="0" distB="0" distL="0" distR="0">
            <wp:extent cx="266700" cy="171450"/>
            <wp:effectExtent l="0" t="0" r="0" b="0"/>
            <wp:docPr id="22" name="Рисунок 22" descr="https://studfiles.net/html/710/197/html_HxSSUNvhr4.kS5B/img-blE0X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studfiles.net/html/710/197/html_HxSSUNvhr4.kS5B/img-blE0XA.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171450"/>
                    </a:xfrm>
                    <a:prstGeom prst="rect">
                      <a:avLst/>
                    </a:prstGeom>
                    <a:noFill/>
                    <a:ln>
                      <a:noFill/>
                    </a:ln>
                  </pic:spPr>
                </pic:pic>
              </a:graphicData>
            </a:graphic>
          </wp:inline>
        </w:drawing>
      </w:r>
      <w:r w:rsidRPr="00C22F9F">
        <w:rPr>
          <w:sz w:val="28"/>
          <w:szCs w:val="28"/>
        </w:rPr>
        <w:t>-разность между разность между конечным и начальным отсчетом; К - постоянная прибора (коэффициент угла наклона труб</w:t>
      </w:r>
      <w:r w:rsidRPr="00C22F9F">
        <w:rPr>
          <w:sz w:val="28"/>
          <w:szCs w:val="28"/>
        </w:rPr>
        <w:softHyphen/>
        <w:t>ки); 10</w:t>
      </w:r>
      <w:r w:rsidRPr="00C22F9F">
        <w:rPr>
          <w:noProof/>
          <w:sz w:val="28"/>
          <w:szCs w:val="28"/>
        </w:rPr>
        <w:drawing>
          <wp:inline distT="0" distB="0" distL="0" distR="0">
            <wp:extent cx="161925" cy="171450"/>
            <wp:effectExtent l="0" t="0" r="9525" b="0"/>
            <wp:docPr id="13" name="Рисунок 13" descr="https://studfiles.net/html/710/197/html_HxSSUNvhr4.kS5B/img-rKUJp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studfiles.net/html/710/197/html_HxSSUNvhr4.kS5B/img-rKUJpg.pn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925" cy="171450"/>
                    </a:xfrm>
                    <a:prstGeom prst="rect">
                      <a:avLst/>
                    </a:prstGeom>
                    <a:noFill/>
                    <a:ln>
                      <a:noFill/>
                    </a:ln>
                  </pic:spPr>
                </pic:pic>
              </a:graphicData>
            </a:graphic>
          </wp:inline>
        </w:drawing>
      </w:r>
      <w:r w:rsidRPr="00C22F9F">
        <w:rPr>
          <w:sz w:val="28"/>
          <w:szCs w:val="28"/>
        </w:rPr>
        <w:t>9,81 м/с2.</w:t>
      </w:r>
    </w:p>
    <w:p w:rsidR="00C22F9F" w:rsidRPr="00C22F9F" w:rsidRDefault="00C22F9F" w:rsidP="00C22F9F">
      <w:pPr>
        <w:pStyle w:val="a5"/>
        <w:ind w:firstLine="709"/>
        <w:jc w:val="both"/>
        <w:rPr>
          <w:sz w:val="28"/>
          <w:szCs w:val="28"/>
        </w:rPr>
      </w:pPr>
      <w:r w:rsidRPr="00C22F9F">
        <w:rPr>
          <w:noProof/>
          <w:sz w:val="28"/>
          <w:szCs w:val="28"/>
        </w:rPr>
        <w:drawing>
          <wp:inline distT="0" distB="0" distL="0" distR="0">
            <wp:extent cx="1628775" cy="1476375"/>
            <wp:effectExtent l="0" t="0" r="9525" b="9525"/>
            <wp:docPr id="14" name="Рисунок 14" descr="https://studfiles.net/html/710/197/html_HxSSUNvhr4.kS5B/img-PX_Vl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studfiles.net/html/710/197/html_HxSSUNvhr4.kS5B/img-PX_VlY.pn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28775" cy="1476375"/>
                    </a:xfrm>
                    <a:prstGeom prst="rect">
                      <a:avLst/>
                    </a:prstGeom>
                    <a:noFill/>
                    <a:ln>
                      <a:noFill/>
                    </a:ln>
                  </pic:spPr>
                </pic:pic>
              </a:graphicData>
            </a:graphic>
          </wp:inline>
        </w:drawing>
      </w:r>
    </w:p>
    <w:p w:rsidR="00C22F9F" w:rsidRPr="00C22F9F" w:rsidRDefault="00C22F9F" w:rsidP="00C22F9F">
      <w:pPr>
        <w:pStyle w:val="a5"/>
        <w:ind w:firstLine="709"/>
        <w:jc w:val="both"/>
        <w:rPr>
          <w:sz w:val="28"/>
          <w:szCs w:val="28"/>
        </w:rPr>
      </w:pPr>
      <w:r w:rsidRPr="00C22F9F">
        <w:rPr>
          <w:sz w:val="28"/>
          <w:szCs w:val="28"/>
        </w:rPr>
        <w:lastRenderedPageBreak/>
        <w:t>Рис.7. Схема расположения точек замера давления в воз</w:t>
      </w:r>
      <w:r w:rsidRPr="00C22F9F">
        <w:rPr>
          <w:sz w:val="28"/>
          <w:szCs w:val="28"/>
        </w:rPr>
        <w:softHyphen/>
        <w:t>духоводе круглого сечения</w:t>
      </w:r>
    </w:p>
    <w:p w:rsidR="00C22F9F" w:rsidRDefault="00C22F9F" w:rsidP="00647096">
      <w:pPr>
        <w:spacing w:after="200"/>
        <w:jc w:val="center"/>
        <w:rPr>
          <w:rFonts w:eastAsiaTheme="minorEastAsia"/>
          <w:b/>
          <w:sz w:val="28"/>
          <w:szCs w:val="28"/>
        </w:rPr>
      </w:pPr>
    </w:p>
    <w:p w:rsidR="00647096" w:rsidRPr="00723001" w:rsidRDefault="00647096" w:rsidP="00647096">
      <w:pPr>
        <w:tabs>
          <w:tab w:val="left" w:pos="2955"/>
        </w:tabs>
        <w:rPr>
          <w:sz w:val="28"/>
          <w:szCs w:val="28"/>
        </w:rPr>
      </w:pPr>
    </w:p>
    <w:p w:rsidR="00647096" w:rsidRDefault="00647096" w:rsidP="00647096">
      <w:pPr>
        <w:tabs>
          <w:tab w:val="left" w:pos="2955"/>
        </w:tabs>
        <w:rPr>
          <w:sz w:val="28"/>
          <w:szCs w:val="28"/>
        </w:rPr>
      </w:pPr>
    </w:p>
    <w:p w:rsidR="00647096" w:rsidRPr="00FA3C92" w:rsidRDefault="00647096" w:rsidP="00647096">
      <w:pPr>
        <w:spacing w:line="360" w:lineRule="auto"/>
        <w:jc w:val="center"/>
        <w:rPr>
          <w:b/>
          <w:sz w:val="28"/>
          <w:szCs w:val="28"/>
        </w:rPr>
      </w:pPr>
      <w:r w:rsidRPr="00FA3C92">
        <w:rPr>
          <w:b/>
          <w:sz w:val="28"/>
          <w:szCs w:val="28"/>
        </w:rPr>
        <w:t>Практическая работа</w:t>
      </w:r>
      <w:r w:rsidR="00C46FC2">
        <w:rPr>
          <w:b/>
          <w:sz w:val="28"/>
          <w:szCs w:val="28"/>
        </w:rPr>
        <w:t xml:space="preserve"> №4</w:t>
      </w:r>
    </w:p>
    <w:p w:rsidR="00647096" w:rsidRPr="005B694A" w:rsidRDefault="00647096" w:rsidP="00647096">
      <w:pPr>
        <w:pStyle w:val="a5"/>
        <w:ind w:firstLine="709"/>
        <w:jc w:val="both"/>
        <w:rPr>
          <w:sz w:val="28"/>
          <w:szCs w:val="28"/>
        </w:rPr>
      </w:pPr>
      <w:r w:rsidRPr="005B694A">
        <w:rPr>
          <w:sz w:val="28"/>
          <w:szCs w:val="28"/>
        </w:rPr>
        <w:t xml:space="preserve">1. </w:t>
      </w:r>
      <w:r w:rsidRPr="005B694A">
        <w:rPr>
          <w:rStyle w:val="a6"/>
          <w:sz w:val="28"/>
          <w:szCs w:val="28"/>
        </w:rPr>
        <w:t>Подбор воздуховода</w:t>
      </w:r>
      <w:r w:rsidRPr="005B694A">
        <w:rPr>
          <w:sz w:val="28"/>
          <w:szCs w:val="28"/>
        </w:rPr>
        <w:t xml:space="preserve"> для заданных условий (расход, температура и допустимая скорость движения воздуха).</w:t>
      </w:r>
    </w:p>
    <w:p w:rsidR="00647096" w:rsidRPr="005B694A" w:rsidRDefault="00647096" w:rsidP="00647096">
      <w:pPr>
        <w:pStyle w:val="a5"/>
        <w:ind w:firstLine="709"/>
        <w:jc w:val="both"/>
        <w:rPr>
          <w:sz w:val="28"/>
          <w:szCs w:val="28"/>
        </w:rPr>
      </w:pPr>
      <w:r w:rsidRPr="005B694A">
        <w:rPr>
          <w:sz w:val="28"/>
          <w:szCs w:val="28"/>
        </w:rPr>
        <w:t xml:space="preserve">2. </w:t>
      </w:r>
      <w:r w:rsidRPr="005B694A">
        <w:rPr>
          <w:rStyle w:val="a6"/>
          <w:sz w:val="28"/>
          <w:szCs w:val="28"/>
        </w:rPr>
        <w:t xml:space="preserve">Гидравлический расчет воздуховода. </w:t>
      </w:r>
    </w:p>
    <w:p w:rsidR="00647096" w:rsidRPr="005B694A" w:rsidRDefault="00647096" w:rsidP="00647096">
      <w:pPr>
        <w:pStyle w:val="a5"/>
        <w:ind w:firstLine="709"/>
        <w:jc w:val="both"/>
        <w:rPr>
          <w:sz w:val="28"/>
          <w:szCs w:val="28"/>
        </w:rPr>
      </w:pPr>
      <w:r w:rsidRPr="005B694A">
        <w:rPr>
          <w:sz w:val="28"/>
          <w:szCs w:val="28"/>
        </w:rPr>
        <w:t xml:space="preserve">3. На основании формул ВСН 353-86 программа осуществляет </w:t>
      </w:r>
      <w:r w:rsidRPr="005B694A">
        <w:rPr>
          <w:rStyle w:val="a6"/>
          <w:sz w:val="28"/>
          <w:szCs w:val="28"/>
        </w:rPr>
        <w:t>подбор и расчет элементов вентиляционных систем</w:t>
      </w:r>
      <w:r w:rsidRPr="005B694A">
        <w:rPr>
          <w:sz w:val="28"/>
          <w:szCs w:val="28"/>
        </w:rPr>
        <w:t xml:space="preserve"> (ответвлений, отводов, сужений и расширений канала) то есть "местных сопротивлений", рассчитывая и коэффициенты местных сопротивлений, и фактические потери давления в [Па]. Для контроля правильности результатов расчета Вы можете воспользоваться табличными данными из ВСН 353-86 (его текст Вы найдете в каталоге с программой), при расчете программа выдает соответствующие ссылки на нужные таблицы и формулы.</w:t>
      </w:r>
    </w:p>
    <w:p w:rsidR="00647096" w:rsidRPr="005B694A" w:rsidRDefault="00647096" w:rsidP="00647096">
      <w:pPr>
        <w:pStyle w:val="a5"/>
        <w:ind w:firstLine="709"/>
        <w:jc w:val="both"/>
        <w:rPr>
          <w:sz w:val="28"/>
          <w:szCs w:val="28"/>
        </w:rPr>
      </w:pPr>
      <w:r w:rsidRPr="005B694A">
        <w:rPr>
          <w:sz w:val="28"/>
          <w:szCs w:val="28"/>
        </w:rPr>
        <w:t>4.</w:t>
      </w:r>
      <w:r w:rsidRPr="005B694A">
        <w:rPr>
          <w:rStyle w:val="a6"/>
          <w:sz w:val="28"/>
          <w:szCs w:val="28"/>
        </w:rPr>
        <w:t xml:space="preserve"> Расчет системы естественной вентиляции</w:t>
      </w:r>
      <w:r w:rsidRPr="005B694A">
        <w:rPr>
          <w:sz w:val="28"/>
          <w:szCs w:val="28"/>
        </w:rPr>
        <w:t xml:space="preserve">, а именно программа подбирает сечение </w:t>
      </w:r>
      <w:proofErr w:type="spellStart"/>
      <w:r w:rsidRPr="005B694A">
        <w:rPr>
          <w:sz w:val="28"/>
          <w:szCs w:val="28"/>
        </w:rPr>
        <w:t>вентканала</w:t>
      </w:r>
      <w:proofErr w:type="spellEnd"/>
      <w:r w:rsidRPr="005B694A">
        <w:rPr>
          <w:sz w:val="28"/>
          <w:szCs w:val="28"/>
        </w:rPr>
        <w:t xml:space="preserve"> таким образом, чтобы тяга в канале была выше, чем его сопротивление при заданном расходе воздуха.</w:t>
      </w:r>
    </w:p>
    <w:p w:rsidR="00647096" w:rsidRPr="005B694A" w:rsidRDefault="00647096" w:rsidP="00647096">
      <w:pPr>
        <w:pStyle w:val="a5"/>
        <w:ind w:firstLine="709"/>
        <w:jc w:val="both"/>
        <w:rPr>
          <w:sz w:val="28"/>
          <w:szCs w:val="28"/>
        </w:rPr>
      </w:pPr>
      <w:r w:rsidRPr="005B694A">
        <w:rPr>
          <w:sz w:val="28"/>
          <w:szCs w:val="28"/>
        </w:rPr>
        <w:t xml:space="preserve">5. </w:t>
      </w:r>
      <w:r w:rsidRPr="005B694A">
        <w:rPr>
          <w:rStyle w:val="a6"/>
          <w:sz w:val="28"/>
          <w:szCs w:val="28"/>
        </w:rPr>
        <w:t>Расчет тепловой мощности калори</w:t>
      </w:r>
      <w:r w:rsidRPr="005B694A">
        <w:rPr>
          <w:sz w:val="28"/>
          <w:szCs w:val="28"/>
        </w:rPr>
        <w:t xml:space="preserve">фера (воздухоподогревателя). Программа </w:t>
      </w:r>
      <w:proofErr w:type="spellStart"/>
      <w:r w:rsidRPr="005B694A">
        <w:rPr>
          <w:sz w:val="28"/>
          <w:szCs w:val="28"/>
        </w:rPr>
        <w:t>Vent-Calc</w:t>
      </w:r>
      <w:proofErr w:type="spellEnd"/>
      <w:r w:rsidRPr="005B694A">
        <w:rPr>
          <w:sz w:val="28"/>
          <w:szCs w:val="28"/>
        </w:rPr>
        <w:t xml:space="preserve"> может быть очень полезна в целях подготовки студентов проходящих курс "Отопление и вентиляция" в рамках учебной программы ВУЗа.</w:t>
      </w:r>
    </w:p>
    <w:p w:rsidR="00647096" w:rsidRPr="005B694A" w:rsidRDefault="00647096" w:rsidP="00647096">
      <w:pPr>
        <w:pStyle w:val="a5"/>
        <w:ind w:firstLine="709"/>
        <w:jc w:val="both"/>
        <w:rPr>
          <w:sz w:val="28"/>
          <w:szCs w:val="28"/>
        </w:rPr>
      </w:pPr>
      <w:r w:rsidRPr="005B694A">
        <w:rPr>
          <w:sz w:val="28"/>
          <w:szCs w:val="28"/>
        </w:rPr>
        <w:t xml:space="preserve">Если Вы обнаружите ошибки в работе программы просьба сообщить об этом разработчику на </w:t>
      </w:r>
      <w:proofErr w:type="spellStart"/>
      <w:r w:rsidRPr="005B694A">
        <w:rPr>
          <w:sz w:val="28"/>
          <w:szCs w:val="28"/>
        </w:rPr>
        <w:t>e-mail</w:t>
      </w:r>
      <w:proofErr w:type="spellEnd"/>
      <w:r w:rsidRPr="005B694A">
        <w:rPr>
          <w:sz w:val="28"/>
          <w:szCs w:val="28"/>
        </w:rPr>
        <w:t>. Так как программа работает не по таблицам с фиксированными расчетными значениями, а с результатами формул, то значения результатов расчетов могут незначительно отличаться от табличных.</w:t>
      </w:r>
    </w:p>
    <w:p w:rsidR="00647096" w:rsidRPr="005B694A" w:rsidRDefault="00647096" w:rsidP="00647096">
      <w:pPr>
        <w:tabs>
          <w:tab w:val="left" w:pos="2955"/>
        </w:tabs>
        <w:jc w:val="center"/>
        <w:rPr>
          <w:b/>
          <w:sz w:val="28"/>
          <w:szCs w:val="28"/>
        </w:rPr>
      </w:pPr>
    </w:p>
    <w:p w:rsidR="00647096" w:rsidRDefault="00647096" w:rsidP="00647096">
      <w:pPr>
        <w:tabs>
          <w:tab w:val="left" w:pos="2955"/>
        </w:tabs>
        <w:rPr>
          <w:sz w:val="28"/>
          <w:szCs w:val="28"/>
        </w:rPr>
      </w:pPr>
    </w:p>
    <w:p w:rsidR="00647096" w:rsidRDefault="00647096" w:rsidP="00647096">
      <w:pPr>
        <w:spacing w:line="360" w:lineRule="auto"/>
        <w:ind w:firstLine="567"/>
        <w:jc w:val="center"/>
        <w:rPr>
          <w:b/>
          <w:sz w:val="28"/>
          <w:szCs w:val="28"/>
        </w:rPr>
      </w:pPr>
      <w:r w:rsidRPr="0073154C">
        <w:rPr>
          <w:b/>
          <w:sz w:val="28"/>
          <w:szCs w:val="28"/>
        </w:rPr>
        <w:t>Практическая работа</w:t>
      </w:r>
      <w:r w:rsidR="00C46FC2">
        <w:rPr>
          <w:b/>
          <w:sz w:val="28"/>
          <w:szCs w:val="28"/>
        </w:rPr>
        <w:t xml:space="preserve"> №5</w:t>
      </w:r>
    </w:p>
    <w:p w:rsidR="00647096" w:rsidRPr="00E66103" w:rsidRDefault="00647096" w:rsidP="00647096">
      <w:pPr>
        <w:pStyle w:val="a5"/>
        <w:rPr>
          <w:sz w:val="28"/>
          <w:szCs w:val="28"/>
        </w:rPr>
      </w:pPr>
      <w:r w:rsidRPr="00E66103">
        <w:rPr>
          <w:b/>
          <w:bCs/>
          <w:sz w:val="28"/>
          <w:szCs w:val="28"/>
        </w:rPr>
        <w:t>Расход.</w:t>
      </w:r>
      <w:r w:rsidRPr="00E66103">
        <w:rPr>
          <w:b/>
          <w:bCs/>
          <w:i/>
          <w:iCs/>
          <w:sz w:val="28"/>
          <w:szCs w:val="28"/>
        </w:rPr>
        <w:t>Расходом называется количество жидкости, протекающее через поперечное сечение элементарной струйки в единицу времени.</w:t>
      </w:r>
    </w:p>
    <w:p w:rsidR="00647096" w:rsidRPr="00E66103" w:rsidRDefault="00647096" w:rsidP="00647096">
      <w:pPr>
        <w:pStyle w:val="a5"/>
        <w:rPr>
          <w:sz w:val="28"/>
          <w:szCs w:val="28"/>
        </w:rPr>
      </w:pPr>
      <w:r w:rsidRPr="00E66103">
        <w:rPr>
          <w:sz w:val="28"/>
          <w:szCs w:val="28"/>
        </w:rPr>
        <w:lastRenderedPageBreak/>
        <w:t>Это количество жидкости можно измерять в единицах массы, веса и объёма. Следовательно, для элементарной струйки:</w:t>
      </w:r>
    </w:p>
    <w:p w:rsidR="00647096" w:rsidRPr="00E66103" w:rsidRDefault="00647096" w:rsidP="00647096">
      <w:pPr>
        <w:pStyle w:val="a5"/>
        <w:numPr>
          <w:ilvl w:val="0"/>
          <w:numId w:val="3"/>
        </w:numPr>
        <w:rPr>
          <w:sz w:val="28"/>
          <w:szCs w:val="28"/>
        </w:rPr>
      </w:pPr>
      <w:r w:rsidRPr="00E66103">
        <w:rPr>
          <w:sz w:val="28"/>
          <w:szCs w:val="28"/>
        </w:rPr>
        <w:t>массовый расход -</w:t>
      </w:r>
      <w:r w:rsidRPr="00E66103">
        <w:rPr>
          <w:noProof/>
          <w:sz w:val="28"/>
          <w:szCs w:val="28"/>
        </w:rPr>
        <w:drawing>
          <wp:inline distT="0" distB="0" distL="0" distR="0">
            <wp:extent cx="428625" cy="133350"/>
            <wp:effectExtent l="0" t="0" r="9525" b="0"/>
            <wp:docPr id="59" name="Рисунок 59" descr="https://studfiles.net/html/2706/27/html_qXcu14B9db.amed/img-ABz03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udfiles.net/html/2706/27/html_qXcu14B9db.amed/img-ABz03H.png"/>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133350"/>
                    </a:xfrm>
                    <a:prstGeom prst="rect">
                      <a:avLst/>
                    </a:prstGeom>
                    <a:noFill/>
                    <a:ln>
                      <a:noFill/>
                    </a:ln>
                  </pic:spPr>
                </pic:pic>
              </a:graphicData>
            </a:graphic>
          </wp:inline>
        </w:drawing>
      </w:r>
      <w:r w:rsidRPr="00E66103">
        <w:rPr>
          <w:sz w:val="28"/>
          <w:szCs w:val="28"/>
        </w:rPr>
        <w:t>,</w:t>
      </w:r>
      <w:r w:rsidRPr="00E66103">
        <w:rPr>
          <w:noProof/>
          <w:sz w:val="28"/>
          <w:szCs w:val="28"/>
        </w:rPr>
        <w:drawing>
          <wp:inline distT="0" distB="0" distL="0" distR="0">
            <wp:extent cx="209550" cy="123825"/>
            <wp:effectExtent l="0" t="0" r="0" b="9525"/>
            <wp:docPr id="60" name="Рисунок 60" descr="https://studfiles.net/html/2706/27/html_qXcu14B9db.amed/img-bDtw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tudfiles.net/html/2706/27/html_qXcu14B9db.amed/img-bDtw84.png"/>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 cy="123825"/>
                    </a:xfrm>
                    <a:prstGeom prst="rect">
                      <a:avLst/>
                    </a:prstGeom>
                    <a:noFill/>
                    <a:ln>
                      <a:noFill/>
                    </a:ln>
                  </pic:spPr>
                </pic:pic>
              </a:graphicData>
            </a:graphic>
          </wp:inline>
        </w:drawing>
      </w:r>
      <w:r w:rsidRPr="00E66103">
        <w:rPr>
          <w:sz w:val="28"/>
          <w:szCs w:val="28"/>
        </w:rPr>
        <w:t>;</w:t>
      </w:r>
    </w:p>
    <w:p w:rsidR="00647096" w:rsidRPr="00E66103" w:rsidRDefault="00647096" w:rsidP="00647096">
      <w:pPr>
        <w:pStyle w:val="a5"/>
        <w:numPr>
          <w:ilvl w:val="0"/>
          <w:numId w:val="3"/>
        </w:numPr>
        <w:rPr>
          <w:sz w:val="28"/>
          <w:szCs w:val="28"/>
        </w:rPr>
      </w:pPr>
      <w:r w:rsidRPr="00E66103">
        <w:rPr>
          <w:sz w:val="28"/>
          <w:szCs w:val="28"/>
        </w:rPr>
        <w:t>весовой расход -</w:t>
      </w:r>
      <w:r w:rsidRPr="00E66103">
        <w:rPr>
          <w:noProof/>
          <w:sz w:val="28"/>
          <w:szCs w:val="28"/>
        </w:rPr>
        <w:drawing>
          <wp:inline distT="0" distB="0" distL="0" distR="0">
            <wp:extent cx="533400" cy="133350"/>
            <wp:effectExtent l="0" t="0" r="0" b="0"/>
            <wp:docPr id="61" name="Рисунок 61" descr="https://studfiles.net/html/2706/27/html_qXcu14B9db.amed/img-ZNwxX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tudfiles.net/html/2706/27/html_qXcu14B9db.amed/img-ZNwxXB.png"/>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 cy="133350"/>
                    </a:xfrm>
                    <a:prstGeom prst="rect">
                      <a:avLst/>
                    </a:prstGeom>
                    <a:noFill/>
                    <a:ln>
                      <a:noFill/>
                    </a:ln>
                  </pic:spPr>
                </pic:pic>
              </a:graphicData>
            </a:graphic>
          </wp:inline>
        </w:drawing>
      </w:r>
      <w:r w:rsidRPr="00E66103">
        <w:rPr>
          <w:sz w:val="28"/>
          <w:szCs w:val="28"/>
        </w:rPr>
        <w:t>,</w:t>
      </w:r>
      <w:r w:rsidRPr="00E66103">
        <w:rPr>
          <w:noProof/>
          <w:sz w:val="28"/>
          <w:szCs w:val="28"/>
        </w:rPr>
        <w:drawing>
          <wp:inline distT="0" distB="0" distL="0" distR="0">
            <wp:extent cx="209550" cy="123825"/>
            <wp:effectExtent l="0" t="0" r="0" b="9525"/>
            <wp:docPr id="62" name="Рисунок 62" descr="https://studfiles.net/html/2706/27/html_qXcu14B9db.amed/img-_ydbH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tudfiles.net/html/2706/27/html_qXcu14B9db.amed/img-_ydbH5.png"/>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 cy="123825"/>
                    </a:xfrm>
                    <a:prstGeom prst="rect">
                      <a:avLst/>
                    </a:prstGeom>
                    <a:noFill/>
                    <a:ln>
                      <a:noFill/>
                    </a:ln>
                  </pic:spPr>
                </pic:pic>
              </a:graphicData>
            </a:graphic>
          </wp:inline>
        </w:drawing>
      </w:r>
      <w:r w:rsidRPr="00E66103">
        <w:rPr>
          <w:sz w:val="28"/>
          <w:szCs w:val="28"/>
        </w:rPr>
        <w:t>;</w:t>
      </w:r>
    </w:p>
    <w:p w:rsidR="00647096" w:rsidRPr="00E66103" w:rsidRDefault="00647096" w:rsidP="00647096">
      <w:pPr>
        <w:pStyle w:val="a5"/>
        <w:numPr>
          <w:ilvl w:val="0"/>
          <w:numId w:val="3"/>
        </w:numPr>
        <w:rPr>
          <w:sz w:val="28"/>
          <w:szCs w:val="28"/>
        </w:rPr>
      </w:pPr>
      <w:r w:rsidRPr="00E66103">
        <w:rPr>
          <w:sz w:val="28"/>
          <w:szCs w:val="28"/>
        </w:rPr>
        <w:t>объёмный расход -</w:t>
      </w:r>
      <w:r w:rsidRPr="00E66103">
        <w:rPr>
          <w:noProof/>
          <w:sz w:val="28"/>
          <w:szCs w:val="28"/>
        </w:rPr>
        <w:drawing>
          <wp:inline distT="0" distB="0" distL="0" distR="0">
            <wp:extent cx="342900" cy="123825"/>
            <wp:effectExtent l="0" t="0" r="0" b="9525"/>
            <wp:docPr id="63" name="Рисунок 63" descr="https://studfiles.net/html/2706/27/html_qXcu14B9db.amed/img-MHWj1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tudfiles.net/html/2706/27/html_qXcu14B9db.amed/img-MHWj1y.png"/>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900" cy="123825"/>
                    </a:xfrm>
                    <a:prstGeom prst="rect">
                      <a:avLst/>
                    </a:prstGeom>
                    <a:noFill/>
                    <a:ln>
                      <a:noFill/>
                    </a:ln>
                  </pic:spPr>
                </pic:pic>
              </a:graphicData>
            </a:graphic>
          </wp:inline>
        </w:drawing>
      </w:r>
      <w:r w:rsidRPr="00E66103">
        <w:rPr>
          <w:sz w:val="28"/>
          <w:szCs w:val="28"/>
        </w:rPr>
        <w:t>,</w:t>
      </w:r>
      <w:r w:rsidRPr="00E66103">
        <w:rPr>
          <w:noProof/>
          <w:sz w:val="28"/>
          <w:szCs w:val="28"/>
        </w:rPr>
        <w:drawing>
          <wp:inline distT="0" distB="0" distL="0" distR="0">
            <wp:extent cx="228600" cy="133350"/>
            <wp:effectExtent l="0" t="0" r="0" b="0"/>
            <wp:docPr id="64" name="Рисунок 64" descr="https://studfiles.net/html/2706/27/html_qXcu14B9db.amed/img-fTEZ5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tudfiles.net/html/2706/27/html_qXcu14B9db.amed/img-fTEZ5j.png"/>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8600" cy="133350"/>
                    </a:xfrm>
                    <a:prstGeom prst="rect">
                      <a:avLst/>
                    </a:prstGeom>
                    <a:noFill/>
                    <a:ln>
                      <a:noFill/>
                    </a:ln>
                  </pic:spPr>
                </pic:pic>
              </a:graphicData>
            </a:graphic>
          </wp:inline>
        </w:drawing>
      </w:r>
      <w:r w:rsidRPr="00E66103">
        <w:rPr>
          <w:sz w:val="28"/>
          <w:szCs w:val="28"/>
        </w:rPr>
        <w:t>,</w:t>
      </w:r>
    </w:p>
    <w:p w:rsidR="00647096" w:rsidRPr="00E66103" w:rsidRDefault="00647096" w:rsidP="00647096">
      <w:pPr>
        <w:pStyle w:val="a5"/>
        <w:rPr>
          <w:sz w:val="28"/>
          <w:szCs w:val="28"/>
        </w:rPr>
      </w:pPr>
      <w:r w:rsidRPr="00E66103">
        <w:rPr>
          <w:sz w:val="28"/>
          <w:szCs w:val="28"/>
        </w:rPr>
        <w:t xml:space="preserve">где </w:t>
      </w:r>
      <w:r w:rsidRPr="00E66103">
        <w:rPr>
          <w:noProof/>
          <w:sz w:val="28"/>
          <w:szCs w:val="28"/>
        </w:rPr>
        <w:drawing>
          <wp:inline distT="0" distB="0" distL="0" distR="0">
            <wp:extent cx="66675" cy="85725"/>
            <wp:effectExtent l="0" t="0" r="9525" b="9525"/>
            <wp:docPr id="65" name="Рисунок 65" descr="https://studfiles.net/html/2706/27/html_qXcu14B9db.amed/img-C_beA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studfiles.net/html/2706/27/html_qXcu14B9db.amed/img-C_beA4.png"/>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675" cy="85725"/>
                    </a:xfrm>
                    <a:prstGeom prst="rect">
                      <a:avLst/>
                    </a:prstGeom>
                    <a:noFill/>
                    <a:ln>
                      <a:noFill/>
                    </a:ln>
                  </pic:spPr>
                </pic:pic>
              </a:graphicData>
            </a:graphic>
          </wp:inline>
        </w:drawing>
      </w:r>
      <w:r w:rsidRPr="00E66103">
        <w:rPr>
          <w:sz w:val="28"/>
          <w:szCs w:val="28"/>
        </w:rPr>
        <w:t>- мгновенная или локальная скорость, т.е. скорость в точке жидкости в данный момент времени.</w:t>
      </w:r>
    </w:p>
    <w:p w:rsidR="00647096" w:rsidRPr="00E66103" w:rsidRDefault="00647096" w:rsidP="00647096">
      <w:pPr>
        <w:pStyle w:val="a5"/>
        <w:rPr>
          <w:sz w:val="28"/>
          <w:szCs w:val="28"/>
        </w:rPr>
      </w:pPr>
      <w:r w:rsidRPr="00E66103">
        <w:rPr>
          <w:sz w:val="28"/>
          <w:szCs w:val="28"/>
        </w:rPr>
        <w:t>Различают также три способа измерения расхода – объёмный, массовый и весовой.</w:t>
      </w:r>
    </w:p>
    <w:p w:rsidR="00647096" w:rsidRPr="00E66103" w:rsidRDefault="00647096" w:rsidP="00647096">
      <w:pPr>
        <w:pStyle w:val="a5"/>
        <w:rPr>
          <w:sz w:val="28"/>
          <w:szCs w:val="28"/>
        </w:rPr>
      </w:pPr>
      <w:r w:rsidRPr="00E66103">
        <w:rPr>
          <w:b/>
          <w:bCs/>
          <w:sz w:val="28"/>
          <w:szCs w:val="28"/>
        </w:rPr>
        <w:t xml:space="preserve">Уравнение расхода для потока жидкости. </w:t>
      </w:r>
      <w:r w:rsidRPr="00E66103">
        <w:rPr>
          <w:b/>
          <w:bCs/>
          <w:i/>
          <w:iCs/>
          <w:sz w:val="28"/>
          <w:szCs w:val="28"/>
        </w:rPr>
        <w:t xml:space="preserve">Расход потока жидкости </w:t>
      </w:r>
      <w:r w:rsidRPr="00E66103">
        <w:rPr>
          <w:b/>
          <w:bCs/>
          <w:i/>
          <w:iCs/>
          <w:noProof/>
          <w:sz w:val="28"/>
          <w:szCs w:val="28"/>
        </w:rPr>
        <w:drawing>
          <wp:inline distT="0" distB="0" distL="0" distR="0">
            <wp:extent cx="95250" cy="123825"/>
            <wp:effectExtent l="0" t="0" r="0" b="9525"/>
            <wp:docPr id="66" name="Рисунок 66" descr="https://studfiles.net/html/2706/27/html_qXcu14B9db.amed/img-WkGEL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studfiles.net/html/2706/27/html_qXcu14B9db.amed/img-WkGELp.png"/>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0" cy="123825"/>
                    </a:xfrm>
                    <a:prstGeom prst="rect">
                      <a:avLst/>
                    </a:prstGeom>
                    <a:noFill/>
                    <a:ln>
                      <a:noFill/>
                    </a:ln>
                  </pic:spPr>
                </pic:pic>
              </a:graphicData>
            </a:graphic>
          </wp:inline>
        </w:drawing>
      </w:r>
      <w:r w:rsidRPr="00E66103">
        <w:rPr>
          <w:i/>
          <w:iCs/>
          <w:sz w:val="28"/>
          <w:szCs w:val="28"/>
        </w:rPr>
        <w:t xml:space="preserve">равен алгебраической сумме расходов элементарных струек </w:t>
      </w:r>
      <w:r w:rsidRPr="00E66103">
        <w:rPr>
          <w:i/>
          <w:iCs/>
          <w:noProof/>
          <w:sz w:val="28"/>
          <w:szCs w:val="28"/>
        </w:rPr>
        <w:drawing>
          <wp:inline distT="0" distB="0" distL="0" distR="0">
            <wp:extent cx="133350" cy="123825"/>
            <wp:effectExtent l="0" t="0" r="0" b="9525"/>
            <wp:docPr id="67" name="Рисунок 67" descr="https://studfiles.net/html/2706/27/html_qXcu14B9db.amed/img-Csd86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studfiles.net/html/2706/27/html_qXcu14B9db.amed/img-Csd86c.png"/>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350" cy="123825"/>
                    </a:xfrm>
                    <a:prstGeom prst="rect">
                      <a:avLst/>
                    </a:prstGeom>
                    <a:noFill/>
                    <a:ln>
                      <a:noFill/>
                    </a:ln>
                  </pic:spPr>
                </pic:pic>
              </a:graphicData>
            </a:graphic>
          </wp:inline>
        </w:drawing>
      </w:r>
      <w:r w:rsidRPr="00E66103">
        <w:rPr>
          <w:i/>
          <w:iCs/>
          <w:sz w:val="28"/>
          <w:szCs w:val="28"/>
        </w:rPr>
        <w:t>, составляющих данный поток,</w:t>
      </w:r>
      <w:r w:rsidRPr="00E66103">
        <w:rPr>
          <w:sz w:val="28"/>
          <w:szCs w:val="28"/>
        </w:rPr>
        <w:t xml:space="preserve"> через поперечное сечение </w:t>
      </w:r>
      <w:r w:rsidRPr="00E66103">
        <w:rPr>
          <w:noProof/>
          <w:sz w:val="28"/>
          <w:szCs w:val="28"/>
        </w:rPr>
        <w:drawing>
          <wp:inline distT="0" distB="0" distL="0" distR="0">
            <wp:extent cx="95250" cy="95250"/>
            <wp:effectExtent l="0" t="0" r="0" b="0"/>
            <wp:docPr id="68" name="Рисунок 68" descr="https://studfiles.net/html/2706/27/html_qXcu14B9db.amed/img-hC92M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studfiles.net/html/2706/27/html_qXcu14B9db.amed/img-hC92M4.png"/>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0" cy="95250"/>
                    </a:xfrm>
                    <a:prstGeom prst="rect">
                      <a:avLst/>
                    </a:prstGeom>
                    <a:noFill/>
                    <a:ln>
                      <a:noFill/>
                    </a:ln>
                  </pic:spPr>
                </pic:pic>
              </a:graphicData>
            </a:graphic>
          </wp:inline>
        </w:drawing>
      </w:r>
    </w:p>
    <w:p w:rsidR="00647096" w:rsidRPr="00E66103" w:rsidRDefault="00647096" w:rsidP="00647096">
      <w:pPr>
        <w:pStyle w:val="a5"/>
        <w:jc w:val="center"/>
        <w:rPr>
          <w:sz w:val="28"/>
          <w:szCs w:val="28"/>
        </w:rPr>
      </w:pPr>
      <w:r w:rsidRPr="00E66103">
        <w:rPr>
          <w:noProof/>
          <w:sz w:val="28"/>
          <w:szCs w:val="28"/>
        </w:rPr>
        <w:drawing>
          <wp:inline distT="0" distB="0" distL="0" distR="0">
            <wp:extent cx="857250" cy="200025"/>
            <wp:effectExtent l="0" t="0" r="0" b="9525"/>
            <wp:docPr id="11" name="Рисунок 11" descr="https://studfiles.net/html/2706/27/html_qXcu14B9db.amed/img-Lmqun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studfiles.net/html/2706/27/html_qXcu14B9db.amed/img-Lmqunx.png"/>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0" cy="200025"/>
                    </a:xfrm>
                    <a:prstGeom prst="rect">
                      <a:avLst/>
                    </a:prstGeom>
                    <a:noFill/>
                    <a:ln>
                      <a:noFill/>
                    </a:ln>
                  </pic:spPr>
                </pic:pic>
              </a:graphicData>
            </a:graphic>
          </wp:inline>
        </w:drawing>
      </w:r>
      <w:r w:rsidRPr="00E66103">
        <w:rPr>
          <w:sz w:val="28"/>
          <w:szCs w:val="28"/>
        </w:rPr>
        <w:t>.</w:t>
      </w:r>
    </w:p>
    <w:p w:rsidR="00647096" w:rsidRPr="00E66103" w:rsidRDefault="00647096" w:rsidP="00647096">
      <w:pPr>
        <w:pStyle w:val="a5"/>
        <w:rPr>
          <w:sz w:val="28"/>
          <w:szCs w:val="28"/>
        </w:rPr>
      </w:pPr>
      <w:r w:rsidRPr="00E66103">
        <w:rPr>
          <w:sz w:val="28"/>
          <w:szCs w:val="28"/>
        </w:rPr>
        <w:t xml:space="preserve">Местная скорость жидкости </w:t>
      </w:r>
      <w:r w:rsidRPr="00E66103">
        <w:rPr>
          <w:noProof/>
          <w:sz w:val="28"/>
          <w:szCs w:val="28"/>
        </w:rPr>
        <w:drawing>
          <wp:inline distT="0" distB="0" distL="0" distR="0">
            <wp:extent cx="57150" cy="95250"/>
            <wp:effectExtent l="0" t="0" r="0" b="0"/>
            <wp:docPr id="12" name="Рисунок 12" descr="https://studfiles.net/html/2706/27/html_qXcu14B9db.amed/img-0a3n1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studfiles.net/html/2706/27/html_qXcu14B9db.amed/img-0a3n1i.png"/>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 cy="95250"/>
                    </a:xfrm>
                    <a:prstGeom prst="rect">
                      <a:avLst/>
                    </a:prstGeom>
                    <a:noFill/>
                    <a:ln>
                      <a:noFill/>
                    </a:ln>
                  </pic:spPr>
                </pic:pic>
              </a:graphicData>
            </a:graphic>
          </wp:inline>
        </w:drawing>
      </w:r>
      <w:r w:rsidRPr="00E66103">
        <w:rPr>
          <w:sz w:val="28"/>
          <w:szCs w:val="28"/>
        </w:rPr>
        <w:t xml:space="preserve">в различных точках поперечного сечения потока может быть неодинаковой. Поэтому для упрощения описания характеристики движения всего потока вводится </w:t>
      </w:r>
      <w:proofErr w:type="spellStart"/>
      <w:r w:rsidRPr="00E66103">
        <w:rPr>
          <w:sz w:val="28"/>
          <w:szCs w:val="28"/>
        </w:rPr>
        <w:t>понятие</w:t>
      </w:r>
      <w:r w:rsidRPr="00E66103">
        <w:rPr>
          <w:b/>
          <w:bCs/>
          <w:sz w:val="28"/>
          <w:szCs w:val="28"/>
        </w:rPr>
        <w:t>средней</w:t>
      </w:r>
      <w:proofErr w:type="spellEnd"/>
      <w:r w:rsidRPr="00E66103">
        <w:rPr>
          <w:b/>
          <w:bCs/>
          <w:sz w:val="28"/>
          <w:szCs w:val="28"/>
        </w:rPr>
        <w:t xml:space="preserve"> по всему сечению скорости</w:t>
      </w:r>
      <w:r w:rsidRPr="00E66103">
        <w:rPr>
          <w:sz w:val="28"/>
          <w:szCs w:val="28"/>
        </w:rPr>
        <w:t xml:space="preserve"> потока - </w:t>
      </w:r>
      <w:r w:rsidRPr="00E66103">
        <w:rPr>
          <w:noProof/>
          <w:sz w:val="28"/>
          <w:szCs w:val="28"/>
        </w:rPr>
        <w:drawing>
          <wp:inline distT="0" distB="0" distL="0" distR="0">
            <wp:extent cx="57150" cy="95250"/>
            <wp:effectExtent l="0" t="0" r="0" b="0"/>
            <wp:docPr id="69" name="Рисунок 69" descr="https://studfiles.net/html/2706/27/html_qXcu14B9db.amed/img-XLhws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studfiles.net/html/2706/27/html_qXcu14B9db.amed/img-XLhwsx.png"/>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 cy="95250"/>
                    </a:xfrm>
                    <a:prstGeom prst="rect">
                      <a:avLst/>
                    </a:prstGeom>
                    <a:noFill/>
                    <a:ln>
                      <a:noFill/>
                    </a:ln>
                  </pic:spPr>
                </pic:pic>
              </a:graphicData>
            </a:graphic>
          </wp:inline>
        </w:drawing>
      </w:r>
      <w:r w:rsidRPr="00E66103">
        <w:rPr>
          <w:sz w:val="28"/>
          <w:szCs w:val="28"/>
        </w:rPr>
        <w:t>. Средняя скорость определяется выражением</w:t>
      </w:r>
    </w:p>
    <w:p w:rsidR="00647096" w:rsidRPr="00E66103" w:rsidRDefault="00647096" w:rsidP="00647096">
      <w:pPr>
        <w:pStyle w:val="a5"/>
        <w:jc w:val="center"/>
        <w:rPr>
          <w:sz w:val="28"/>
          <w:szCs w:val="28"/>
        </w:rPr>
      </w:pPr>
      <w:r w:rsidRPr="00E66103">
        <w:rPr>
          <w:noProof/>
          <w:sz w:val="28"/>
          <w:szCs w:val="28"/>
        </w:rPr>
        <w:drawing>
          <wp:inline distT="0" distB="0" distL="0" distR="0">
            <wp:extent cx="504825" cy="276225"/>
            <wp:effectExtent l="0" t="0" r="9525" b="9525"/>
            <wp:docPr id="70" name="Рисунок 70" descr="https://studfiles.net/html/2706/27/html_qXcu14B9db.amed/img-A8W9T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studfiles.net/html/2706/27/html_qXcu14B9db.amed/img-A8W9TW.png"/>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825" cy="276225"/>
                    </a:xfrm>
                    <a:prstGeom prst="rect">
                      <a:avLst/>
                    </a:prstGeom>
                    <a:noFill/>
                    <a:ln>
                      <a:noFill/>
                    </a:ln>
                  </pic:spPr>
                </pic:pic>
              </a:graphicData>
            </a:graphic>
          </wp:inline>
        </w:drawing>
      </w:r>
      <w:r w:rsidRPr="00E66103">
        <w:rPr>
          <w:sz w:val="28"/>
          <w:szCs w:val="28"/>
        </w:rPr>
        <w:t>.</w:t>
      </w:r>
    </w:p>
    <w:p w:rsidR="00647096" w:rsidRPr="00E66103" w:rsidRDefault="00647096" w:rsidP="00647096">
      <w:pPr>
        <w:pStyle w:val="a5"/>
        <w:rPr>
          <w:sz w:val="28"/>
          <w:szCs w:val="28"/>
        </w:rPr>
      </w:pPr>
      <w:r w:rsidRPr="00E66103">
        <w:rPr>
          <w:sz w:val="28"/>
          <w:szCs w:val="28"/>
        </w:rPr>
        <w:t xml:space="preserve">Отсюда следует, что </w:t>
      </w:r>
      <w:r w:rsidRPr="00E66103">
        <w:rPr>
          <w:b/>
          <w:bCs/>
          <w:i/>
          <w:iCs/>
          <w:sz w:val="28"/>
          <w:szCs w:val="28"/>
        </w:rPr>
        <w:t>расход потока жидкости</w:t>
      </w:r>
      <w:r w:rsidRPr="00E66103">
        <w:rPr>
          <w:sz w:val="28"/>
          <w:szCs w:val="28"/>
        </w:rPr>
        <w:t>равен средней скорости, умноженной на площадь его поперечного сечения</w:t>
      </w:r>
    </w:p>
    <w:p w:rsidR="00647096" w:rsidRPr="00E66103" w:rsidRDefault="00647096" w:rsidP="00647096">
      <w:pPr>
        <w:pStyle w:val="a5"/>
        <w:jc w:val="right"/>
        <w:rPr>
          <w:sz w:val="28"/>
          <w:szCs w:val="28"/>
        </w:rPr>
      </w:pPr>
      <w:r w:rsidRPr="00E66103">
        <w:rPr>
          <w:noProof/>
          <w:sz w:val="28"/>
          <w:szCs w:val="28"/>
        </w:rPr>
        <w:drawing>
          <wp:inline distT="0" distB="0" distL="0" distR="0">
            <wp:extent cx="581025" cy="123825"/>
            <wp:effectExtent l="0" t="0" r="9525" b="9525"/>
            <wp:docPr id="15" name="Рисунок 15" descr="https://studfiles.net/html/2706/27/html_qXcu14B9db.amed/img-H9_xN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studfiles.net/html/2706/27/html_qXcu14B9db.amed/img-H9_xN6.png"/>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123825"/>
                    </a:xfrm>
                    <a:prstGeom prst="rect">
                      <a:avLst/>
                    </a:prstGeom>
                    <a:noFill/>
                    <a:ln>
                      <a:noFill/>
                    </a:ln>
                  </pic:spPr>
                </pic:pic>
              </a:graphicData>
            </a:graphic>
          </wp:inline>
        </w:drawing>
      </w:r>
      <w:r w:rsidRPr="00E66103">
        <w:rPr>
          <w:sz w:val="28"/>
          <w:szCs w:val="28"/>
        </w:rPr>
        <w:t xml:space="preserve">. </w:t>
      </w:r>
    </w:p>
    <w:p w:rsidR="00647096" w:rsidRPr="00E66103" w:rsidRDefault="00647096" w:rsidP="00647096">
      <w:pPr>
        <w:pStyle w:val="a5"/>
        <w:rPr>
          <w:sz w:val="28"/>
          <w:szCs w:val="28"/>
        </w:rPr>
      </w:pPr>
      <w:r w:rsidRPr="00E66103">
        <w:rPr>
          <w:sz w:val="28"/>
          <w:szCs w:val="28"/>
        </w:rPr>
        <w:t>Таким образом, в случае несжимаемой жидкости объёмный расход остаётся вдоль струйки постоянным. Из уравнения для двух сечений следует</w:t>
      </w:r>
    </w:p>
    <w:p w:rsidR="00647096" w:rsidRPr="00E66103" w:rsidRDefault="00647096" w:rsidP="00647096">
      <w:pPr>
        <w:pStyle w:val="a5"/>
        <w:jc w:val="right"/>
        <w:rPr>
          <w:sz w:val="28"/>
          <w:szCs w:val="28"/>
        </w:rPr>
      </w:pPr>
      <w:r w:rsidRPr="00E66103">
        <w:rPr>
          <w:noProof/>
          <w:sz w:val="28"/>
          <w:szCs w:val="28"/>
        </w:rPr>
        <w:drawing>
          <wp:inline distT="0" distB="0" distL="0" distR="0">
            <wp:extent cx="323850" cy="238125"/>
            <wp:effectExtent l="0" t="0" r="0" b="9525"/>
            <wp:docPr id="71" name="Рисунок 71" descr="https://studfiles.net/html/2706/27/html_qXcu14B9db.amed/img-ZiKzg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studfiles.net/html/2706/27/html_qXcu14B9db.amed/img-ZiKzgk.png"/>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850" cy="238125"/>
                    </a:xfrm>
                    <a:prstGeom prst="rect">
                      <a:avLst/>
                    </a:prstGeom>
                    <a:noFill/>
                    <a:ln>
                      <a:noFill/>
                    </a:ln>
                  </pic:spPr>
                </pic:pic>
              </a:graphicData>
            </a:graphic>
          </wp:inline>
        </w:drawing>
      </w:r>
      <w:r w:rsidRPr="00E66103">
        <w:rPr>
          <w:sz w:val="28"/>
          <w:szCs w:val="28"/>
        </w:rPr>
        <w:t xml:space="preserve">, </w:t>
      </w:r>
    </w:p>
    <w:p w:rsidR="00647096" w:rsidRPr="00E66103" w:rsidRDefault="00647096" w:rsidP="00647096">
      <w:pPr>
        <w:pStyle w:val="a5"/>
        <w:rPr>
          <w:sz w:val="28"/>
          <w:szCs w:val="28"/>
        </w:rPr>
      </w:pPr>
      <w:r w:rsidRPr="00E66103">
        <w:rPr>
          <w:sz w:val="28"/>
          <w:szCs w:val="28"/>
        </w:rPr>
        <w:t xml:space="preserve">т.е. скорость течения </w:t>
      </w:r>
      <w:r w:rsidRPr="00E66103">
        <w:rPr>
          <w:b/>
          <w:bCs/>
          <w:sz w:val="28"/>
          <w:szCs w:val="28"/>
        </w:rPr>
        <w:t>несжимаемой жидкости</w:t>
      </w:r>
      <w:r w:rsidRPr="00E66103">
        <w:rPr>
          <w:sz w:val="28"/>
          <w:szCs w:val="28"/>
        </w:rPr>
        <w:t xml:space="preserve"> обратно пропорциональна площади поперечного сечения струйки.</w:t>
      </w:r>
    </w:p>
    <w:p w:rsidR="00647096" w:rsidRPr="00E66103" w:rsidRDefault="00647096" w:rsidP="00647096">
      <w:pPr>
        <w:pStyle w:val="a5"/>
        <w:rPr>
          <w:sz w:val="28"/>
          <w:szCs w:val="28"/>
        </w:rPr>
      </w:pPr>
      <w:r w:rsidRPr="00E66103">
        <w:rPr>
          <w:sz w:val="28"/>
          <w:szCs w:val="28"/>
        </w:rPr>
        <w:t xml:space="preserve">В случае </w:t>
      </w:r>
      <w:r w:rsidRPr="00E66103">
        <w:rPr>
          <w:b/>
          <w:bCs/>
          <w:sz w:val="28"/>
          <w:szCs w:val="28"/>
        </w:rPr>
        <w:t>сжимаемой жидкости</w:t>
      </w:r>
      <w:r w:rsidRPr="00E66103">
        <w:rPr>
          <w:sz w:val="28"/>
          <w:szCs w:val="28"/>
        </w:rPr>
        <w:t xml:space="preserve"> (газообразной) требование неразрывности потока приводит к установлению равенства массового или весового расхода жидкости</w:t>
      </w:r>
    </w:p>
    <w:p w:rsidR="00647096" w:rsidRPr="00E66103" w:rsidRDefault="00647096" w:rsidP="00647096">
      <w:pPr>
        <w:pStyle w:val="a5"/>
        <w:jc w:val="right"/>
        <w:rPr>
          <w:sz w:val="28"/>
          <w:szCs w:val="28"/>
        </w:rPr>
      </w:pPr>
      <w:r w:rsidRPr="00E66103">
        <w:rPr>
          <w:noProof/>
          <w:sz w:val="28"/>
          <w:szCs w:val="28"/>
        </w:rPr>
        <w:drawing>
          <wp:inline distT="0" distB="0" distL="0" distR="0">
            <wp:extent cx="695325" cy="123825"/>
            <wp:effectExtent l="0" t="0" r="9525" b="9525"/>
            <wp:docPr id="72" name="Рисунок 72" descr="https://studfiles.net/html/2706/27/html_qXcu14B9db.amed/img-baGOp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studfiles.net/html/2706/27/html_qXcu14B9db.amed/img-baGOpH.png"/>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5325" cy="123825"/>
                    </a:xfrm>
                    <a:prstGeom prst="rect">
                      <a:avLst/>
                    </a:prstGeom>
                    <a:noFill/>
                    <a:ln>
                      <a:noFill/>
                    </a:ln>
                  </pic:spPr>
                </pic:pic>
              </a:graphicData>
            </a:graphic>
          </wp:inline>
        </w:drawing>
      </w:r>
      <w:r w:rsidRPr="00E66103">
        <w:rPr>
          <w:sz w:val="28"/>
          <w:szCs w:val="28"/>
        </w:rPr>
        <w:t xml:space="preserve">, </w:t>
      </w:r>
    </w:p>
    <w:p w:rsidR="00647096" w:rsidRPr="00E66103" w:rsidRDefault="00647096" w:rsidP="00647096">
      <w:pPr>
        <w:pStyle w:val="a5"/>
        <w:jc w:val="right"/>
        <w:rPr>
          <w:sz w:val="28"/>
          <w:szCs w:val="28"/>
        </w:rPr>
      </w:pPr>
      <w:r w:rsidRPr="00E66103">
        <w:rPr>
          <w:noProof/>
          <w:sz w:val="28"/>
          <w:szCs w:val="28"/>
        </w:rPr>
        <w:drawing>
          <wp:inline distT="0" distB="0" distL="0" distR="0">
            <wp:extent cx="685800" cy="123825"/>
            <wp:effectExtent l="0" t="0" r="0" b="9525"/>
            <wp:docPr id="73" name="Рисунок 73" descr="https://studfiles.net/html/2706/27/html_qXcu14B9db.amed/img-9Jfby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studfiles.net/html/2706/27/html_qXcu14B9db.amed/img-9Jfbyh.png"/>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5800" cy="123825"/>
                    </a:xfrm>
                    <a:prstGeom prst="rect">
                      <a:avLst/>
                    </a:prstGeom>
                    <a:noFill/>
                    <a:ln>
                      <a:noFill/>
                    </a:ln>
                  </pic:spPr>
                </pic:pic>
              </a:graphicData>
            </a:graphic>
          </wp:inline>
        </w:drawing>
      </w:r>
      <w:r w:rsidRPr="00E66103">
        <w:rPr>
          <w:sz w:val="28"/>
          <w:szCs w:val="28"/>
        </w:rPr>
        <w:t xml:space="preserve">. </w:t>
      </w:r>
    </w:p>
    <w:p w:rsidR="00647096" w:rsidRPr="00E66103" w:rsidRDefault="00647096" w:rsidP="00647096">
      <w:pPr>
        <w:pStyle w:val="a5"/>
        <w:rPr>
          <w:sz w:val="28"/>
          <w:szCs w:val="28"/>
        </w:rPr>
      </w:pPr>
      <w:r w:rsidRPr="00E66103">
        <w:rPr>
          <w:sz w:val="28"/>
          <w:szCs w:val="28"/>
        </w:rPr>
        <w:lastRenderedPageBreak/>
        <w:t xml:space="preserve">Каждое из уравнений может быть названо </w:t>
      </w:r>
      <w:r w:rsidRPr="00E66103">
        <w:rPr>
          <w:b/>
          <w:bCs/>
          <w:sz w:val="28"/>
          <w:szCs w:val="28"/>
        </w:rPr>
        <w:t>уравнением неразрывности в форме уравнений расхода</w:t>
      </w:r>
      <w:r w:rsidRPr="00E66103">
        <w:rPr>
          <w:sz w:val="28"/>
          <w:szCs w:val="28"/>
        </w:rPr>
        <w:t xml:space="preserve"> для потока жидкости. При решении задач гидромеханики следует помнить, что уравнения неразрывности в форме массового и весового расхода справедливы для сжимаемой и несжимаемой жидкости, а в форме объёмного расхода– только для жидкости несжимаемой. Вместе с тем уравнение расхода во всех этих трёх формах представляет собой частное выражение одного и того же закона</w:t>
      </w:r>
      <w:r w:rsidRPr="00E66103">
        <w:rPr>
          <w:b/>
          <w:bCs/>
          <w:sz w:val="28"/>
          <w:szCs w:val="28"/>
        </w:rPr>
        <w:t xml:space="preserve"> – закона сохранения массы.</w:t>
      </w:r>
    </w:p>
    <w:p w:rsidR="00647096" w:rsidRPr="00A25F63" w:rsidRDefault="00647096" w:rsidP="00647096">
      <w:pPr>
        <w:spacing w:line="360" w:lineRule="auto"/>
        <w:ind w:firstLine="567"/>
        <w:jc w:val="center"/>
        <w:rPr>
          <w:b/>
          <w:sz w:val="28"/>
          <w:szCs w:val="28"/>
        </w:rPr>
      </w:pPr>
    </w:p>
    <w:p w:rsidR="00647096" w:rsidRDefault="00647096" w:rsidP="00647096">
      <w:pPr>
        <w:spacing w:line="360" w:lineRule="auto"/>
        <w:ind w:firstLine="567"/>
        <w:jc w:val="center"/>
        <w:rPr>
          <w:b/>
          <w:sz w:val="28"/>
          <w:szCs w:val="28"/>
        </w:rPr>
      </w:pPr>
    </w:p>
    <w:p w:rsidR="00647096" w:rsidRDefault="00647096" w:rsidP="00647096">
      <w:pPr>
        <w:spacing w:line="360" w:lineRule="auto"/>
        <w:ind w:firstLine="567"/>
        <w:jc w:val="center"/>
        <w:rPr>
          <w:b/>
          <w:sz w:val="28"/>
          <w:szCs w:val="28"/>
        </w:rPr>
      </w:pPr>
      <w:r w:rsidRPr="0073154C">
        <w:rPr>
          <w:b/>
          <w:sz w:val="28"/>
          <w:szCs w:val="28"/>
        </w:rPr>
        <w:t>Практическая работа</w:t>
      </w:r>
      <w:r w:rsidR="00C46FC2">
        <w:rPr>
          <w:b/>
          <w:sz w:val="28"/>
          <w:szCs w:val="28"/>
        </w:rPr>
        <w:t xml:space="preserve"> №6,7,8</w:t>
      </w:r>
    </w:p>
    <w:p w:rsidR="00C46FC2" w:rsidRPr="00132A2A" w:rsidRDefault="00C46FC2" w:rsidP="00C46FC2">
      <w:pPr>
        <w:spacing w:before="100" w:beforeAutospacing="1" w:after="100" w:afterAutospacing="1"/>
        <w:ind w:firstLine="709"/>
        <w:rPr>
          <w:sz w:val="28"/>
          <w:szCs w:val="28"/>
        </w:rPr>
      </w:pPr>
      <w:r w:rsidRPr="00132A2A">
        <w:rPr>
          <w:sz w:val="28"/>
          <w:szCs w:val="28"/>
        </w:rPr>
        <w:t>Вентиляторами называются машины, предназначенные для перемещения газов и повышения их давления. При этом степень повышения давления у вентиляторов (отношение давления на выходе к давлению на входе) π&lt; 1,1. Для создания больших давлений применяют воздуходувные машины и компрессоры.</w:t>
      </w:r>
    </w:p>
    <w:p w:rsidR="00C46FC2" w:rsidRPr="00132A2A" w:rsidRDefault="00C46FC2" w:rsidP="00C46FC2">
      <w:pPr>
        <w:spacing w:before="100" w:beforeAutospacing="1" w:after="100" w:afterAutospacing="1"/>
        <w:ind w:firstLine="709"/>
        <w:rPr>
          <w:sz w:val="28"/>
          <w:szCs w:val="28"/>
        </w:rPr>
      </w:pPr>
      <w:r w:rsidRPr="00132A2A">
        <w:rPr>
          <w:sz w:val="28"/>
          <w:szCs w:val="28"/>
        </w:rPr>
        <w:t>Вентиляторы являются одним из распространённых видов судовых механизмов. Они используются для искусственной вентиляции жилых и служебных помещений, для создания тяги в котельных установках, для удаления вредных и пожароопасных газов из отсеков.</w:t>
      </w:r>
    </w:p>
    <w:p w:rsidR="00C46FC2" w:rsidRPr="00132A2A" w:rsidRDefault="00C46FC2" w:rsidP="00C46FC2">
      <w:pPr>
        <w:spacing w:before="100" w:beforeAutospacing="1" w:after="100" w:afterAutospacing="1"/>
        <w:ind w:firstLine="709"/>
        <w:rPr>
          <w:sz w:val="28"/>
          <w:szCs w:val="28"/>
        </w:rPr>
      </w:pPr>
      <w:proofErr w:type="gramStart"/>
      <w:r w:rsidRPr="00132A2A">
        <w:rPr>
          <w:sz w:val="28"/>
          <w:szCs w:val="28"/>
        </w:rPr>
        <w:t>П</w:t>
      </w:r>
      <w:proofErr w:type="gramEnd"/>
      <w:r w:rsidRPr="00132A2A">
        <w:rPr>
          <w:noProof/>
          <w:sz w:val="28"/>
          <w:szCs w:val="28"/>
        </w:rPr>
        <w:drawing>
          <wp:anchor distT="0" distB="0" distL="114300" distR="114300" simplePos="0" relativeHeight="251659264" behindDoc="0" locked="0" layoutInCell="1" allowOverlap="0">
            <wp:simplePos x="0" y="0"/>
            <wp:positionH relativeFrom="column">
              <wp:align>left</wp:align>
            </wp:positionH>
            <wp:positionV relativeFrom="line">
              <wp:posOffset>0</wp:posOffset>
            </wp:positionV>
            <wp:extent cx="3095625" cy="2162175"/>
            <wp:effectExtent l="0" t="0" r="9525" b="9525"/>
            <wp:wrapSquare wrapText="bothSides"/>
            <wp:docPr id="5" name="Рисунок 2" descr="https://studfiles.net/html/2706/1215/html_GFqd5zaILo.UDcd/img-snd4R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tudfiles.net/html/2706/1215/html_GFqd5zaILo.UDcd/img-snd4RR.png"/>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5625" cy="2162175"/>
                    </a:xfrm>
                    <a:prstGeom prst="rect">
                      <a:avLst/>
                    </a:prstGeom>
                    <a:noFill/>
                    <a:ln>
                      <a:noFill/>
                    </a:ln>
                  </pic:spPr>
                </pic:pic>
              </a:graphicData>
            </a:graphic>
          </wp:anchor>
        </w:drawing>
      </w:r>
      <w:r w:rsidRPr="00132A2A">
        <w:rPr>
          <w:sz w:val="28"/>
          <w:szCs w:val="28"/>
        </w:rPr>
        <w:t>о назначению различают вентиляторы вдувные, вытяжные и циркуляционные. Так, котельные вентиляторы, которые нагнетают (вдувают) воздух в топки котлов, называются вдувными, а вентиляторы, отсасывающие выпускные газы из котла, называются вытяжными.</w:t>
      </w:r>
    </w:p>
    <w:p w:rsidR="00C46FC2" w:rsidRPr="00132A2A" w:rsidRDefault="00C46FC2" w:rsidP="00C46FC2">
      <w:pPr>
        <w:spacing w:before="100" w:beforeAutospacing="1" w:after="100" w:afterAutospacing="1"/>
        <w:ind w:firstLine="709"/>
        <w:rPr>
          <w:sz w:val="28"/>
          <w:szCs w:val="28"/>
        </w:rPr>
      </w:pPr>
      <w:r w:rsidRPr="00132A2A">
        <w:rPr>
          <w:sz w:val="28"/>
          <w:szCs w:val="28"/>
        </w:rPr>
        <w:t>По принципу действия вентиляторы делятся на центробежные и осевые.</w:t>
      </w:r>
    </w:p>
    <w:p w:rsidR="00C46FC2" w:rsidRPr="00132A2A" w:rsidRDefault="00C46FC2" w:rsidP="00C46FC2">
      <w:pPr>
        <w:spacing w:before="100" w:beforeAutospacing="1" w:after="100" w:afterAutospacing="1"/>
        <w:ind w:firstLine="709"/>
        <w:rPr>
          <w:sz w:val="28"/>
          <w:szCs w:val="28"/>
        </w:rPr>
      </w:pPr>
      <w:r w:rsidRPr="00132A2A">
        <w:rPr>
          <w:sz w:val="28"/>
          <w:szCs w:val="28"/>
        </w:rPr>
        <w:t xml:space="preserve">С </w:t>
      </w:r>
    </w:p>
    <w:p w:rsidR="00C46FC2" w:rsidRPr="00132A2A" w:rsidRDefault="00C46FC2" w:rsidP="00C46FC2">
      <w:pPr>
        <w:spacing w:before="100" w:beforeAutospacing="1" w:after="100" w:afterAutospacing="1"/>
        <w:ind w:firstLine="709"/>
        <w:jc w:val="center"/>
        <w:rPr>
          <w:sz w:val="28"/>
          <w:szCs w:val="28"/>
        </w:rPr>
      </w:pPr>
      <w:r w:rsidRPr="00132A2A">
        <w:rPr>
          <w:sz w:val="28"/>
          <w:szCs w:val="28"/>
        </w:rPr>
        <w:t>Рис.1. Схема центробежного вентилятора</w:t>
      </w:r>
    </w:p>
    <w:p w:rsidR="00C46FC2" w:rsidRPr="00132A2A" w:rsidRDefault="00C46FC2" w:rsidP="00C46FC2">
      <w:pPr>
        <w:ind w:firstLine="709"/>
        <w:rPr>
          <w:sz w:val="28"/>
          <w:szCs w:val="28"/>
        </w:rPr>
      </w:pPr>
      <w:proofErr w:type="spellStart"/>
      <w:r w:rsidRPr="00132A2A">
        <w:rPr>
          <w:sz w:val="28"/>
          <w:szCs w:val="28"/>
        </w:rPr>
        <w:t>хема</w:t>
      </w:r>
      <w:proofErr w:type="spellEnd"/>
      <w:r w:rsidRPr="00132A2A">
        <w:rPr>
          <w:sz w:val="28"/>
          <w:szCs w:val="28"/>
        </w:rPr>
        <w:t xml:space="preserve"> центробежного вентилятора изображена на рис.1. Воздух засасывается через отверстие</w:t>
      </w:r>
      <w:r w:rsidRPr="00132A2A">
        <w:rPr>
          <w:i/>
          <w:iCs/>
          <w:sz w:val="28"/>
          <w:szCs w:val="28"/>
        </w:rPr>
        <w:t>1</w:t>
      </w:r>
      <w:r w:rsidRPr="00132A2A">
        <w:rPr>
          <w:sz w:val="28"/>
          <w:szCs w:val="28"/>
        </w:rPr>
        <w:t xml:space="preserve">в центральной части кожуха и попадает на </w:t>
      </w:r>
      <w:r w:rsidRPr="00132A2A">
        <w:rPr>
          <w:sz w:val="28"/>
          <w:szCs w:val="28"/>
        </w:rPr>
        <w:lastRenderedPageBreak/>
        <w:t>лопасти</w:t>
      </w:r>
      <w:r w:rsidRPr="00132A2A">
        <w:rPr>
          <w:i/>
          <w:iCs/>
          <w:sz w:val="28"/>
          <w:szCs w:val="28"/>
        </w:rPr>
        <w:t>2</w:t>
      </w:r>
      <w:r w:rsidRPr="00132A2A">
        <w:rPr>
          <w:sz w:val="28"/>
          <w:szCs w:val="28"/>
        </w:rPr>
        <w:t>, находящиеся на ободе колеса</w:t>
      </w:r>
      <w:r w:rsidRPr="00132A2A">
        <w:rPr>
          <w:i/>
          <w:iCs/>
          <w:sz w:val="28"/>
          <w:szCs w:val="28"/>
        </w:rPr>
        <w:t>3</w:t>
      </w:r>
      <w:r w:rsidRPr="00132A2A">
        <w:rPr>
          <w:sz w:val="28"/>
          <w:szCs w:val="28"/>
        </w:rPr>
        <w:t>. Лопасти</w:t>
      </w:r>
      <w:r w:rsidRPr="00132A2A">
        <w:rPr>
          <w:i/>
          <w:iCs/>
          <w:sz w:val="28"/>
          <w:szCs w:val="28"/>
        </w:rPr>
        <w:t>2</w:t>
      </w:r>
      <w:r w:rsidRPr="00132A2A">
        <w:rPr>
          <w:sz w:val="28"/>
          <w:szCs w:val="28"/>
        </w:rPr>
        <w:t>рабочего колеса, вращаясь, отбрасывают воздух в кольцевой кожух</w:t>
      </w:r>
      <w:r w:rsidRPr="00132A2A">
        <w:rPr>
          <w:i/>
          <w:iCs/>
          <w:sz w:val="28"/>
          <w:szCs w:val="28"/>
        </w:rPr>
        <w:t>4</w:t>
      </w:r>
      <w:r w:rsidRPr="00132A2A">
        <w:rPr>
          <w:sz w:val="28"/>
          <w:szCs w:val="28"/>
        </w:rPr>
        <w:t>, имеющий форму спирали, откуда он попадает в диффузор</w:t>
      </w:r>
      <w:r w:rsidRPr="00132A2A">
        <w:rPr>
          <w:i/>
          <w:iCs/>
          <w:sz w:val="28"/>
          <w:szCs w:val="28"/>
        </w:rPr>
        <w:t>5</w:t>
      </w:r>
      <w:r w:rsidRPr="00132A2A">
        <w:rPr>
          <w:sz w:val="28"/>
          <w:szCs w:val="28"/>
        </w:rPr>
        <w:t>. Из диффузора воздух по трубопроводу поступает к месту назначения.</w:t>
      </w:r>
    </w:p>
    <w:p w:rsidR="00C46FC2" w:rsidRPr="00132A2A" w:rsidRDefault="00C46FC2" w:rsidP="00C46FC2">
      <w:pPr>
        <w:spacing w:before="100" w:beforeAutospacing="1" w:after="100" w:afterAutospacing="1"/>
        <w:ind w:firstLine="709"/>
        <w:rPr>
          <w:sz w:val="28"/>
          <w:szCs w:val="28"/>
        </w:rPr>
      </w:pPr>
      <w:r w:rsidRPr="00132A2A">
        <w:rPr>
          <w:sz w:val="28"/>
          <w:szCs w:val="28"/>
        </w:rPr>
        <w:t>С</w:t>
      </w:r>
      <w:r w:rsidRPr="00132A2A">
        <w:rPr>
          <w:noProof/>
          <w:sz w:val="28"/>
          <w:szCs w:val="28"/>
        </w:rPr>
        <w:drawing>
          <wp:anchor distT="0" distB="0" distL="114300" distR="114300" simplePos="0" relativeHeight="251660288" behindDoc="0" locked="0" layoutInCell="1" allowOverlap="0">
            <wp:simplePos x="0" y="0"/>
            <wp:positionH relativeFrom="column">
              <wp:align>left</wp:align>
            </wp:positionH>
            <wp:positionV relativeFrom="line">
              <wp:posOffset>0</wp:posOffset>
            </wp:positionV>
            <wp:extent cx="5248275" cy="1905000"/>
            <wp:effectExtent l="0" t="0" r="9525" b="0"/>
            <wp:wrapSquare wrapText="bothSides"/>
            <wp:docPr id="4" name="Рисунок 3" descr="https://studfiles.net/html/2706/1215/html_GFqd5zaILo.UDcd/img-kCEec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tudfiles.net/html/2706/1215/html_GFqd5zaILo.UDcd/img-kCEecb.png"/>
                    <pic:cNvPicPr>
                      <a:picLocks noChangeAspect="1"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48275" cy="1905000"/>
                    </a:xfrm>
                    <a:prstGeom prst="rect">
                      <a:avLst/>
                    </a:prstGeom>
                    <a:noFill/>
                    <a:ln>
                      <a:noFill/>
                    </a:ln>
                  </pic:spPr>
                </pic:pic>
              </a:graphicData>
            </a:graphic>
          </wp:anchor>
        </w:drawing>
      </w:r>
      <w:r w:rsidRPr="00132A2A">
        <w:rPr>
          <w:sz w:val="28"/>
          <w:szCs w:val="28"/>
        </w:rPr>
        <w:t>удовые вентиляторы приводятся во вращение электродвигателями и паровыми турбинами. На рис. 2 представлен общий вид судового центробежного вентилятора серии ЦСУ.</w:t>
      </w:r>
    </w:p>
    <w:p w:rsidR="00C46FC2" w:rsidRPr="00132A2A" w:rsidRDefault="00C46FC2" w:rsidP="00C46FC2">
      <w:pPr>
        <w:spacing w:before="100" w:beforeAutospacing="1" w:after="100" w:afterAutospacing="1"/>
        <w:ind w:firstLine="709"/>
        <w:jc w:val="center"/>
        <w:rPr>
          <w:sz w:val="28"/>
          <w:szCs w:val="28"/>
        </w:rPr>
      </w:pPr>
      <w:r w:rsidRPr="00132A2A">
        <w:rPr>
          <w:sz w:val="28"/>
          <w:szCs w:val="28"/>
        </w:rPr>
        <w:t>Рис. 2. Общий вид судового центробежного вентилятора.</w:t>
      </w:r>
    </w:p>
    <w:p w:rsidR="00C46FC2" w:rsidRPr="00132A2A" w:rsidRDefault="00C46FC2" w:rsidP="00C46FC2">
      <w:pPr>
        <w:spacing w:before="100" w:beforeAutospacing="1" w:after="100" w:afterAutospacing="1"/>
        <w:ind w:firstLine="709"/>
        <w:jc w:val="center"/>
        <w:rPr>
          <w:sz w:val="28"/>
          <w:szCs w:val="28"/>
        </w:rPr>
      </w:pPr>
      <w:r w:rsidRPr="00132A2A">
        <w:rPr>
          <w:i/>
          <w:iCs/>
          <w:sz w:val="28"/>
          <w:szCs w:val="28"/>
        </w:rPr>
        <w:t xml:space="preserve">1 </w:t>
      </w:r>
      <w:r w:rsidRPr="00132A2A">
        <w:rPr>
          <w:sz w:val="28"/>
          <w:szCs w:val="28"/>
        </w:rPr>
        <w:t>– всасывающий патрубок;</w:t>
      </w:r>
      <w:r w:rsidRPr="00132A2A">
        <w:rPr>
          <w:i/>
          <w:iCs/>
          <w:sz w:val="28"/>
          <w:szCs w:val="28"/>
        </w:rPr>
        <w:t xml:space="preserve"> 2 </w:t>
      </w:r>
      <w:r w:rsidRPr="00132A2A">
        <w:rPr>
          <w:sz w:val="28"/>
          <w:szCs w:val="28"/>
        </w:rPr>
        <w:t xml:space="preserve">– колесо; </w:t>
      </w:r>
      <w:r w:rsidRPr="00132A2A">
        <w:rPr>
          <w:i/>
          <w:iCs/>
          <w:sz w:val="28"/>
          <w:szCs w:val="28"/>
        </w:rPr>
        <w:t xml:space="preserve">3 </w:t>
      </w:r>
      <w:r w:rsidRPr="00132A2A">
        <w:rPr>
          <w:sz w:val="28"/>
          <w:szCs w:val="28"/>
        </w:rPr>
        <w:t>– диффузор;</w:t>
      </w:r>
      <w:r w:rsidRPr="00132A2A">
        <w:rPr>
          <w:i/>
          <w:iCs/>
          <w:sz w:val="28"/>
          <w:szCs w:val="28"/>
        </w:rPr>
        <w:t xml:space="preserve"> 4 </w:t>
      </w:r>
      <w:r w:rsidRPr="00132A2A">
        <w:rPr>
          <w:sz w:val="28"/>
          <w:szCs w:val="28"/>
        </w:rPr>
        <w:t>– электродвигатель.</w:t>
      </w:r>
    </w:p>
    <w:p w:rsidR="00C46FC2" w:rsidRPr="00132A2A" w:rsidRDefault="00C46FC2" w:rsidP="00C46FC2">
      <w:pPr>
        <w:spacing w:before="100" w:beforeAutospacing="1" w:after="100" w:afterAutospacing="1"/>
        <w:ind w:firstLine="709"/>
        <w:rPr>
          <w:sz w:val="28"/>
          <w:szCs w:val="28"/>
        </w:rPr>
      </w:pPr>
      <w:r w:rsidRPr="00132A2A">
        <w:rPr>
          <w:sz w:val="28"/>
          <w:szCs w:val="28"/>
        </w:rPr>
        <w:t xml:space="preserve">Основными параметрами работы вентилятора являются его производительность </w:t>
      </w:r>
      <w:r w:rsidRPr="00132A2A">
        <w:rPr>
          <w:i/>
          <w:iCs/>
          <w:sz w:val="28"/>
          <w:szCs w:val="28"/>
        </w:rPr>
        <w:t>Q</w:t>
      </w:r>
      <w:r w:rsidRPr="00132A2A">
        <w:rPr>
          <w:sz w:val="28"/>
          <w:szCs w:val="28"/>
        </w:rPr>
        <w:t xml:space="preserve">, полное </w:t>
      </w:r>
      <w:proofErr w:type="spellStart"/>
      <w:r w:rsidRPr="00132A2A">
        <w:rPr>
          <w:sz w:val="28"/>
          <w:szCs w:val="28"/>
        </w:rPr>
        <w:t>давление</w:t>
      </w:r>
      <w:r w:rsidRPr="00132A2A">
        <w:rPr>
          <w:i/>
          <w:iCs/>
          <w:sz w:val="28"/>
          <w:szCs w:val="28"/>
        </w:rPr>
        <w:t>Р</w:t>
      </w:r>
      <w:proofErr w:type="spellEnd"/>
      <w:r w:rsidRPr="00132A2A">
        <w:rPr>
          <w:sz w:val="28"/>
          <w:szCs w:val="28"/>
        </w:rPr>
        <w:t xml:space="preserve">, потребляемая </w:t>
      </w:r>
      <w:proofErr w:type="spellStart"/>
      <w:r w:rsidRPr="00132A2A">
        <w:rPr>
          <w:sz w:val="28"/>
          <w:szCs w:val="28"/>
        </w:rPr>
        <w:t>мощность</w:t>
      </w:r>
      <w:r w:rsidRPr="00132A2A">
        <w:rPr>
          <w:i/>
          <w:iCs/>
          <w:sz w:val="28"/>
          <w:szCs w:val="28"/>
        </w:rPr>
        <w:t>N</w:t>
      </w:r>
      <w:r w:rsidRPr="00132A2A">
        <w:rPr>
          <w:sz w:val="28"/>
          <w:szCs w:val="28"/>
        </w:rPr>
        <w:t>и</w:t>
      </w:r>
      <w:proofErr w:type="spellEnd"/>
      <w:r w:rsidRPr="00132A2A">
        <w:rPr>
          <w:sz w:val="28"/>
          <w:szCs w:val="28"/>
        </w:rPr>
        <w:t xml:space="preserve"> коэффициент полезного действия</w:t>
      </w:r>
      <w:r w:rsidRPr="00132A2A">
        <w:rPr>
          <w:i/>
          <w:iCs/>
          <w:sz w:val="28"/>
          <w:szCs w:val="28"/>
        </w:rPr>
        <w:t>η</w:t>
      </w:r>
      <w:r w:rsidRPr="00132A2A">
        <w:rPr>
          <w:sz w:val="28"/>
          <w:szCs w:val="28"/>
        </w:rPr>
        <w:t>.</w:t>
      </w:r>
    </w:p>
    <w:p w:rsidR="00C46FC2" w:rsidRPr="00132A2A" w:rsidRDefault="00C46FC2" w:rsidP="00C46FC2">
      <w:pPr>
        <w:spacing w:before="100" w:beforeAutospacing="1" w:after="100" w:afterAutospacing="1"/>
        <w:ind w:firstLine="709"/>
        <w:rPr>
          <w:sz w:val="28"/>
          <w:szCs w:val="28"/>
        </w:rPr>
      </w:pPr>
      <w:r w:rsidRPr="00132A2A">
        <w:rPr>
          <w:sz w:val="28"/>
          <w:szCs w:val="28"/>
          <w:u w:val="single"/>
        </w:rPr>
        <w:t xml:space="preserve">Производительностью </w:t>
      </w:r>
      <w:proofErr w:type="spellStart"/>
      <w:r w:rsidRPr="00132A2A">
        <w:rPr>
          <w:i/>
          <w:iCs/>
          <w:sz w:val="28"/>
          <w:szCs w:val="28"/>
          <w:u w:val="single"/>
        </w:rPr>
        <w:t>Q</w:t>
      </w:r>
      <w:r w:rsidRPr="00132A2A">
        <w:rPr>
          <w:sz w:val="28"/>
          <w:szCs w:val="28"/>
        </w:rPr>
        <w:t>называется</w:t>
      </w:r>
      <w:proofErr w:type="spellEnd"/>
      <w:r w:rsidRPr="00132A2A">
        <w:rPr>
          <w:sz w:val="28"/>
          <w:szCs w:val="28"/>
        </w:rPr>
        <w:t xml:space="preserve"> весовое или объёмное количество газа, перемещаемое вентилятором в единицу времени (секунду). На практике чаще пользуются объёмной производительностью в</w:t>
      </w:r>
      <w:r w:rsidRPr="00132A2A">
        <w:rPr>
          <w:i/>
          <w:iCs/>
          <w:sz w:val="28"/>
          <w:szCs w:val="28"/>
        </w:rPr>
        <w:t>м</w:t>
      </w:r>
      <w:r w:rsidRPr="00132A2A">
        <w:rPr>
          <w:i/>
          <w:iCs/>
          <w:sz w:val="28"/>
          <w:szCs w:val="28"/>
          <w:vertAlign w:val="superscript"/>
        </w:rPr>
        <w:t>3</w:t>
      </w:r>
      <w:r w:rsidRPr="00132A2A">
        <w:rPr>
          <w:i/>
          <w:iCs/>
          <w:sz w:val="28"/>
          <w:szCs w:val="28"/>
        </w:rPr>
        <w:t>/с</w:t>
      </w:r>
      <w:r w:rsidRPr="00132A2A">
        <w:rPr>
          <w:sz w:val="28"/>
          <w:szCs w:val="28"/>
        </w:rPr>
        <w:t>.</w:t>
      </w:r>
    </w:p>
    <w:p w:rsidR="00C46FC2" w:rsidRPr="00132A2A" w:rsidRDefault="00C46FC2" w:rsidP="00C46FC2">
      <w:pPr>
        <w:spacing w:before="100" w:beforeAutospacing="1" w:after="100" w:afterAutospacing="1"/>
        <w:ind w:firstLine="709"/>
        <w:rPr>
          <w:sz w:val="28"/>
          <w:szCs w:val="28"/>
        </w:rPr>
      </w:pPr>
      <w:r w:rsidRPr="00132A2A">
        <w:rPr>
          <w:sz w:val="28"/>
          <w:szCs w:val="28"/>
          <w:u w:val="single"/>
        </w:rPr>
        <w:t xml:space="preserve">Полным давлением вентилятора </w:t>
      </w:r>
      <w:proofErr w:type="spellStart"/>
      <w:r w:rsidRPr="00132A2A">
        <w:rPr>
          <w:i/>
          <w:iCs/>
          <w:sz w:val="28"/>
          <w:szCs w:val="28"/>
          <w:u w:val="single"/>
        </w:rPr>
        <w:t>Р</w:t>
      </w:r>
      <w:r w:rsidRPr="00132A2A">
        <w:rPr>
          <w:sz w:val="28"/>
          <w:szCs w:val="28"/>
        </w:rPr>
        <w:t>называется</w:t>
      </w:r>
      <w:proofErr w:type="spellEnd"/>
      <w:r w:rsidRPr="00132A2A">
        <w:rPr>
          <w:sz w:val="28"/>
          <w:szCs w:val="28"/>
        </w:rPr>
        <w:t xml:space="preserve"> приращение полной энергии 1 м</w:t>
      </w:r>
      <w:r w:rsidRPr="00132A2A">
        <w:rPr>
          <w:sz w:val="28"/>
          <w:szCs w:val="28"/>
          <w:vertAlign w:val="superscript"/>
        </w:rPr>
        <w:t>3</w:t>
      </w:r>
      <w:r w:rsidRPr="00132A2A">
        <w:rPr>
          <w:sz w:val="28"/>
          <w:szCs w:val="28"/>
        </w:rPr>
        <w:t xml:space="preserve">газа, проходящего через вентилятор. Полное давление измеряется </w:t>
      </w:r>
      <w:proofErr w:type="spellStart"/>
      <w:r w:rsidRPr="00132A2A">
        <w:rPr>
          <w:sz w:val="28"/>
          <w:szCs w:val="28"/>
        </w:rPr>
        <w:t>в</w:t>
      </w:r>
      <w:r w:rsidRPr="00132A2A">
        <w:rPr>
          <w:i/>
          <w:iCs/>
          <w:sz w:val="28"/>
          <w:szCs w:val="28"/>
        </w:rPr>
        <w:t>П</w:t>
      </w:r>
      <w:proofErr w:type="gramStart"/>
      <w:r w:rsidRPr="00132A2A">
        <w:rPr>
          <w:i/>
          <w:iCs/>
          <w:sz w:val="28"/>
          <w:szCs w:val="28"/>
        </w:rPr>
        <w:t>а</w:t>
      </w:r>
      <w:proofErr w:type="spellEnd"/>
      <w:r w:rsidRPr="00132A2A">
        <w:rPr>
          <w:sz w:val="28"/>
          <w:szCs w:val="28"/>
        </w:rPr>
        <w:t>(</w:t>
      </w:r>
      <w:proofErr w:type="gramEnd"/>
      <w:r w:rsidRPr="00132A2A">
        <w:rPr>
          <w:i/>
          <w:iCs/>
          <w:sz w:val="28"/>
          <w:szCs w:val="28"/>
        </w:rPr>
        <w:t>Дж/м</w:t>
      </w:r>
      <w:r w:rsidRPr="00132A2A">
        <w:rPr>
          <w:i/>
          <w:iCs/>
          <w:sz w:val="28"/>
          <w:szCs w:val="28"/>
          <w:vertAlign w:val="superscript"/>
        </w:rPr>
        <w:t xml:space="preserve">3 </w:t>
      </w:r>
      <w:r w:rsidRPr="00132A2A">
        <w:rPr>
          <w:i/>
          <w:iCs/>
          <w:sz w:val="28"/>
          <w:szCs w:val="28"/>
        </w:rPr>
        <w:t>=Н·м/м</w:t>
      </w:r>
      <w:r w:rsidRPr="00132A2A">
        <w:rPr>
          <w:i/>
          <w:iCs/>
          <w:sz w:val="28"/>
          <w:szCs w:val="28"/>
          <w:vertAlign w:val="superscript"/>
        </w:rPr>
        <w:t xml:space="preserve">3 </w:t>
      </w:r>
      <w:r w:rsidRPr="00132A2A">
        <w:rPr>
          <w:i/>
          <w:iCs/>
          <w:sz w:val="28"/>
          <w:szCs w:val="28"/>
        </w:rPr>
        <w:t>=Н/м</w:t>
      </w:r>
      <w:r w:rsidRPr="00132A2A">
        <w:rPr>
          <w:i/>
          <w:iCs/>
          <w:sz w:val="28"/>
          <w:szCs w:val="28"/>
          <w:vertAlign w:val="superscript"/>
        </w:rPr>
        <w:t xml:space="preserve">2 </w:t>
      </w:r>
      <w:r w:rsidRPr="00132A2A">
        <w:rPr>
          <w:i/>
          <w:iCs/>
          <w:sz w:val="28"/>
          <w:szCs w:val="28"/>
        </w:rPr>
        <w:t>= Па</w:t>
      </w:r>
      <w:r w:rsidRPr="00132A2A">
        <w:rPr>
          <w:sz w:val="28"/>
          <w:szCs w:val="28"/>
        </w:rPr>
        <w:t xml:space="preserve">) или </w:t>
      </w:r>
      <w:proofErr w:type="spellStart"/>
      <w:r w:rsidRPr="00132A2A">
        <w:rPr>
          <w:sz w:val="28"/>
          <w:szCs w:val="28"/>
        </w:rPr>
        <w:t>в</w:t>
      </w:r>
      <w:r w:rsidRPr="00132A2A">
        <w:rPr>
          <w:i/>
          <w:iCs/>
          <w:sz w:val="28"/>
          <w:szCs w:val="28"/>
        </w:rPr>
        <w:t>мм</w:t>
      </w:r>
      <w:proofErr w:type="spellEnd"/>
      <w:r w:rsidRPr="00132A2A">
        <w:rPr>
          <w:i/>
          <w:iCs/>
          <w:sz w:val="28"/>
          <w:szCs w:val="28"/>
        </w:rPr>
        <w:t xml:space="preserve"> водяного столба</w:t>
      </w:r>
      <w:r w:rsidRPr="00132A2A">
        <w:rPr>
          <w:sz w:val="28"/>
          <w:szCs w:val="28"/>
        </w:rPr>
        <w:t>. Связь между этими величинами выражается формулой:</w:t>
      </w:r>
    </w:p>
    <w:p w:rsidR="00C46FC2" w:rsidRPr="00132A2A" w:rsidRDefault="00C46FC2" w:rsidP="00C46FC2">
      <w:pPr>
        <w:spacing w:before="100" w:beforeAutospacing="1" w:after="100" w:afterAutospacing="1"/>
        <w:ind w:firstLine="709"/>
        <w:jc w:val="right"/>
        <w:rPr>
          <w:sz w:val="28"/>
          <w:szCs w:val="28"/>
        </w:rPr>
      </w:pPr>
      <w:r w:rsidRPr="00132A2A">
        <w:rPr>
          <w:sz w:val="28"/>
          <w:szCs w:val="28"/>
        </w:rPr>
        <w:t xml:space="preserve">P = </w:t>
      </w:r>
      <w:proofErr w:type="spellStart"/>
      <w:r w:rsidRPr="00132A2A">
        <w:rPr>
          <w:sz w:val="28"/>
          <w:szCs w:val="28"/>
        </w:rPr>
        <w:t>g</w:t>
      </w:r>
      <w:proofErr w:type="spellEnd"/>
      <w:r w:rsidRPr="00132A2A">
        <w:rPr>
          <w:sz w:val="28"/>
          <w:szCs w:val="28"/>
        </w:rPr>
        <w:t>·</w:t>
      </w:r>
      <w:proofErr w:type="spellStart"/>
      <w:r w:rsidRPr="00132A2A">
        <w:rPr>
          <w:sz w:val="28"/>
          <w:szCs w:val="28"/>
        </w:rPr>
        <w:t>h</w:t>
      </w:r>
      <w:proofErr w:type="spellEnd"/>
      <w:r w:rsidRPr="00132A2A">
        <w:rPr>
          <w:sz w:val="28"/>
          <w:szCs w:val="28"/>
        </w:rPr>
        <w:t xml:space="preserve"> (1)</w:t>
      </w:r>
    </w:p>
    <w:p w:rsidR="00C46FC2" w:rsidRPr="00132A2A" w:rsidRDefault="00C46FC2" w:rsidP="00C46FC2">
      <w:pPr>
        <w:spacing w:before="100" w:beforeAutospacing="1" w:after="100" w:afterAutospacing="1"/>
        <w:ind w:firstLine="709"/>
        <w:rPr>
          <w:sz w:val="28"/>
          <w:szCs w:val="28"/>
        </w:rPr>
      </w:pPr>
      <w:r w:rsidRPr="00132A2A">
        <w:rPr>
          <w:sz w:val="28"/>
          <w:szCs w:val="28"/>
        </w:rPr>
        <w:t xml:space="preserve">где: Р - давление в </w:t>
      </w:r>
      <w:r w:rsidRPr="00132A2A">
        <w:rPr>
          <w:i/>
          <w:iCs/>
          <w:sz w:val="28"/>
          <w:szCs w:val="28"/>
        </w:rPr>
        <w:t>Па</w:t>
      </w:r>
      <w:r w:rsidRPr="00132A2A">
        <w:rPr>
          <w:sz w:val="28"/>
          <w:szCs w:val="28"/>
        </w:rPr>
        <w:t>;</w:t>
      </w:r>
    </w:p>
    <w:p w:rsidR="00C46FC2" w:rsidRPr="00132A2A" w:rsidRDefault="00C46FC2" w:rsidP="00C46FC2">
      <w:pPr>
        <w:spacing w:before="100" w:beforeAutospacing="1" w:after="100" w:afterAutospacing="1"/>
        <w:ind w:firstLine="709"/>
        <w:rPr>
          <w:sz w:val="28"/>
          <w:szCs w:val="28"/>
        </w:rPr>
      </w:pPr>
      <w:proofErr w:type="spellStart"/>
      <w:r w:rsidRPr="00132A2A">
        <w:rPr>
          <w:sz w:val="28"/>
          <w:szCs w:val="28"/>
        </w:rPr>
        <w:t>g</w:t>
      </w:r>
      <w:proofErr w:type="spellEnd"/>
      <w:r w:rsidRPr="00132A2A">
        <w:rPr>
          <w:sz w:val="28"/>
          <w:szCs w:val="28"/>
        </w:rPr>
        <w:t xml:space="preserve">- ускорение свободного </w:t>
      </w:r>
      <w:proofErr w:type="spellStart"/>
      <w:r w:rsidRPr="00132A2A">
        <w:rPr>
          <w:sz w:val="28"/>
          <w:szCs w:val="28"/>
        </w:rPr>
        <w:t>падения</w:t>
      </w:r>
      <w:proofErr w:type="gramStart"/>
      <w:r w:rsidRPr="00132A2A">
        <w:rPr>
          <w:sz w:val="28"/>
          <w:szCs w:val="28"/>
        </w:rPr>
        <w:t>,</w:t>
      </w:r>
      <w:r w:rsidRPr="00132A2A">
        <w:rPr>
          <w:i/>
          <w:iCs/>
          <w:sz w:val="28"/>
          <w:szCs w:val="28"/>
        </w:rPr>
        <w:t>м</w:t>
      </w:r>
      <w:proofErr w:type="spellEnd"/>
      <w:proofErr w:type="gramEnd"/>
      <w:r w:rsidRPr="00132A2A">
        <w:rPr>
          <w:i/>
          <w:iCs/>
          <w:sz w:val="28"/>
          <w:szCs w:val="28"/>
        </w:rPr>
        <w:t>/с</w:t>
      </w:r>
      <w:r w:rsidRPr="00132A2A">
        <w:rPr>
          <w:i/>
          <w:iCs/>
          <w:sz w:val="28"/>
          <w:szCs w:val="28"/>
          <w:vertAlign w:val="superscript"/>
        </w:rPr>
        <w:t>2</w:t>
      </w:r>
      <w:r w:rsidRPr="00132A2A">
        <w:rPr>
          <w:sz w:val="28"/>
          <w:szCs w:val="28"/>
        </w:rPr>
        <w:t>;</w:t>
      </w:r>
    </w:p>
    <w:p w:rsidR="00C46FC2" w:rsidRPr="00132A2A" w:rsidRDefault="00C46FC2" w:rsidP="00C46FC2">
      <w:pPr>
        <w:spacing w:before="100" w:beforeAutospacing="1" w:after="100" w:afterAutospacing="1"/>
        <w:ind w:firstLine="709"/>
        <w:rPr>
          <w:sz w:val="28"/>
          <w:szCs w:val="28"/>
        </w:rPr>
      </w:pPr>
      <w:proofErr w:type="spellStart"/>
      <w:r w:rsidRPr="00132A2A">
        <w:rPr>
          <w:sz w:val="28"/>
          <w:szCs w:val="28"/>
        </w:rPr>
        <w:t>h</w:t>
      </w:r>
      <w:proofErr w:type="spellEnd"/>
      <w:r w:rsidRPr="00132A2A">
        <w:rPr>
          <w:sz w:val="28"/>
          <w:szCs w:val="28"/>
        </w:rPr>
        <w:t xml:space="preserve">- давление </w:t>
      </w:r>
      <w:proofErr w:type="spellStart"/>
      <w:r w:rsidRPr="00132A2A">
        <w:rPr>
          <w:sz w:val="28"/>
          <w:szCs w:val="28"/>
        </w:rPr>
        <w:t>в</w:t>
      </w:r>
      <w:r w:rsidRPr="00132A2A">
        <w:rPr>
          <w:i/>
          <w:iCs/>
          <w:sz w:val="28"/>
          <w:szCs w:val="28"/>
        </w:rPr>
        <w:t>мм</w:t>
      </w:r>
      <w:proofErr w:type="spellEnd"/>
      <w:r w:rsidRPr="00132A2A">
        <w:rPr>
          <w:i/>
          <w:iCs/>
          <w:sz w:val="28"/>
          <w:szCs w:val="28"/>
        </w:rPr>
        <w:t xml:space="preserve"> вод. ст.</w:t>
      </w:r>
    </w:p>
    <w:p w:rsidR="00C46FC2" w:rsidRPr="00132A2A" w:rsidRDefault="00C46FC2" w:rsidP="00C46FC2">
      <w:pPr>
        <w:spacing w:before="100" w:beforeAutospacing="1" w:after="100" w:afterAutospacing="1"/>
        <w:ind w:firstLine="709"/>
        <w:rPr>
          <w:sz w:val="28"/>
          <w:szCs w:val="28"/>
        </w:rPr>
      </w:pPr>
      <w:r w:rsidRPr="00132A2A">
        <w:rPr>
          <w:sz w:val="28"/>
          <w:szCs w:val="28"/>
        </w:rPr>
        <w:t>Полное давление представляет собой сумму статического и динамического давления вентилятора:</w:t>
      </w:r>
    </w:p>
    <w:p w:rsidR="00C46FC2" w:rsidRPr="00132A2A" w:rsidRDefault="00C46FC2" w:rsidP="00C46FC2">
      <w:pPr>
        <w:spacing w:before="100" w:beforeAutospacing="1" w:after="100" w:afterAutospacing="1"/>
        <w:ind w:firstLine="709"/>
        <w:jc w:val="right"/>
        <w:rPr>
          <w:sz w:val="28"/>
          <w:szCs w:val="28"/>
        </w:rPr>
      </w:pPr>
      <w:r w:rsidRPr="00132A2A">
        <w:rPr>
          <w:sz w:val="28"/>
          <w:szCs w:val="28"/>
        </w:rPr>
        <w:lastRenderedPageBreak/>
        <w:t xml:space="preserve">Р = </w:t>
      </w:r>
      <w:proofErr w:type="spellStart"/>
      <w:r w:rsidRPr="00132A2A">
        <w:rPr>
          <w:sz w:val="28"/>
          <w:szCs w:val="28"/>
        </w:rPr>
        <w:t>Р</w:t>
      </w:r>
      <w:r w:rsidRPr="00132A2A">
        <w:rPr>
          <w:sz w:val="28"/>
          <w:szCs w:val="28"/>
          <w:vertAlign w:val="subscript"/>
        </w:rPr>
        <w:t>ст</w:t>
      </w:r>
      <w:proofErr w:type="spellEnd"/>
      <w:r w:rsidRPr="00132A2A">
        <w:rPr>
          <w:sz w:val="28"/>
          <w:szCs w:val="28"/>
        </w:rPr>
        <w:t xml:space="preserve"> + </w:t>
      </w:r>
      <w:proofErr w:type="spellStart"/>
      <w:r w:rsidRPr="00132A2A">
        <w:rPr>
          <w:sz w:val="28"/>
          <w:szCs w:val="28"/>
        </w:rPr>
        <w:t>Р</w:t>
      </w:r>
      <w:r w:rsidRPr="00132A2A">
        <w:rPr>
          <w:sz w:val="28"/>
          <w:szCs w:val="28"/>
          <w:vertAlign w:val="subscript"/>
        </w:rPr>
        <w:t>дин</w:t>
      </w:r>
      <w:proofErr w:type="spellEnd"/>
      <w:r w:rsidRPr="00132A2A">
        <w:rPr>
          <w:sz w:val="28"/>
          <w:szCs w:val="28"/>
        </w:rPr>
        <w:t>(2)</w:t>
      </w:r>
    </w:p>
    <w:p w:rsidR="00C46FC2" w:rsidRPr="00132A2A" w:rsidRDefault="00C46FC2" w:rsidP="00C46FC2">
      <w:pPr>
        <w:spacing w:before="100" w:beforeAutospacing="1" w:after="100" w:afterAutospacing="1"/>
        <w:ind w:firstLine="709"/>
        <w:rPr>
          <w:sz w:val="28"/>
          <w:szCs w:val="28"/>
        </w:rPr>
      </w:pPr>
      <w:r w:rsidRPr="00132A2A">
        <w:rPr>
          <w:sz w:val="28"/>
          <w:szCs w:val="28"/>
        </w:rPr>
        <w:t xml:space="preserve">В свою очередь статическое давление вентилятора равно разности статических давлений </w:t>
      </w:r>
      <w:r w:rsidRPr="00132A2A">
        <w:rPr>
          <w:i/>
          <w:iCs/>
          <w:sz w:val="28"/>
          <w:szCs w:val="28"/>
        </w:rPr>
        <w:t>Р</w:t>
      </w:r>
      <w:r w:rsidRPr="00132A2A">
        <w:rPr>
          <w:i/>
          <w:iCs/>
          <w:sz w:val="28"/>
          <w:szCs w:val="28"/>
          <w:vertAlign w:val="subscript"/>
        </w:rPr>
        <w:t>ст2</w:t>
      </w:r>
      <w:r w:rsidRPr="00132A2A">
        <w:rPr>
          <w:sz w:val="28"/>
          <w:szCs w:val="28"/>
        </w:rPr>
        <w:t>после вентилятора и</w:t>
      </w:r>
      <w:r w:rsidRPr="00132A2A">
        <w:rPr>
          <w:i/>
          <w:iCs/>
          <w:sz w:val="28"/>
          <w:szCs w:val="28"/>
        </w:rPr>
        <w:t>Р</w:t>
      </w:r>
      <w:r w:rsidRPr="00132A2A">
        <w:rPr>
          <w:i/>
          <w:iCs/>
          <w:sz w:val="28"/>
          <w:szCs w:val="28"/>
          <w:vertAlign w:val="subscript"/>
        </w:rPr>
        <w:t>ст1</w:t>
      </w:r>
      <w:r w:rsidRPr="00132A2A">
        <w:rPr>
          <w:sz w:val="28"/>
          <w:szCs w:val="28"/>
        </w:rPr>
        <w:t>до вентилятора.</w:t>
      </w:r>
    </w:p>
    <w:p w:rsidR="00C46FC2" w:rsidRPr="00132A2A" w:rsidRDefault="00C46FC2" w:rsidP="00C46FC2">
      <w:pPr>
        <w:spacing w:before="100" w:beforeAutospacing="1" w:after="100" w:afterAutospacing="1"/>
        <w:ind w:firstLine="709"/>
        <w:jc w:val="right"/>
        <w:rPr>
          <w:sz w:val="28"/>
          <w:szCs w:val="28"/>
        </w:rPr>
      </w:pPr>
      <w:proofErr w:type="spellStart"/>
      <w:r w:rsidRPr="00132A2A">
        <w:rPr>
          <w:sz w:val="28"/>
          <w:szCs w:val="28"/>
        </w:rPr>
        <w:t>Р</w:t>
      </w:r>
      <w:r w:rsidRPr="00132A2A">
        <w:rPr>
          <w:sz w:val="28"/>
          <w:szCs w:val="28"/>
          <w:vertAlign w:val="subscript"/>
        </w:rPr>
        <w:t>ст</w:t>
      </w:r>
      <w:proofErr w:type="spellEnd"/>
      <w:r w:rsidRPr="00132A2A">
        <w:rPr>
          <w:sz w:val="28"/>
          <w:szCs w:val="28"/>
        </w:rPr>
        <w:t xml:space="preserve"> = Р</w:t>
      </w:r>
      <w:r w:rsidRPr="00132A2A">
        <w:rPr>
          <w:sz w:val="28"/>
          <w:szCs w:val="28"/>
          <w:vertAlign w:val="subscript"/>
        </w:rPr>
        <w:t>ст2</w:t>
      </w:r>
      <w:r w:rsidRPr="00132A2A">
        <w:rPr>
          <w:sz w:val="28"/>
          <w:szCs w:val="28"/>
        </w:rPr>
        <w:t xml:space="preserve"> – Р</w:t>
      </w:r>
      <w:r w:rsidRPr="00132A2A">
        <w:rPr>
          <w:sz w:val="28"/>
          <w:szCs w:val="28"/>
          <w:vertAlign w:val="subscript"/>
        </w:rPr>
        <w:t>ст1</w:t>
      </w:r>
      <w:r w:rsidRPr="00132A2A">
        <w:rPr>
          <w:sz w:val="28"/>
          <w:szCs w:val="28"/>
        </w:rPr>
        <w:t>(3)</w:t>
      </w:r>
    </w:p>
    <w:p w:rsidR="00C46FC2" w:rsidRPr="00132A2A" w:rsidRDefault="00C46FC2" w:rsidP="00C46FC2">
      <w:pPr>
        <w:spacing w:before="100" w:beforeAutospacing="1" w:after="100" w:afterAutospacing="1"/>
        <w:ind w:firstLine="709"/>
        <w:rPr>
          <w:sz w:val="28"/>
          <w:szCs w:val="28"/>
        </w:rPr>
      </w:pPr>
      <w:r w:rsidRPr="00132A2A">
        <w:rPr>
          <w:sz w:val="28"/>
          <w:szCs w:val="28"/>
        </w:rPr>
        <w:t xml:space="preserve">Статическое давление на входе и выходе из вентилятора определяется с помощью </w:t>
      </w:r>
      <w:proofErr w:type="spellStart"/>
      <w:r w:rsidRPr="00132A2A">
        <w:rPr>
          <w:sz w:val="28"/>
          <w:szCs w:val="28"/>
        </w:rPr>
        <w:t>вакууметра</w:t>
      </w:r>
      <w:proofErr w:type="spellEnd"/>
      <w:r w:rsidRPr="00132A2A">
        <w:rPr>
          <w:sz w:val="28"/>
          <w:szCs w:val="28"/>
        </w:rPr>
        <w:t xml:space="preserve"> и манометра:</w:t>
      </w:r>
    </w:p>
    <w:p w:rsidR="00C46FC2" w:rsidRPr="00132A2A" w:rsidRDefault="00C46FC2" w:rsidP="00C46FC2">
      <w:pPr>
        <w:spacing w:before="100" w:beforeAutospacing="1" w:after="100" w:afterAutospacing="1"/>
        <w:ind w:firstLine="709"/>
        <w:jc w:val="right"/>
        <w:rPr>
          <w:sz w:val="28"/>
          <w:szCs w:val="28"/>
        </w:rPr>
      </w:pPr>
      <w:r w:rsidRPr="00132A2A">
        <w:rPr>
          <w:sz w:val="28"/>
          <w:szCs w:val="28"/>
        </w:rPr>
        <w:t>Р</w:t>
      </w:r>
      <w:r w:rsidRPr="00132A2A">
        <w:rPr>
          <w:sz w:val="28"/>
          <w:szCs w:val="28"/>
          <w:vertAlign w:val="subscript"/>
        </w:rPr>
        <w:t>ст1</w:t>
      </w:r>
      <w:r w:rsidRPr="00132A2A">
        <w:rPr>
          <w:sz w:val="28"/>
          <w:szCs w:val="28"/>
        </w:rPr>
        <w:t xml:space="preserve"> = В - </w:t>
      </w:r>
      <w:proofErr w:type="spellStart"/>
      <w:r w:rsidRPr="00132A2A">
        <w:rPr>
          <w:sz w:val="28"/>
          <w:szCs w:val="28"/>
        </w:rPr>
        <w:t>Р</w:t>
      </w:r>
      <w:r w:rsidRPr="00132A2A">
        <w:rPr>
          <w:sz w:val="28"/>
          <w:szCs w:val="28"/>
          <w:vertAlign w:val="subscript"/>
        </w:rPr>
        <w:t>в</w:t>
      </w:r>
      <w:proofErr w:type="spellEnd"/>
      <w:r w:rsidRPr="00132A2A">
        <w:rPr>
          <w:sz w:val="28"/>
          <w:szCs w:val="28"/>
        </w:rPr>
        <w:t xml:space="preserve"> (4)</w:t>
      </w:r>
    </w:p>
    <w:p w:rsidR="00C46FC2" w:rsidRPr="00132A2A" w:rsidRDefault="00C46FC2" w:rsidP="00C46FC2">
      <w:pPr>
        <w:spacing w:before="100" w:beforeAutospacing="1" w:after="100" w:afterAutospacing="1"/>
        <w:ind w:firstLine="709"/>
        <w:jc w:val="right"/>
        <w:rPr>
          <w:sz w:val="28"/>
          <w:szCs w:val="28"/>
        </w:rPr>
      </w:pPr>
      <w:r w:rsidRPr="00132A2A">
        <w:rPr>
          <w:sz w:val="28"/>
          <w:szCs w:val="28"/>
        </w:rPr>
        <w:t>Р</w:t>
      </w:r>
      <w:r w:rsidRPr="00132A2A">
        <w:rPr>
          <w:sz w:val="28"/>
          <w:szCs w:val="28"/>
          <w:vertAlign w:val="subscript"/>
        </w:rPr>
        <w:t>ст2</w:t>
      </w:r>
      <w:r w:rsidRPr="00132A2A">
        <w:rPr>
          <w:sz w:val="28"/>
          <w:szCs w:val="28"/>
        </w:rPr>
        <w:t xml:space="preserve"> = В + </w:t>
      </w:r>
      <w:proofErr w:type="spellStart"/>
      <w:r w:rsidRPr="00132A2A">
        <w:rPr>
          <w:sz w:val="28"/>
          <w:szCs w:val="28"/>
        </w:rPr>
        <w:t>Р</w:t>
      </w:r>
      <w:r w:rsidRPr="00132A2A">
        <w:rPr>
          <w:sz w:val="28"/>
          <w:szCs w:val="28"/>
          <w:vertAlign w:val="subscript"/>
        </w:rPr>
        <w:t>н</w:t>
      </w:r>
      <w:proofErr w:type="spellEnd"/>
      <w:r w:rsidRPr="00132A2A">
        <w:rPr>
          <w:sz w:val="28"/>
          <w:szCs w:val="28"/>
        </w:rPr>
        <w:t xml:space="preserve"> (5)</w:t>
      </w:r>
    </w:p>
    <w:p w:rsidR="00C46FC2" w:rsidRPr="00132A2A" w:rsidRDefault="00C46FC2" w:rsidP="00C46FC2">
      <w:pPr>
        <w:spacing w:before="100" w:beforeAutospacing="1" w:after="100" w:afterAutospacing="1"/>
        <w:ind w:firstLine="709"/>
        <w:rPr>
          <w:sz w:val="28"/>
          <w:szCs w:val="28"/>
        </w:rPr>
      </w:pPr>
      <w:r w:rsidRPr="00132A2A">
        <w:rPr>
          <w:sz w:val="28"/>
          <w:szCs w:val="28"/>
        </w:rPr>
        <w:t xml:space="preserve">здесь: </w:t>
      </w:r>
      <w:proofErr w:type="spellStart"/>
      <w:r w:rsidRPr="00132A2A">
        <w:rPr>
          <w:sz w:val="28"/>
          <w:szCs w:val="28"/>
        </w:rPr>
        <w:t>Р</w:t>
      </w:r>
      <w:proofErr w:type="gramStart"/>
      <w:r w:rsidRPr="00132A2A">
        <w:rPr>
          <w:sz w:val="28"/>
          <w:szCs w:val="28"/>
          <w:vertAlign w:val="subscript"/>
        </w:rPr>
        <w:t>в</w:t>
      </w:r>
      <w:proofErr w:type="spellEnd"/>
      <w:r w:rsidRPr="00132A2A">
        <w:rPr>
          <w:sz w:val="28"/>
          <w:szCs w:val="28"/>
        </w:rPr>
        <w:t>-</w:t>
      </w:r>
      <w:proofErr w:type="gramEnd"/>
      <w:r w:rsidRPr="00132A2A">
        <w:rPr>
          <w:sz w:val="28"/>
          <w:szCs w:val="28"/>
        </w:rPr>
        <w:t xml:space="preserve"> давление всасывания по </w:t>
      </w:r>
      <w:proofErr w:type="spellStart"/>
      <w:r w:rsidRPr="00132A2A">
        <w:rPr>
          <w:sz w:val="28"/>
          <w:szCs w:val="28"/>
        </w:rPr>
        <w:t>вакууметру,</w:t>
      </w:r>
      <w:r w:rsidRPr="00132A2A">
        <w:rPr>
          <w:i/>
          <w:iCs/>
          <w:sz w:val="28"/>
          <w:szCs w:val="28"/>
        </w:rPr>
        <w:t>Па</w:t>
      </w:r>
      <w:proofErr w:type="spellEnd"/>
      <w:r w:rsidRPr="00132A2A">
        <w:rPr>
          <w:sz w:val="28"/>
          <w:szCs w:val="28"/>
        </w:rPr>
        <w:t>;</w:t>
      </w:r>
    </w:p>
    <w:p w:rsidR="00C46FC2" w:rsidRPr="00132A2A" w:rsidRDefault="00C46FC2" w:rsidP="00C46FC2">
      <w:pPr>
        <w:spacing w:before="100" w:beforeAutospacing="1" w:after="100" w:afterAutospacing="1"/>
        <w:ind w:firstLine="709"/>
        <w:rPr>
          <w:sz w:val="28"/>
          <w:szCs w:val="28"/>
        </w:rPr>
      </w:pPr>
      <w:proofErr w:type="spellStart"/>
      <w:r w:rsidRPr="00132A2A">
        <w:rPr>
          <w:sz w:val="28"/>
          <w:szCs w:val="28"/>
        </w:rPr>
        <w:t>Р</w:t>
      </w:r>
      <w:proofErr w:type="gramStart"/>
      <w:r w:rsidRPr="00132A2A">
        <w:rPr>
          <w:sz w:val="28"/>
          <w:szCs w:val="28"/>
          <w:vertAlign w:val="subscript"/>
        </w:rPr>
        <w:t>н</w:t>
      </w:r>
      <w:proofErr w:type="spellEnd"/>
      <w:r w:rsidRPr="00132A2A">
        <w:rPr>
          <w:sz w:val="28"/>
          <w:szCs w:val="28"/>
        </w:rPr>
        <w:t>-</w:t>
      </w:r>
      <w:proofErr w:type="gramEnd"/>
      <w:r w:rsidRPr="00132A2A">
        <w:rPr>
          <w:sz w:val="28"/>
          <w:szCs w:val="28"/>
        </w:rPr>
        <w:t xml:space="preserve"> давление нагнетания по </w:t>
      </w:r>
      <w:proofErr w:type="spellStart"/>
      <w:r w:rsidRPr="00132A2A">
        <w:rPr>
          <w:sz w:val="28"/>
          <w:szCs w:val="28"/>
        </w:rPr>
        <w:t>манометру,</w:t>
      </w:r>
      <w:r w:rsidRPr="00132A2A">
        <w:rPr>
          <w:i/>
          <w:iCs/>
          <w:sz w:val="28"/>
          <w:szCs w:val="28"/>
        </w:rPr>
        <w:t>Па</w:t>
      </w:r>
      <w:proofErr w:type="spellEnd"/>
      <w:r w:rsidRPr="00132A2A">
        <w:rPr>
          <w:sz w:val="28"/>
          <w:szCs w:val="28"/>
        </w:rPr>
        <w:t>;</w:t>
      </w:r>
    </w:p>
    <w:p w:rsidR="00C46FC2" w:rsidRPr="00132A2A" w:rsidRDefault="00C46FC2" w:rsidP="00C46FC2">
      <w:pPr>
        <w:spacing w:before="100" w:beforeAutospacing="1" w:after="100" w:afterAutospacing="1"/>
        <w:ind w:firstLine="709"/>
        <w:rPr>
          <w:sz w:val="28"/>
          <w:szCs w:val="28"/>
        </w:rPr>
      </w:pPr>
      <w:r w:rsidRPr="00132A2A">
        <w:rPr>
          <w:sz w:val="28"/>
          <w:szCs w:val="28"/>
        </w:rPr>
        <w:t xml:space="preserve">В - атмосферное давление, </w:t>
      </w:r>
      <w:r w:rsidRPr="00132A2A">
        <w:rPr>
          <w:i/>
          <w:iCs/>
          <w:sz w:val="28"/>
          <w:szCs w:val="28"/>
        </w:rPr>
        <w:t>Па</w:t>
      </w:r>
      <w:r w:rsidRPr="00132A2A">
        <w:rPr>
          <w:sz w:val="28"/>
          <w:szCs w:val="28"/>
        </w:rPr>
        <w:t>.</w:t>
      </w:r>
    </w:p>
    <w:p w:rsidR="00C46FC2" w:rsidRPr="00132A2A" w:rsidRDefault="00C46FC2" w:rsidP="00C46FC2">
      <w:pPr>
        <w:spacing w:before="100" w:beforeAutospacing="1" w:after="100" w:afterAutospacing="1"/>
        <w:ind w:firstLine="709"/>
        <w:rPr>
          <w:sz w:val="28"/>
          <w:szCs w:val="28"/>
        </w:rPr>
      </w:pPr>
      <w:r w:rsidRPr="00132A2A">
        <w:rPr>
          <w:sz w:val="28"/>
          <w:szCs w:val="28"/>
        </w:rPr>
        <w:t xml:space="preserve">С учётом (3, 4, 5) статическое давление вентилятора можно определить как сумму давления </w:t>
      </w:r>
      <w:proofErr w:type="spellStart"/>
      <w:r w:rsidRPr="00132A2A">
        <w:rPr>
          <w:sz w:val="28"/>
          <w:szCs w:val="28"/>
        </w:rPr>
        <w:t>всасывания</w:t>
      </w:r>
      <w:r w:rsidRPr="00132A2A">
        <w:rPr>
          <w:i/>
          <w:iCs/>
          <w:sz w:val="28"/>
          <w:szCs w:val="28"/>
        </w:rPr>
        <w:t>Р</w:t>
      </w:r>
      <w:r w:rsidRPr="00132A2A">
        <w:rPr>
          <w:sz w:val="28"/>
          <w:szCs w:val="28"/>
          <w:vertAlign w:val="subscript"/>
        </w:rPr>
        <w:t>в</w:t>
      </w:r>
      <w:r w:rsidRPr="00132A2A">
        <w:rPr>
          <w:sz w:val="28"/>
          <w:szCs w:val="28"/>
        </w:rPr>
        <w:t>и</w:t>
      </w:r>
      <w:proofErr w:type="spellEnd"/>
      <w:r w:rsidRPr="00132A2A">
        <w:rPr>
          <w:sz w:val="28"/>
          <w:szCs w:val="28"/>
        </w:rPr>
        <w:t xml:space="preserve"> давления </w:t>
      </w:r>
      <w:proofErr w:type="spellStart"/>
      <w:r w:rsidRPr="00132A2A">
        <w:rPr>
          <w:sz w:val="28"/>
          <w:szCs w:val="28"/>
        </w:rPr>
        <w:t>нагнетания</w:t>
      </w:r>
      <w:r w:rsidRPr="00132A2A">
        <w:rPr>
          <w:i/>
          <w:iCs/>
          <w:sz w:val="28"/>
          <w:szCs w:val="28"/>
        </w:rPr>
        <w:t>Р</w:t>
      </w:r>
      <w:r w:rsidRPr="00132A2A">
        <w:rPr>
          <w:sz w:val="28"/>
          <w:szCs w:val="28"/>
          <w:vertAlign w:val="subscript"/>
        </w:rPr>
        <w:t>н</w:t>
      </w:r>
      <w:proofErr w:type="spellEnd"/>
      <w:r w:rsidRPr="00132A2A">
        <w:rPr>
          <w:sz w:val="28"/>
          <w:szCs w:val="28"/>
        </w:rPr>
        <w:t>.</w:t>
      </w:r>
    </w:p>
    <w:p w:rsidR="00C46FC2" w:rsidRPr="00132A2A" w:rsidRDefault="00C46FC2" w:rsidP="00C46FC2">
      <w:pPr>
        <w:spacing w:before="100" w:beforeAutospacing="1" w:after="100" w:afterAutospacing="1"/>
        <w:ind w:firstLine="709"/>
        <w:jc w:val="right"/>
        <w:rPr>
          <w:sz w:val="28"/>
          <w:szCs w:val="28"/>
        </w:rPr>
      </w:pPr>
      <w:proofErr w:type="spellStart"/>
      <w:r w:rsidRPr="00132A2A">
        <w:rPr>
          <w:sz w:val="28"/>
          <w:szCs w:val="28"/>
        </w:rPr>
        <w:t>Р</w:t>
      </w:r>
      <w:r w:rsidRPr="00132A2A">
        <w:rPr>
          <w:sz w:val="28"/>
          <w:szCs w:val="28"/>
          <w:vertAlign w:val="subscript"/>
        </w:rPr>
        <w:t>ст</w:t>
      </w:r>
      <w:proofErr w:type="spellEnd"/>
      <w:r w:rsidRPr="00132A2A">
        <w:rPr>
          <w:sz w:val="28"/>
          <w:szCs w:val="28"/>
        </w:rPr>
        <w:t xml:space="preserve"> = </w:t>
      </w:r>
      <w:proofErr w:type="spellStart"/>
      <w:r w:rsidRPr="00132A2A">
        <w:rPr>
          <w:sz w:val="28"/>
          <w:szCs w:val="28"/>
        </w:rPr>
        <w:t>Р</w:t>
      </w:r>
      <w:r w:rsidRPr="00132A2A">
        <w:rPr>
          <w:sz w:val="28"/>
          <w:szCs w:val="28"/>
          <w:vertAlign w:val="subscript"/>
        </w:rPr>
        <w:t>в</w:t>
      </w:r>
      <w:proofErr w:type="spellEnd"/>
      <w:r w:rsidRPr="00132A2A">
        <w:rPr>
          <w:sz w:val="28"/>
          <w:szCs w:val="28"/>
        </w:rPr>
        <w:t xml:space="preserve"> + </w:t>
      </w:r>
      <w:proofErr w:type="spellStart"/>
      <w:r w:rsidRPr="00132A2A">
        <w:rPr>
          <w:sz w:val="28"/>
          <w:szCs w:val="28"/>
        </w:rPr>
        <w:t>Р</w:t>
      </w:r>
      <w:r w:rsidRPr="00132A2A">
        <w:rPr>
          <w:sz w:val="28"/>
          <w:szCs w:val="28"/>
          <w:vertAlign w:val="subscript"/>
        </w:rPr>
        <w:t>н</w:t>
      </w:r>
      <w:proofErr w:type="spellEnd"/>
      <w:r w:rsidRPr="00132A2A">
        <w:rPr>
          <w:sz w:val="28"/>
          <w:szCs w:val="28"/>
        </w:rPr>
        <w:t>(6)</w:t>
      </w:r>
    </w:p>
    <w:p w:rsidR="00C46FC2" w:rsidRPr="00132A2A" w:rsidRDefault="00C46FC2" w:rsidP="00C46FC2">
      <w:pPr>
        <w:spacing w:before="100" w:beforeAutospacing="1" w:after="100" w:afterAutospacing="1"/>
        <w:ind w:firstLine="709"/>
        <w:rPr>
          <w:sz w:val="28"/>
          <w:szCs w:val="28"/>
        </w:rPr>
      </w:pPr>
      <w:r w:rsidRPr="00132A2A">
        <w:rPr>
          <w:sz w:val="28"/>
          <w:szCs w:val="28"/>
        </w:rPr>
        <w:t xml:space="preserve">Динамическое давление </w:t>
      </w:r>
      <w:proofErr w:type="spellStart"/>
      <w:r w:rsidRPr="00132A2A">
        <w:rPr>
          <w:i/>
          <w:iCs/>
          <w:sz w:val="28"/>
          <w:szCs w:val="28"/>
        </w:rPr>
        <w:t>Р</w:t>
      </w:r>
      <w:r w:rsidRPr="00132A2A">
        <w:rPr>
          <w:sz w:val="28"/>
          <w:szCs w:val="28"/>
          <w:vertAlign w:val="subscript"/>
        </w:rPr>
        <w:t>дин</w:t>
      </w:r>
      <w:r w:rsidRPr="00132A2A">
        <w:rPr>
          <w:sz w:val="28"/>
          <w:szCs w:val="28"/>
        </w:rPr>
        <w:t>зависит</w:t>
      </w:r>
      <w:proofErr w:type="spellEnd"/>
      <w:r w:rsidRPr="00132A2A">
        <w:rPr>
          <w:sz w:val="28"/>
          <w:szCs w:val="28"/>
        </w:rPr>
        <w:t xml:space="preserve"> от скорости газа в нагнетательном патрубке вентилятора и может быть определено по формуле:</w:t>
      </w:r>
    </w:p>
    <w:p w:rsidR="00C46FC2" w:rsidRPr="00132A2A" w:rsidRDefault="00C46FC2" w:rsidP="00C46FC2">
      <w:pPr>
        <w:spacing w:before="100" w:beforeAutospacing="1" w:after="100" w:afterAutospacing="1"/>
        <w:ind w:firstLine="709"/>
        <w:jc w:val="right"/>
        <w:rPr>
          <w:sz w:val="28"/>
          <w:szCs w:val="28"/>
        </w:rPr>
      </w:pPr>
      <w:r w:rsidRPr="00132A2A">
        <w:rPr>
          <w:noProof/>
          <w:sz w:val="28"/>
          <w:szCs w:val="28"/>
        </w:rPr>
        <w:drawing>
          <wp:inline distT="0" distB="0" distL="0" distR="0">
            <wp:extent cx="857250" cy="409575"/>
            <wp:effectExtent l="0" t="0" r="0" b="9525"/>
            <wp:docPr id="1" name="Рисунок 1" descr="https://studfiles.net/html/2706/1215/html_GFqd5zaILo.UDcd/img-2Omtd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udfiles.net/html/2706/1215/html_GFqd5zaILo.UDcd/img-2Omtd_.png"/>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0" cy="409575"/>
                    </a:xfrm>
                    <a:prstGeom prst="rect">
                      <a:avLst/>
                    </a:prstGeom>
                    <a:noFill/>
                    <a:ln>
                      <a:noFill/>
                    </a:ln>
                  </pic:spPr>
                </pic:pic>
              </a:graphicData>
            </a:graphic>
          </wp:inline>
        </w:drawing>
      </w:r>
      <w:r w:rsidRPr="00132A2A">
        <w:rPr>
          <w:i/>
          <w:iCs/>
          <w:sz w:val="28"/>
          <w:szCs w:val="28"/>
        </w:rPr>
        <w:t>Па</w:t>
      </w:r>
      <w:r w:rsidRPr="00132A2A">
        <w:rPr>
          <w:sz w:val="28"/>
          <w:szCs w:val="28"/>
        </w:rPr>
        <w:t>(7)</w:t>
      </w:r>
    </w:p>
    <w:p w:rsidR="00C46FC2" w:rsidRPr="00132A2A" w:rsidRDefault="00C46FC2" w:rsidP="00C46FC2">
      <w:pPr>
        <w:spacing w:before="100" w:beforeAutospacing="1" w:after="100" w:afterAutospacing="1"/>
        <w:ind w:firstLine="709"/>
        <w:rPr>
          <w:sz w:val="28"/>
          <w:szCs w:val="28"/>
        </w:rPr>
      </w:pPr>
      <w:r w:rsidRPr="00132A2A">
        <w:rPr>
          <w:sz w:val="28"/>
          <w:szCs w:val="28"/>
        </w:rPr>
        <w:t xml:space="preserve">где: ρ - плотность газа, </w:t>
      </w:r>
      <w:r w:rsidRPr="00132A2A">
        <w:rPr>
          <w:i/>
          <w:iCs/>
          <w:sz w:val="28"/>
          <w:szCs w:val="28"/>
        </w:rPr>
        <w:t>кг/м</w:t>
      </w:r>
      <w:r w:rsidRPr="00132A2A">
        <w:rPr>
          <w:i/>
          <w:iCs/>
          <w:sz w:val="28"/>
          <w:szCs w:val="28"/>
          <w:vertAlign w:val="superscript"/>
        </w:rPr>
        <w:t>3</w:t>
      </w:r>
      <w:r w:rsidRPr="00132A2A">
        <w:rPr>
          <w:sz w:val="28"/>
          <w:szCs w:val="28"/>
        </w:rPr>
        <w:t>;</w:t>
      </w:r>
    </w:p>
    <w:p w:rsidR="00C46FC2" w:rsidRPr="00132A2A" w:rsidRDefault="00C46FC2" w:rsidP="00C46FC2">
      <w:pPr>
        <w:spacing w:before="100" w:beforeAutospacing="1" w:after="100" w:afterAutospacing="1"/>
        <w:ind w:firstLine="709"/>
        <w:rPr>
          <w:sz w:val="28"/>
          <w:szCs w:val="28"/>
        </w:rPr>
      </w:pPr>
      <w:r w:rsidRPr="00132A2A">
        <w:rPr>
          <w:sz w:val="28"/>
          <w:szCs w:val="28"/>
        </w:rPr>
        <w:t xml:space="preserve">с - скорость газа, </w:t>
      </w:r>
      <w:r w:rsidRPr="00132A2A">
        <w:rPr>
          <w:i/>
          <w:iCs/>
          <w:sz w:val="28"/>
          <w:szCs w:val="28"/>
        </w:rPr>
        <w:t>м/с</w:t>
      </w:r>
      <w:r w:rsidRPr="00132A2A">
        <w:rPr>
          <w:sz w:val="28"/>
          <w:szCs w:val="28"/>
        </w:rPr>
        <w:t>.</w:t>
      </w:r>
    </w:p>
    <w:p w:rsidR="00C46FC2" w:rsidRPr="00132A2A" w:rsidRDefault="00C46FC2" w:rsidP="00C46FC2">
      <w:pPr>
        <w:spacing w:before="100" w:beforeAutospacing="1" w:after="100" w:afterAutospacing="1"/>
        <w:ind w:firstLine="709"/>
        <w:rPr>
          <w:sz w:val="28"/>
          <w:szCs w:val="28"/>
        </w:rPr>
      </w:pPr>
      <w:r w:rsidRPr="00132A2A">
        <w:rPr>
          <w:sz w:val="28"/>
          <w:szCs w:val="28"/>
        </w:rPr>
        <w:t>Таким образом, полное давление, создаваемое вентилятором, выражается суммой трёх слагаемых:</w:t>
      </w:r>
    </w:p>
    <w:p w:rsidR="00C46FC2" w:rsidRPr="00132A2A" w:rsidRDefault="00C46FC2" w:rsidP="00C46FC2">
      <w:pPr>
        <w:spacing w:before="100" w:beforeAutospacing="1" w:after="100" w:afterAutospacing="1"/>
        <w:ind w:firstLine="709"/>
        <w:jc w:val="right"/>
        <w:rPr>
          <w:sz w:val="28"/>
          <w:szCs w:val="28"/>
        </w:rPr>
      </w:pPr>
      <w:r w:rsidRPr="00132A2A">
        <w:rPr>
          <w:noProof/>
          <w:sz w:val="28"/>
          <w:szCs w:val="28"/>
        </w:rPr>
        <w:drawing>
          <wp:inline distT="0" distB="0" distL="0" distR="0">
            <wp:extent cx="1381125" cy="409575"/>
            <wp:effectExtent l="0" t="0" r="9525" b="9525"/>
            <wp:docPr id="2" name="Рисунок 2" descr="https://studfiles.net/html/2706/1215/html_GFqd5zaILo.UDcd/img-cTs5x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tudfiles.net/html/2706/1215/html_GFqd5zaILo.UDcd/img-cTs5xx.png"/>
                    <pic:cNvPicPr>
                      <a:picLocks noChangeAspect="1"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1125" cy="409575"/>
                    </a:xfrm>
                    <a:prstGeom prst="rect">
                      <a:avLst/>
                    </a:prstGeom>
                    <a:noFill/>
                    <a:ln>
                      <a:noFill/>
                    </a:ln>
                  </pic:spPr>
                </pic:pic>
              </a:graphicData>
            </a:graphic>
          </wp:inline>
        </w:drawing>
      </w:r>
      <w:r w:rsidRPr="00132A2A">
        <w:rPr>
          <w:i/>
          <w:iCs/>
          <w:sz w:val="28"/>
          <w:szCs w:val="28"/>
        </w:rPr>
        <w:t>Па</w:t>
      </w:r>
      <w:r w:rsidRPr="00132A2A">
        <w:rPr>
          <w:sz w:val="28"/>
          <w:szCs w:val="28"/>
        </w:rPr>
        <w:t>(8)</w:t>
      </w:r>
    </w:p>
    <w:p w:rsidR="00C46FC2" w:rsidRPr="00132A2A" w:rsidRDefault="00C46FC2" w:rsidP="00C46FC2">
      <w:pPr>
        <w:spacing w:before="100" w:beforeAutospacing="1" w:after="100" w:afterAutospacing="1"/>
        <w:ind w:firstLine="709"/>
        <w:rPr>
          <w:sz w:val="28"/>
          <w:szCs w:val="28"/>
        </w:rPr>
      </w:pPr>
      <w:r w:rsidRPr="00132A2A">
        <w:rPr>
          <w:sz w:val="28"/>
          <w:szCs w:val="28"/>
        </w:rPr>
        <w:t xml:space="preserve">Если вентилятор приводится в движение трёхфазным электродвигателем, </w:t>
      </w:r>
      <w:r w:rsidRPr="00132A2A">
        <w:rPr>
          <w:sz w:val="28"/>
          <w:szCs w:val="28"/>
          <w:u w:val="single"/>
        </w:rPr>
        <w:t xml:space="preserve">потребляемая от сети мощность </w:t>
      </w:r>
      <w:proofErr w:type="spellStart"/>
      <w:r w:rsidRPr="00132A2A">
        <w:rPr>
          <w:i/>
          <w:iCs/>
          <w:sz w:val="28"/>
          <w:szCs w:val="28"/>
          <w:u w:val="single"/>
        </w:rPr>
        <w:t>N</w:t>
      </w:r>
      <w:r w:rsidRPr="00132A2A">
        <w:rPr>
          <w:sz w:val="28"/>
          <w:szCs w:val="28"/>
        </w:rPr>
        <w:t>может</w:t>
      </w:r>
      <w:proofErr w:type="spellEnd"/>
      <w:r w:rsidRPr="00132A2A">
        <w:rPr>
          <w:sz w:val="28"/>
          <w:szCs w:val="28"/>
        </w:rPr>
        <w:t xml:space="preserve"> быть определена по показаниям ваттметра, включаемого поочерёдно в каждую из фаз:</w:t>
      </w:r>
    </w:p>
    <w:p w:rsidR="00C46FC2" w:rsidRPr="00132A2A" w:rsidRDefault="00C46FC2" w:rsidP="00C46FC2">
      <w:pPr>
        <w:spacing w:before="100" w:beforeAutospacing="1" w:after="100" w:afterAutospacing="1"/>
        <w:ind w:firstLine="709"/>
        <w:jc w:val="right"/>
        <w:rPr>
          <w:sz w:val="28"/>
          <w:szCs w:val="28"/>
        </w:rPr>
      </w:pPr>
      <w:r w:rsidRPr="00132A2A">
        <w:rPr>
          <w:sz w:val="28"/>
          <w:szCs w:val="28"/>
        </w:rPr>
        <w:t>N = N</w:t>
      </w:r>
      <w:r w:rsidRPr="00132A2A">
        <w:rPr>
          <w:sz w:val="28"/>
          <w:szCs w:val="28"/>
          <w:vertAlign w:val="subscript"/>
        </w:rPr>
        <w:t>A</w:t>
      </w:r>
      <w:r w:rsidRPr="00132A2A">
        <w:rPr>
          <w:sz w:val="28"/>
          <w:szCs w:val="28"/>
        </w:rPr>
        <w:t xml:space="preserve"> + N</w:t>
      </w:r>
      <w:r w:rsidRPr="00132A2A">
        <w:rPr>
          <w:sz w:val="28"/>
          <w:szCs w:val="28"/>
          <w:vertAlign w:val="subscript"/>
        </w:rPr>
        <w:t>B</w:t>
      </w:r>
      <w:r w:rsidRPr="00132A2A">
        <w:rPr>
          <w:sz w:val="28"/>
          <w:szCs w:val="28"/>
        </w:rPr>
        <w:t xml:space="preserve"> + N</w:t>
      </w:r>
      <w:r w:rsidRPr="00132A2A">
        <w:rPr>
          <w:sz w:val="28"/>
          <w:szCs w:val="28"/>
          <w:vertAlign w:val="subscript"/>
        </w:rPr>
        <w:t>C</w:t>
      </w:r>
      <w:r w:rsidRPr="00132A2A">
        <w:rPr>
          <w:i/>
          <w:iCs/>
          <w:sz w:val="28"/>
          <w:szCs w:val="28"/>
        </w:rPr>
        <w:t>Вт</w:t>
      </w:r>
      <w:r w:rsidRPr="00132A2A">
        <w:rPr>
          <w:sz w:val="28"/>
          <w:szCs w:val="28"/>
        </w:rPr>
        <w:t xml:space="preserve"> (9) </w:t>
      </w:r>
    </w:p>
    <w:p w:rsidR="00C46FC2" w:rsidRPr="00132A2A" w:rsidRDefault="00C46FC2" w:rsidP="00C46FC2">
      <w:pPr>
        <w:spacing w:before="100" w:beforeAutospacing="1" w:after="100" w:afterAutospacing="1"/>
        <w:ind w:firstLine="709"/>
        <w:rPr>
          <w:sz w:val="28"/>
          <w:szCs w:val="28"/>
        </w:rPr>
      </w:pPr>
      <w:r w:rsidRPr="00132A2A">
        <w:rPr>
          <w:sz w:val="28"/>
          <w:szCs w:val="28"/>
          <w:u w:val="single"/>
        </w:rPr>
        <w:lastRenderedPageBreak/>
        <w:t xml:space="preserve">Полезная мощность вентилятора </w:t>
      </w:r>
      <w:proofErr w:type="spellStart"/>
      <w:r w:rsidRPr="00132A2A">
        <w:rPr>
          <w:i/>
          <w:iCs/>
          <w:sz w:val="28"/>
          <w:szCs w:val="28"/>
          <w:u w:val="single"/>
        </w:rPr>
        <w:t>N</w:t>
      </w:r>
      <w:r w:rsidRPr="00132A2A">
        <w:rPr>
          <w:sz w:val="28"/>
          <w:szCs w:val="28"/>
          <w:u w:val="single"/>
          <w:vertAlign w:val="subscript"/>
        </w:rPr>
        <w:t>п</w:t>
      </w:r>
      <w:r w:rsidRPr="00132A2A">
        <w:rPr>
          <w:sz w:val="28"/>
          <w:szCs w:val="28"/>
        </w:rPr>
        <w:t>равна</w:t>
      </w:r>
      <w:proofErr w:type="spellEnd"/>
      <w:r w:rsidRPr="00132A2A">
        <w:rPr>
          <w:sz w:val="28"/>
          <w:szCs w:val="28"/>
        </w:rPr>
        <w:t xml:space="preserve"> произведению полного давления на производительность:</w:t>
      </w:r>
    </w:p>
    <w:p w:rsidR="00C46FC2" w:rsidRPr="00132A2A" w:rsidRDefault="00C46FC2" w:rsidP="00C46FC2">
      <w:pPr>
        <w:spacing w:before="100" w:beforeAutospacing="1" w:after="100" w:afterAutospacing="1"/>
        <w:ind w:firstLine="709"/>
        <w:jc w:val="right"/>
        <w:rPr>
          <w:sz w:val="28"/>
          <w:szCs w:val="28"/>
        </w:rPr>
      </w:pPr>
      <w:proofErr w:type="spellStart"/>
      <w:r w:rsidRPr="00132A2A">
        <w:rPr>
          <w:sz w:val="28"/>
          <w:szCs w:val="28"/>
        </w:rPr>
        <w:t>N</w:t>
      </w:r>
      <w:r w:rsidRPr="00132A2A">
        <w:rPr>
          <w:sz w:val="28"/>
          <w:szCs w:val="28"/>
          <w:vertAlign w:val="subscript"/>
        </w:rPr>
        <w:t>п</w:t>
      </w:r>
      <w:proofErr w:type="spellEnd"/>
      <w:r w:rsidRPr="00132A2A">
        <w:rPr>
          <w:sz w:val="28"/>
          <w:szCs w:val="28"/>
        </w:rPr>
        <w:t xml:space="preserve"> = </w:t>
      </w:r>
      <w:proofErr w:type="spellStart"/>
      <w:r w:rsidRPr="00132A2A">
        <w:rPr>
          <w:sz w:val="28"/>
          <w:szCs w:val="28"/>
        </w:rPr>
        <w:t>PQ</w:t>
      </w:r>
      <w:r w:rsidRPr="00132A2A">
        <w:rPr>
          <w:i/>
          <w:iCs/>
          <w:sz w:val="28"/>
          <w:szCs w:val="28"/>
        </w:rPr>
        <w:t>Вт</w:t>
      </w:r>
      <w:proofErr w:type="spellEnd"/>
      <w:r w:rsidRPr="00132A2A">
        <w:rPr>
          <w:sz w:val="28"/>
          <w:szCs w:val="28"/>
        </w:rPr>
        <w:t>(10)</w:t>
      </w:r>
    </w:p>
    <w:p w:rsidR="00C46FC2" w:rsidRPr="00132A2A" w:rsidRDefault="00C46FC2" w:rsidP="00C46FC2">
      <w:pPr>
        <w:spacing w:before="100" w:beforeAutospacing="1" w:after="100" w:afterAutospacing="1"/>
        <w:ind w:firstLine="709"/>
        <w:rPr>
          <w:sz w:val="28"/>
          <w:szCs w:val="28"/>
        </w:rPr>
      </w:pPr>
      <w:r w:rsidRPr="00132A2A">
        <w:rPr>
          <w:sz w:val="28"/>
          <w:szCs w:val="28"/>
        </w:rPr>
        <w:t xml:space="preserve">Отношение полезной мощности вентилятора к мощности, потребляемой электродвигателем из сети называется </w:t>
      </w:r>
      <w:r w:rsidRPr="00132A2A">
        <w:rPr>
          <w:sz w:val="28"/>
          <w:szCs w:val="28"/>
          <w:u w:val="single"/>
        </w:rPr>
        <w:t xml:space="preserve">коэффициентом полезного </w:t>
      </w:r>
      <w:proofErr w:type="spellStart"/>
      <w:r w:rsidRPr="00132A2A">
        <w:rPr>
          <w:sz w:val="28"/>
          <w:szCs w:val="28"/>
          <w:u w:val="single"/>
        </w:rPr>
        <w:t>действия</w:t>
      </w:r>
      <w:r w:rsidRPr="00132A2A">
        <w:rPr>
          <w:sz w:val="28"/>
          <w:szCs w:val="28"/>
        </w:rPr>
        <w:t>вентиляционной</w:t>
      </w:r>
      <w:proofErr w:type="spellEnd"/>
      <w:r w:rsidRPr="00132A2A">
        <w:rPr>
          <w:sz w:val="28"/>
          <w:szCs w:val="28"/>
        </w:rPr>
        <w:t xml:space="preserve"> установки:</w:t>
      </w:r>
    </w:p>
    <w:p w:rsidR="00C46FC2" w:rsidRPr="00132A2A" w:rsidRDefault="00C46FC2" w:rsidP="00C46FC2">
      <w:pPr>
        <w:spacing w:before="100" w:beforeAutospacing="1" w:after="100" w:afterAutospacing="1"/>
        <w:ind w:firstLine="709"/>
        <w:jc w:val="right"/>
        <w:rPr>
          <w:sz w:val="28"/>
          <w:szCs w:val="28"/>
        </w:rPr>
      </w:pPr>
      <w:r w:rsidRPr="00132A2A">
        <w:rPr>
          <w:noProof/>
          <w:sz w:val="28"/>
          <w:szCs w:val="28"/>
        </w:rPr>
        <w:drawing>
          <wp:inline distT="0" distB="0" distL="0" distR="0">
            <wp:extent cx="685800" cy="390525"/>
            <wp:effectExtent l="0" t="0" r="0" b="9525"/>
            <wp:docPr id="3" name="Рисунок 3" descr="https://studfiles.net/html/2706/1215/html_GFqd5zaILo.UDcd/img-gVqNB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tudfiles.net/html/2706/1215/html_GFqd5zaILo.UDcd/img-gVqNBZ.png"/>
                    <pic:cNvPicPr>
                      <a:picLocks noChangeAspect="1" noChangeArrowheads="1"/>
                    </pic:cNvPicPr>
                  </pic:nvPicPr>
                  <pic:blipFill>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5800" cy="390525"/>
                    </a:xfrm>
                    <a:prstGeom prst="rect">
                      <a:avLst/>
                    </a:prstGeom>
                    <a:noFill/>
                    <a:ln>
                      <a:noFill/>
                    </a:ln>
                  </pic:spPr>
                </pic:pic>
              </a:graphicData>
            </a:graphic>
          </wp:inline>
        </w:drawing>
      </w:r>
      <w:r w:rsidRPr="00132A2A">
        <w:rPr>
          <w:sz w:val="28"/>
          <w:szCs w:val="28"/>
        </w:rPr>
        <w:t>(11)</w:t>
      </w:r>
    </w:p>
    <w:p w:rsidR="00C46FC2" w:rsidRDefault="00C46FC2" w:rsidP="00C46FC2">
      <w:pPr>
        <w:spacing w:before="100" w:beforeAutospacing="1" w:after="100" w:afterAutospacing="1"/>
        <w:ind w:firstLine="709"/>
        <w:rPr>
          <w:sz w:val="28"/>
          <w:szCs w:val="28"/>
        </w:rPr>
      </w:pPr>
      <w:r w:rsidRPr="00132A2A">
        <w:rPr>
          <w:sz w:val="28"/>
          <w:szCs w:val="28"/>
        </w:rPr>
        <w:t>Обычно к.п.д. центробежных вентиляторов находится в пределах 0,45 – 0,70.</w:t>
      </w:r>
    </w:p>
    <w:p w:rsidR="00C46FC2" w:rsidRDefault="00C46FC2" w:rsidP="00647096">
      <w:pPr>
        <w:spacing w:line="360" w:lineRule="auto"/>
        <w:ind w:firstLine="567"/>
        <w:jc w:val="center"/>
        <w:rPr>
          <w:b/>
          <w:sz w:val="28"/>
          <w:szCs w:val="28"/>
        </w:rPr>
      </w:pPr>
    </w:p>
    <w:p w:rsidR="00647096" w:rsidRPr="008C12CD" w:rsidRDefault="00647096" w:rsidP="00647096">
      <w:pPr>
        <w:rPr>
          <w:sz w:val="28"/>
        </w:rPr>
      </w:pPr>
    </w:p>
    <w:p w:rsidR="00647096" w:rsidRDefault="00647096" w:rsidP="00647096">
      <w:pPr>
        <w:tabs>
          <w:tab w:val="left" w:pos="2730"/>
        </w:tabs>
        <w:spacing w:line="360" w:lineRule="auto"/>
        <w:ind w:firstLine="567"/>
        <w:jc w:val="center"/>
        <w:rPr>
          <w:b/>
          <w:sz w:val="28"/>
          <w:szCs w:val="28"/>
        </w:rPr>
      </w:pPr>
      <w:r w:rsidRPr="00700878">
        <w:rPr>
          <w:b/>
          <w:sz w:val="28"/>
          <w:szCs w:val="28"/>
        </w:rPr>
        <w:t xml:space="preserve">Практическая работа </w:t>
      </w:r>
      <w:r w:rsidR="00C46FC2">
        <w:rPr>
          <w:b/>
          <w:sz w:val="28"/>
          <w:szCs w:val="28"/>
        </w:rPr>
        <w:t>№9</w:t>
      </w:r>
    </w:p>
    <w:p w:rsidR="00647096" w:rsidRPr="00E66103" w:rsidRDefault="00647096" w:rsidP="00647096">
      <w:pPr>
        <w:spacing w:before="100" w:beforeAutospacing="1" w:after="100" w:afterAutospacing="1"/>
        <w:rPr>
          <w:sz w:val="24"/>
          <w:szCs w:val="24"/>
        </w:rPr>
      </w:pPr>
      <w:r w:rsidRPr="00E66103">
        <w:rPr>
          <w:sz w:val="24"/>
          <w:szCs w:val="24"/>
        </w:rPr>
        <w:t>Когда известна схема вентиляционной системы, размеры всех воздухопроводов подобраны и определено дополнительное оборудование, схему изображают во фронтальной изометрической проекции, то есть аксонометрии. Если ее выполнить в соответствии с действующими стандартами, то на чертежах (или эскизах) будет видна вся информация, необходимая для расчета.</w:t>
      </w:r>
    </w:p>
    <w:p w:rsidR="00647096" w:rsidRPr="00E66103" w:rsidRDefault="00647096" w:rsidP="00647096">
      <w:pPr>
        <w:rPr>
          <w:sz w:val="24"/>
          <w:szCs w:val="24"/>
        </w:rPr>
      </w:pPr>
      <w:r w:rsidRPr="00E66103">
        <w:rPr>
          <w:noProof/>
          <w:color w:val="0000FF"/>
          <w:sz w:val="24"/>
          <w:szCs w:val="24"/>
        </w:rPr>
        <w:drawing>
          <wp:inline distT="0" distB="0" distL="0" distR="0">
            <wp:extent cx="2381250" cy="1581150"/>
            <wp:effectExtent l="0" t="0" r="0" b="0"/>
            <wp:docPr id="83" name="Рисунок 83" descr="Аэродинамическая характеристика по вентилятора">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эродинамическая характеристика по вентилятора">
                      <a:hlinkClick r:id="rId42"/>
                    </pic:cNvPr>
                    <pic:cNvPicPr>
                      <a:picLocks noChangeAspect="1"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0" cy="1581150"/>
                    </a:xfrm>
                    <a:prstGeom prst="rect">
                      <a:avLst/>
                    </a:prstGeom>
                    <a:noFill/>
                    <a:ln>
                      <a:noFill/>
                    </a:ln>
                  </pic:spPr>
                </pic:pic>
              </a:graphicData>
            </a:graphic>
          </wp:inline>
        </w:drawing>
      </w:r>
    </w:p>
    <w:p w:rsidR="00647096" w:rsidRPr="00E66103" w:rsidRDefault="00647096" w:rsidP="00647096">
      <w:pPr>
        <w:spacing w:before="100" w:beforeAutospacing="1" w:after="100" w:afterAutospacing="1"/>
        <w:rPr>
          <w:sz w:val="24"/>
          <w:szCs w:val="24"/>
        </w:rPr>
      </w:pPr>
      <w:r w:rsidRPr="00E66103">
        <w:rPr>
          <w:sz w:val="24"/>
          <w:szCs w:val="24"/>
        </w:rPr>
        <w:t xml:space="preserve">Аэродинамическая характеристика </w:t>
      </w:r>
      <w:proofErr w:type="gramStart"/>
      <w:r w:rsidRPr="00E66103">
        <w:rPr>
          <w:sz w:val="24"/>
          <w:szCs w:val="24"/>
        </w:rPr>
        <w:t>по</w:t>
      </w:r>
      <w:proofErr w:type="gramEnd"/>
      <w:r w:rsidRPr="00E66103">
        <w:rPr>
          <w:sz w:val="24"/>
          <w:szCs w:val="24"/>
        </w:rPr>
        <w:t xml:space="preserve"> вентилятора.</w:t>
      </w:r>
    </w:p>
    <w:p w:rsidR="00647096" w:rsidRPr="00E66103" w:rsidRDefault="00647096" w:rsidP="00647096">
      <w:pPr>
        <w:numPr>
          <w:ilvl w:val="0"/>
          <w:numId w:val="4"/>
        </w:numPr>
        <w:spacing w:before="100" w:beforeAutospacing="1" w:after="100" w:afterAutospacing="1"/>
        <w:rPr>
          <w:sz w:val="24"/>
          <w:szCs w:val="24"/>
        </w:rPr>
      </w:pPr>
      <w:r w:rsidRPr="00E66103">
        <w:rPr>
          <w:sz w:val="24"/>
          <w:szCs w:val="24"/>
        </w:rPr>
        <w:t>С помощью поэтажных планировок можно определить длины горизонтальных участков воздухопроводов. Если же на аксонометрической схеме проставлены отметки высот, на которых проходят каналы, то протяженность горизонтальных участков тоже станет известна. В противном случае потребуются разрезы здания с проложенными трассами воздухопроводов. И в крайнем случае, когда информации недостаточно, эти длины придется определять с помощью замеров по месту прокладки.</w:t>
      </w:r>
    </w:p>
    <w:p w:rsidR="00647096" w:rsidRPr="00E66103" w:rsidRDefault="00647096" w:rsidP="00647096">
      <w:pPr>
        <w:numPr>
          <w:ilvl w:val="0"/>
          <w:numId w:val="4"/>
        </w:numPr>
        <w:spacing w:before="100" w:beforeAutospacing="1" w:after="100" w:afterAutospacing="1"/>
        <w:rPr>
          <w:sz w:val="24"/>
          <w:szCs w:val="24"/>
        </w:rPr>
      </w:pPr>
      <w:r w:rsidRPr="00E66103">
        <w:rPr>
          <w:sz w:val="24"/>
          <w:szCs w:val="24"/>
        </w:rPr>
        <w:t xml:space="preserve">На схеме должно быть изображено с помощью условных обозначений все дополнительное оборудование, установленное в каналах. Это могут быть диафрагмы, заслонки с электроприводом, противопожарные клапаны, а также устройства для раздачи или вытяжки воздуха (решетки, панели, зонты, </w:t>
      </w:r>
      <w:r w:rsidRPr="00E66103">
        <w:rPr>
          <w:sz w:val="24"/>
          <w:szCs w:val="24"/>
        </w:rPr>
        <w:lastRenderedPageBreak/>
        <w:t>диффузоры). Каждая единица этого оборудования создает сопротивление на пути воздушного потока, которое необходимо учитывать при расчете.</w:t>
      </w:r>
    </w:p>
    <w:p w:rsidR="00647096" w:rsidRPr="00E66103" w:rsidRDefault="00647096" w:rsidP="00647096">
      <w:pPr>
        <w:numPr>
          <w:ilvl w:val="0"/>
          <w:numId w:val="4"/>
        </w:numPr>
        <w:spacing w:before="100" w:beforeAutospacing="1" w:after="100" w:afterAutospacing="1"/>
        <w:rPr>
          <w:sz w:val="24"/>
          <w:szCs w:val="24"/>
        </w:rPr>
      </w:pPr>
      <w:r w:rsidRPr="00E66103">
        <w:rPr>
          <w:sz w:val="24"/>
          <w:szCs w:val="24"/>
        </w:rPr>
        <w:t>В соответствии с нормативами на схеме возле условных изображений воздуховодов должны быть проставлены расходы воздуха и размеры каналов. Это определяющие параметры для вычислений.</w:t>
      </w:r>
    </w:p>
    <w:p w:rsidR="00647096" w:rsidRPr="00E66103" w:rsidRDefault="00647096" w:rsidP="00647096">
      <w:pPr>
        <w:numPr>
          <w:ilvl w:val="0"/>
          <w:numId w:val="4"/>
        </w:numPr>
        <w:spacing w:before="100" w:beforeAutospacing="1" w:after="100" w:afterAutospacing="1"/>
        <w:rPr>
          <w:sz w:val="24"/>
          <w:szCs w:val="24"/>
        </w:rPr>
      </w:pPr>
      <w:r w:rsidRPr="00E66103">
        <w:rPr>
          <w:sz w:val="24"/>
          <w:szCs w:val="24"/>
        </w:rPr>
        <w:t>Все фасонные и разветвляющие элементы тоже должны быть отражены на схеме.</w:t>
      </w:r>
    </w:p>
    <w:p w:rsidR="00647096" w:rsidRDefault="00647096" w:rsidP="00647096">
      <w:pPr>
        <w:tabs>
          <w:tab w:val="left" w:pos="2730"/>
        </w:tabs>
        <w:spacing w:line="360" w:lineRule="auto"/>
        <w:ind w:firstLine="567"/>
        <w:jc w:val="center"/>
        <w:rPr>
          <w:b/>
          <w:sz w:val="28"/>
          <w:szCs w:val="28"/>
        </w:rPr>
      </w:pPr>
    </w:p>
    <w:p w:rsidR="00647096" w:rsidRPr="00E66103" w:rsidRDefault="00647096" w:rsidP="00647096">
      <w:pPr>
        <w:tabs>
          <w:tab w:val="left" w:pos="2730"/>
        </w:tabs>
        <w:spacing w:line="360" w:lineRule="auto"/>
        <w:ind w:firstLine="567"/>
        <w:jc w:val="center"/>
        <w:rPr>
          <w:b/>
          <w:sz w:val="28"/>
          <w:szCs w:val="28"/>
        </w:rPr>
      </w:pPr>
    </w:p>
    <w:p w:rsidR="00647096" w:rsidRPr="007A31AD" w:rsidRDefault="00C46FC2" w:rsidP="00647096">
      <w:pPr>
        <w:jc w:val="center"/>
        <w:rPr>
          <w:b/>
          <w:bCs/>
          <w:sz w:val="28"/>
          <w:szCs w:val="28"/>
        </w:rPr>
      </w:pPr>
      <w:r>
        <w:rPr>
          <w:b/>
          <w:bCs/>
          <w:sz w:val="28"/>
          <w:szCs w:val="28"/>
        </w:rPr>
        <w:t>Практическая работа № 10</w:t>
      </w:r>
    </w:p>
    <w:p w:rsidR="00647096" w:rsidRPr="007A31AD" w:rsidRDefault="00647096" w:rsidP="00647096">
      <w:pPr>
        <w:jc w:val="center"/>
        <w:rPr>
          <w:b/>
          <w:bCs/>
          <w:sz w:val="28"/>
          <w:szCs w:val="28"/>
        </w:rPr>
      </w:pPr>
    </w:p>
    <w:p w:rsidR="00647096" w:rsidRDefault="00647096" w:rsidP="00647096">
      <w:pPr>
        <w:jc w:val="both"/>
        <w:rPr>
          <w:b/>
          <w:bCs/>
          <w:i/>
          <w:sz w:val="26"/>
          <w:szCs w:val="26"/>
        </w:rPr>
      </w:pPr>
    </w:p>
    <w:p w:rsidR="00647096" w:rsidRPr="00380369" w:rsidRDefault="00647096" w:rsidP="00647096">
      <w:pPr>
        <w:pStyle w:val="a5"/>
        <w:ind w:firstLine="709"/>
        <w:jc w:val="both"/>
        <w:rPr>
          <w:sz w:val="28"/>
          <w:szCs w:val="28"/>
        </w:rPr>
      </w:pPr>
      <w:r w:rsidRPr="00380369">
        <w:rPr>
          <w:sz w:val="28"/>
          <w:szCs w:val="28"/>
        </w:rPr>
        <w:t>Расчет отличается малыми значениями рекомендуемых скоростей и заданным располагаемым давлением. В этом случае основное расчетное направление должно проходить через наиболее удаленную ветвь системы, имеющую наименьшее располагаемое давление:</w:t>
      </w:r>
    </w:p>
    <w:p w:rsidR="00647096" w:rsidRPr="00380369" w:rsidRDefault="00647096" w:rsidP="00647096">
      <w:pPr>
        <w:pStyle w:val="a5"/>
        <w:ind w:firstLine="709"/>
        <w:jc w:val="both"/>
        <w:rPr>
          <w:sz w:val="28"/>
          <w:szCs w:val="28"/>
        </w:rPr>
      </w:pPr>
      <w:r w:rsidRPr="00380369">
        <w:rPr>
          <w:noProof/>
          <w:sz w:val="28"/>
          <w:szCs w:val="28"/>
        </w:rPr>
        <w:drawing>
          <wp:inline distT="0" distB="0" distL="0" distR="0">
            <wp:extent cx="1685925" cy="314325"/>
            <wp:effectExtent l="0" t="0" r="9525" b="9525"/>
            <wp:docPr id="84" name="Рисунок 84" descr="https://studfiles.net/html/2706/830/html_bgKZptUjTC.D6CW/img-bxbxV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udfiles.net/html/2706/830/html_bgKZptUjTC.D6CW/img-bxbxVU.png"/>
                    <pic:cNvPicPr>
                      <a:picLocks noChangeAspect="1" noChangeArrowheads="1"/>
                    </pic:cNvPicPr>
                  </pic:nvPicPr>
                  <pic:blipFill>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5925" cy="314325"/>
                    </a:xfrm>
                    <a:prstGeom prst="rect">
                      <a:avLst/>
                    </a:prstGeom>
                    <a:noFill/>
                    <a:ln>
                      <a:noFill/>
                    </a:ln>
                  </pic:spPr>
                </pic:pic>
              </a:graphicData>
            </a:graphic>
          </wp:inline>
        </w:drawing>
      </w:r>
      <w:r>
        <w:rPr>
          <w:sz w:val="28"/>
          <w:szCs w:val="28"/>
        </w:rPr>
        <w:t>(</w:t>
      </w:r>
    </w:p>
    <w:p w:rsidR="00647096" w:rsidRPr="00380369" w:rsidRDefault="00647096" w:rsidP="00647096">
      <w:pPr>
        <w:pStyle w:val="a5"/>
        <w:ind w:firstLine="709"/>
        <w:jc w:val="both"/>
        <w:rPr>
          <w:sz w:val="28"/>
          <w:szCs w:val="28"/>
        </w:rPr>
      </w:pPr>
      <w:r w:rsidRPr="00380369">
        <w:rPr>
          <w:sz w:val="28"/>
          <w:szCs w:val="28"/>
        </w:rPr>
        <w:t xml:space="preserve">где </w:t>
      </w:r>
      <w:r w:rsidRPr="00380369">
        <w:rPr>
          <w:noProof/>
          <w:sz w:val="28"/>
          <w:szCs w:val="28"/>
        </w:rPr>
        <w:drawing>
          <wp:inline distT="0" distB="0" distL="0" distR="0">
            <wp:extent cx="104775" cy="123825"/>
            <wp:effectExtent l="0" t="0" r="9525" b="9525"/>
            <wp:docPr id="85" name="Рисунок 85" descr="https://studfiles.net/html/2706/830/html_bgKZptUjTC.D6CW/img-mmqEt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tudfiles.net/html/2706/830/html_bgKZptUjTC.D6CW/img-mmqEtH.png"/>
                    <pic:cNvPicPr>
                      <a:picLocks noChangeAspect="1"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775" cy="123825"/>
                    </a:xfrm>
                    <a:prstGeom prst="rect">
                      <a:avLst/>
                    </a:prstGeom>
                    <a:noFill/>
                    <a:ln>
                      <a:noFill/>
                    </a:ln>
                  </pic:spPr>
                </pic:pic>
              </a:graphicData>
            </a:graphic>
          </wp:inline>
        </w:drawing>
      </w:r>
      <w:r w:rsidRPr="00380369">
        <w:rPr>
          <w:sz w:val="28"/>
          <w:szCs w:val="28"/>
        </w:rPr>
        <w:t xml:space="preserve">– расстояние по вертикали от центра вытяжной решетки на входе воздуха в расчетное ответвление до устья вытяжной шахты; </w:t>
      </w:r>
    </w:p>
    <w:p w:rsidR="00647096" w:rsidRPr="00380369" w:rsidRDefault="00647096" w:rsidP="00647096">
      <w:pPr>
        <w:pStyle w:val="a5"/>
        <w:ind w:firstLine="709"/>
        <w:jc w:val="both"/>
        <w:rPr>
          <w:sz w:val="28"/>
          <w:szCs w:val="28"/>
        </w:rPr>
      </w:pPr>
      <w:r w:rsidRPr="00380369">
        <w:rPr>
          <w:noProof/>
          <w:sz w:val="28"/>
          <w:szCs w:val="28"/>
        </w:rPr>
        <w:drawing>
          <wp:inline distT="0" distB="0" distL="0" distR="0">
            <wp:extent cx="152400" cy="123825"/>
            <wp:effectExtent l="0" t="0" r="0" b="9525"/>
            <wp:docPr id="86" name="Рисунок 86" descr="https://studfiles.net/html/2706/830/html_bgKZptUjTC.D6CW/img-oprkm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tudfiles.net/html/2706/830/html_bgKZptUjTC.D6CW/img-oprkmJ.png"/>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23825"/>
                    </a:xfrm>
                    <a:prstGeom prst="rect">
                      <a:avLst/>
                    </a:prstGeom>
                    <a:noFill/>
                    <a:ln>
                      <a:noFill/>
                    </a:ln>
                  </pic:spPr>
                </pic:pic>
              </a:graphicData>
            </a:graphic>
          </wp:inline>
        </w:drawing>
      </w:r>
      <w:r w:rsidRPr="00380369">
        <w:rPr>
          <w:sz w:val="28"/>
          <w:szCs w:val="28"/>
        </w:rPr>
        <w:t>– расчетная разность плотности наружного и внутреннего воздуха;</w:t>
      </w:r>
    </w:p>
    <w:p w:rsidR="00647096" w:rsidRPr="00380369" w:rsidRDefault="00647096" w:rsidP="00647096">
      <w:pPr>
        <w:pStyle w:val="a5"/>
        <w:ind w:firstLine="709"/>
        <w:jc w:val="both"/>
        <w:rPr>
          <w:sz w:val="28"/>
          <w:szCs w:val="28"/>
        </w:rPr>
      </w:pPr>
      <w:r w:rsidRPr="00380369">
        <w:rPr>
          <w:noProof/>
          <w:sz w:val="28"/>
          <w:szCs w:val="28"/>
        </w:rPr>
        <w:drawing>
          <wp:inline distT="0" distB="0" distL="0" distR="0">
            <wp:extent cx="95250" cy="104775"/>
            <wp:effectExtent l="0" t="0" r="0" b="9525"/>
            <wp:docPr id="87" name="Рисунок 87" descr="https://studfiles.net/html/2706/830/html_bgKZptUjTC.D6CW/img-4U7cD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tudfiles.net/html/2706/830/html_bgKZptUjTC.D6CW/img-4U7cD6.png"/>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0" cy="104775"/>
                    </a:xfrm>
                    <a:prstGeom prst="rect">
                      <a:avLst/>
                    </a:prstGeom>
                    <a:noFill/>
                    <a:ln>
                      <a:noFill/>
                    </a:ln>
                  </pic:spPr>
                </pic:pic>
              </a:graphicData>
            </a:graphic>
          </wp:inline>
        </w:drawing>
      </w:r>
      <w:r w:rsidRPr="00380369">
        <w:rPr>
          <w:sz w:val="28"/>
          <w:szCs w:val="28"/>
        </w:rPr>
        <w:t>– ускорение свободного падения, равное 9,8 м/с</w:t>
      </w:r>
      <w:r w:rsidRPr="00380369">
        <w:rPr>
          <w:sz w:val="28"/>
          <w:szCs w:val="28"/>
          <w:vertAlign w:val="superscript"/>
        </w:rPr>
        <w:t>2</w:t>
      </w:r>
      <w:r w:rsidRPr="00380369">
        <w:rPr>
          <w:sz w:val="28"/>
          <w:szCs w:val="28"/>
        </w:rPr>
        <w:t>.</w:t>
      </w:r>
    </w:p>
    <w:p w:rsidR="00647096" w:rsidRPr="00380369" w:rsidRDefault="00647096" w:rsidP="00647096">
      <w:pPr>
        <w:pStyle w:val="a5"/>
        <w:ind w:firstLine="709"/>
        <w:jc w:val="both"/>
        <w:rPr>
          <w:sz w:val="28"/>
          <w:szCs w:val="28"/>
        </w:rPr>
      </w:pPr>
      <w:r w:rsidRPr="00380369">
        <w:rPr>
          <w:sz w:val="28"/>
          <w:szCs w:val="28"/>
        </w:rPr>
        <w:t>Потери давления по основному расчетному направлению должны быть меньше</w:t>
      </w:r>
      <w:r w:rsidRPr="00380369">
        <w:rPr>
          <w:noProof/>
          <w:sz w:val="28"/>
          <w:szCs w:val="28"/>
        </w:rPr>
        <w:drawing>
          <wp:inline distT="0" distB="0" distL="0" distR="0">
            <wp:extent cx="257175" cy="104775"/>
            <wp:effectExtent l="0" t="0" r="9525" b="9525"/>
            <wp:docPr id="88" name="Рисунок 88" descr="https://studfiles.net/html/2706/830/html_bgKZptUjTC.D6CW/img-fW6vZ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tudfiles.net/html/2706/830/html_bgKZptUjTC.D6CW/img-fW6vZl.png"/>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7175" cy="104775"/>
                    </a:xfrm>
                    <a:prstGeom prst="rect">
                      <a:avLst/>
                    </a:prstGeom>
                    <a:noFill/>
                    <a:ln>
                      <a:noFill/>
                    </a:ln>
                  </pic:spPr>
                </pic:pic>
              </a:graphicData>
            </a:graphic>
          </wp:inline>
        </w:drawing>
      </w:r>
      <w:r w:rsidRPr="00380369">
        <w:rPr>
          <w:sz w:val="28"/>
          <w:szCs w:val="28"/>
        </w:rPr>
        <w:t>на величину запаса 5-10%. Увязку ответвлений с основным направлением проводят с учетом разницы располагаемого давления для отдельных ответвлений.</w:t>
      </w:r>
    </w:p>
    <w:p w:rsidR="00647096" w:rsidRDefault="00647096" w:rsidP="00647096">
      <w:pPr>
        <w:tabs>
          <w:tab w:val="left" w:pos="2955"/>
        </w:tabs>
        <w:spacing w:line="276" w:lineRule="auto"/>
        <w:rPr>
          <w:b/>
          <w:sz w:val="26"/>
          <w:szCs w:val="26"/>
        </w:rPr>
      </w:pPr>
    </w:p>
    <w:p w:rsidR="00647096" w:rsidRDefault="00647096" w:rsidP="00647096">
      <w:pPr>
        <w:tabs>
          <w:tab w:val="left" w:pos="2955"/>
        </w:tabs>
        <w:spacing w:line="276" w:lineRule="auto"/>
        <w:rPr>
          <w:b/>
          <w:sz w:val="26"/>
          <w:szCs w:val="26"/>
        </w:rPr>
      </w:pPr>
    </w:p>
    <w:p w:rsidR="00647096" w:rsidRPr="003962A2" w:rsidRDefault="00647096" w:rsidP="00647096">
      <w:pPr>
        <w:spacing w:line="360" w:lineRule="auto"/>
        <w:ind w:firstLine="567"/>
        <w:jc w:val="center"/>
        <w:rPr>
          <w:b/>
          <w:sz w:val="28"/>
          <w:szCs w:val="28"/>
        </w:rPr>
      </w:pPr>
      <w:r w:rsidRPr="003962A2">
        <w:rPr>
          <w:b/>
          <w:sz w:val="28"/>
          <w:szCs w:val="28"/>
        </w:rPr>
        <w:t>Практическая работа</w:t>
      </w:r>
      <w:r w:rsidR="00613076">
        <w:rPr>
          <w:b/>
          <w:sz w:val="28"/>
          <w:szCs w:val="28"/>
        </w:rPr>
        <w:t xml:space="preserve"> №11</w:t>
      </w:r>
    </w:p>
    <w:p w:rsidR="00647096" w:rsidRPr="009B2D99" w:rsidRDefault="00647096" w:rsidP="00647096">
      <w:pPr>
        <w:spacing w:before="100" w:beforeAutospacing="1" w:after="100" w:afterAutospacing="1"/>
        <w:ind w:firstLine="709"/>
        <w:jc w:val="both"/>
        <w:rPr>
          <w:sz w:val="28"/>
          <w:szCs w:val="28"/>
        </w:rPr>
      </w:pPr>
      <w:r w:rsidRPr="009B2D99">
        <w:rPr>
          <w:sz w:val="28"/>
          <w:szCs w:val="28"/>
        </w:rPr>
        <w:t>Аэродинамический расчет систем вентиляции выполняют после рас</w:t>
      </w:r>
      <w:r w:rsidRPr="009B2D99">
        <w:rPr>
          <w:sz w:val="28"/>
          <w:szCs w:val="28"/>
        </w:rPr>
        <w:softHyphen/>
        <w:t>чета воздухообмена, а также решения трассировки воздуховодов и ка</w:t>
      </w:r>
      <w:r w:rsidRPr="009B2D99">
        <w:rPr>
          <w:sz w:val="28"/>
          <w:szCs w:val="28"/>
        </w:rPr>
        <w:softHyphen/>
        <w:t>налов. Для проведения аэродинамического расчета вычерчивают аксо</w:t>
      </w:r>
      <w:r w:rsidRPr="009B2D99">
        <w:rPr>
          <w:sz w:val="28"/>
          <w:szCs w:val="28"/>
        </w:rPr>
        <w:softHyphen/>
        <w:t>нометрическую схему системы вентиляции, на которой выделяют фасон</w:t>
      </w:r>
      <w:r w:rsidRPr="009B2D99">
        <w:rPr>
          <w:sz w:val="28"/>
          <w:szCs w:val="28"/>
        </w:rPr>
        <w:softHyphen/>
        <w:t>ные части воздуховодов. По аксонометрической схеме и планам строительной части проекта определяют протяженность отдельных вет</w:t>
      </w:r>
      <w:r w:rsidRPr="009B2D99">
        <w:rPr>
          <w:sz w:val="28"/>
          <w:szCs w:val="28"/>
        </w:rPr>
        <w:softHyphen/>
        <w:t>вей системы.</w:t>
      </w:r>
    </w:p>
    <w:p w:rsidR="00647096" w:rsidRPr="009B2D99" w:rsidRDefault="00647096" w:rsidP="00647096">
      <w:pPr>
        <w:spacing w:before="100" w:beforeAutospacing="1" w:after="100" w:afterAutospacing="1"/>
        <w:ind w:firstLine="709"/>
        <w:jc w:val="both"/>
        <w:rPr>
          <w:sz w:val="28"/>
          <w:szCs w:val="28"/>
        </w:rPr>
      </w:pPr>
      <w:r w:rsidRPr="009B2D99">
        <w:rPr>
          <w:sz w:val="28"/>
          <w:szCs w:val="28"/>
        </w:rPr>
        <w:t xml:space="preserve">Различают прямую и обратную задачи аэродинамического расчета вентиляционных систем. Цель аэродинамического расчета зависит от типа </w:t>
      </w:r>
      <w:r w:rsidRPr="009B2D99">
        <w:rPr>
          <w:sz w:val="28"/>
          <w:szCs w:val="28"/>
        </w:rPr>
        <w:lastRenderedPageBreak/>
        <w:t>задачи: для прямой — это определение размеров сечений всех уча</w:t>
      </w:r>
      <w:r w:rsidRPr="009B2D99">
        <w:rPr>
          <w:sz w:val="28"/>
          <w:szCs w:val="28"/>
        </w:rPr>
        <w:softHyphen/>
        <w:t>стков системы при заданном расходе воздуха через них; для обратной — это определение расходов воздуха при заданных размерах сечений всех участков.</w:t>
      </w:r>
    </w:p>
    <w:p w:rsidR="00647096" w:rsidRPr="009B2D99" w:rsidRDefault="00647096" w:rsidP="00647096">
      <w:pPr>
        <w:spacing w:before="100" w:beforeAutospacing="1" w:after="100" w:afterAutospacing="1"/>
        <w:ind w:firstLine="709"/>
        <w:jc w:val="both"/>
        <w:rPr>
          <w:sz w:val="28"/>
          <w:szCs w:val="28"/>
        </w:rPr>
      </w:pPr>
      <w:r w:rsidRPr="009B2D99">
        <w:rPr>
          <w:sz w:val="28"/>
          <w:szCs w:val="28"/>
        </w:rPr>
        <w:t>При аэродинамическом расчете вентиляционных систем схему раз</w:t>
      </w:r>
      <w:r w:rsidRPr="009B2D99">
        <w:rPr>
          <w:sz w:val="28"/>
          <w:szCs w:val="28"/>
        </w:rPr>
        <w:softHyphen/>
        <w:t>бивают на отдельные расчетные участки. Расчетный участок характери</w:t>
      </w:r>
      <w:r w:rsidRPr="009B2D99">
        <w:rPr>
          <w:sz w:val="28"/>
          <w:szCs w:val="28"/>
        </w:rPr>
        <w:softHyphen/>
        <w:t>зуется постоянным расходом воздуха. Границами между отдельными участками схемы служат тройники. Потери давления на участке зависят от скорости движения воздуха и складываются из потерь на трение и по</w:t>
      </w:r>
      <w:r w:rsidRPr="009B2D99">
        <w:rPr>
          <w:sz w:val="28"/>
          <w:szCs w:val="28"/>
        </w:rPr>
        <w:softHyphen/>
        <w:t>терь в местных сопротивлениях.</w:t>
      </w:r>
    </w:p>
    <w:p w:rsidR="00647096" w:rsidRPr="009B2D99" w:rsidRDefault="00647096" w:rsidP="00647096">
      <w:pPr>
        <w:spacing w:before="100" w:beforeAutospacing="1" w:after="100" w:afterAutospacing="1"/>
        <w:ind w:firstLine="709"/>
        <w:jc w:val="both"/>
        <w:rPr>
          <w:sz w:val="28"/>
          <w:szCs w:val="28"/>
        </w:rPr>
      </w:pPr>
      <w:r w:rsidRPr="009B2D99">
        <w:rPr>
          <w:sz w:val="28"/>
          <w:szCs w:val="28"/>
        </w:rPr>
        <w:t>Так же, как при гидравлическом расчете системы отопления, в си</w:t>
      </w:r>
      <w:r w:rsidRPr="009B2D99">
        <w:rPr>
          <w:sz w:val="28"/>
          <w:szCs w:val="28"/>
        </w:rPr>
        <w:softHyphen/>
        <w:t xml:space="preserve">стеме вентиляции намечается основное расчетное </w:t>
      </w:r>
      <w:proofErr w:type="spellStart"/>
      <w:r w:rsidRPr="009B2D99">
        <w:rPr>
          <w:sz w:val="28"/>
          <w:szCs w:val="28"/>
        </w:rPr>
        <w:t>йаправление</w:t>
      </w:r>
      <w:proofErr w:type="spellEnd"/>
      <w:r w:rsidRPr="009B2D99">
        <w:rPr>
          <w:sz w:val="28"/>
          <w:szCs w:val="28"/>
        </w:rPr>
        <w:t xml:space="preserve"> — маги</w:t>
      </w:r>
      <w:r w:rsidRPr="009B2D99">
        <w:rPr>
          <w:sz w:val="28"/>
          <w:szCs w:val="28"/>
        </w:rPr>
        <w:softHyphen/>
        <w:t>страль, представляющая собой цепочку последовательно расположен</w:t>
      </w:r>
      <w:r w:rsidRPr="009B2D99">
        <w:rPr>
          <w:sz w:val="28"/>
          <w:szCs w:val="28"/>
        </w:rPr>
        <w:softHyphen/>
        <w:t>ных участков от начала системы до наиболее удаленного ответвления. При наличии двух или более таких цепочек, одинаковых по протяжен</w:t>
      </w:r>
      <w:r w:rsidRPr="009B2D99">
        <w:rPr>
          <w:sz w:val="28"/>
          <w:szCs w:val="28"/>
        </w:rPr>
        <w:softHyphen/>
        <w:t>ности, за магистральное направление принимается наиболее нагружен</w:t>
      </w:r>
      <w:r w:rsidRPr="009B2D99">
        <w:rPr>
          <w:sz w:val="28"/>
          <w:szCs w:val="28"/>
        </w:rPr>
        <w:softHyphen/>
        <w:t>ная (имеющая больший расход).</w:t>
      </w:r>
    </w:p>
    <w:p w:rsidR="00647096" w:rsidRPr="009B2D99" w:rsidRDefault="00647096" w:rsidP="00647096">
      <w:pPr>
        <w:spacing w:before="100" w:beforeAutospacing="1" w:after="100" w:afterAutospacing="1"/>
        <w:ind w:firstLine="709"/>
        <w:jc w:val="both"/>
        <w:rPr>
          <w:sz w:val="28"/>
          <w:szCs w:val="28"/>
        </w:rPr>
      </w:pPr>
      <w:r w:rsidRPr="009B2D99">
        <w:rPr>
          <w:sz w:val="28"/>
          <w:szCs w:val="28"/>
        </w:rPr>
        <w:t>Потери давления в системе равны потерям давления по магистра</w:t>
      </w:r>
      <w:r w:rsidRPr="009B2D99">
        <w:rPr>
          <w:sz w:val="28"/>
          <w:szCs w:val="28"/>
        </w:rPr>
        <w:softHyphen/>
        <w:t>ли, слагающимся из потерь давления на всех последовательно располо</w:t>
      </w:r>
      <w:r w:rsidRPr="009B2D99">
        <w:rPr>
          <w:sz w:val="28"/>
          <w:szCs w:val="28"/>
        </w:rPr>
        <w:softHyphen/>
        <w:t>женных участках, составляющих магистраль, и потерь давления в вен</w:t>
      </w:r>
      <w:r w:rsidRPr="009B2D99">
        <w:rPr>
          <w:sz w:val="28"/>
          <w:szCs w:val="28"/>
        </w:rPr>
        <w:softHyphen/>
        <w:t>тиляционном оборудовании (калориферы, фильтры и пр.).</w:t>
      </w:r>
    </w:p>
    <w:p w:rsidR="00647096" w:rsidRPr="009B2D99" w:rsidRDefault="00647096" w:rsidP="00647096">
      <w:pPr>
        <w:spacing w:before="100" w:beforeAutospacing="1" w:after="100" w:afterAutospacing="1"/>
        <w:ind w:firstLine="709"/>
        <w:jc w:val="both"/>
        <w:rPr>
          <w:sz w:val="28"/>
          <w:szCs w:val="28"/>
        </w:rPr>
      </w:pPr>
      <w:r w:rsidRPr="009B2D99">
        <w:rPr>
          <w:sz w:val="28"/>
          <w:szCs w:val="28"/>
        </w:rPr>
        <w:t>Существует много различных способов расчета вентиляционных систем. Некоторые из них получили широкое распространение в проект</w:t>
      </w:r>
      <w:r w:rsidRPr="009B2D99">
        <w:rPr>
          <w:sz w:val="28"/>
          <w:szCs w:val="28"/>
        </w:rPr>
        <w:softHyphen/>
        <w:t>ной практике.</w:t>
      </w:r>
    </w:p>
    <w:p w:rsidR="00647096" w:rsidRPr="009B2D99" w:rsidRDefault="00647096" w:rsidP="00647096">
      <w:pPr>
        <w:spacing w:before="100" w:beforeAutospacing="1" w:after="100" w:afterAutospacing="1"/>
        <w:ind w:firstLine="709"/>
        <w:jc w:val="both"/>
        <w:rPr>
          <w:sz w:val="28"/>
          <w:szCs w:val="28"/>
        </w:rPr>
      </w:pPr>
      <w:r w:rsidRPr="009B2D99">
        <w:rPr>
          <w:sz w:val="28"/>
          <w:szCs w:val="28"/>
        </w:rPr>
        <w:t>Мы рассмотрим лишь классические инженерные способы решения прямой и обратной задач аэродинамического расчета.</w:t>
      </w:r>
    </w:p>
    <w:p w:rsidR="00647096" w:rsidRPr="009B2D99" w:rsidRDefault="00647096" w:rsidP="00647096">
      <w:pPr>
        <w:spacing w:before="100" w:beforeAutospacing="1" w:after="100" w:afterAutospacing="1"/>
        <w:ind w:firstLine="709"/>
        <w:jc w:val="both"/>
        <w:rPr>
          <w:sz w:val="28"/>
          <w:szCs w:val="28"/>
        </w:rPr>
      </w:pPr>
      <w:r w:rsidRPr="009B2D99">
        <w:rPr>
          <w:sz w:val="28"/>
          <w:szCs w:val="28"/>
        </w:rPr>
        <w:t>Аэродинамический расчет систем вентиляции с механическим по</w:t>
      </w:r>
      <w:r w:rsidRPr="009B2D99">
        <w:rPr>
          <w:sz w:val="28"/>
          <w:szCs w:val="28"/>
        </w:rPr>
        <w:softHyphen/>
        <w:t>буждением движения воздуха несколько упрощен по сравнению ^гид</w:t>
      </w:r>
      <w:r w:rsidRPr="009B2D99">
        <w:rPr>
          <w:sz w:val="28"/>
          <w:szCs w:val="28"/>
        </w:rPr>
        <w:softHyphen/>
        <w:t>равлическим расчетом систем отопления, так как в данном случае раз</w:t>
      </w:r>
      <w:r w:rsidRPr="009B2D99">
        <w:rPr>
          <w:sz w:val="28"/>
          <w:szCs w:val="28"/>
        </w:rPr>
        <w:softHyphen/>
        <w:t>меры поперечного сечения отдельных участков принимаются по допу</w:t>
      </w:r>
      <w:r w:rsidRPr="009B2D99">
        <w:rPr>
          <w:sz w:val="28"/>
          <w:szCs w:val="28"/>
        </w:rPr>
        <w:softHyphen/>
        <w:t>стимым (рекомендуемым) скоростям движения воздуха. Аэродинамиче</w:t>
      </w:r>
      <w:r w:rsidRPr="009B2D99">
        <w:rPr>
          <w:sz w:val="28"/>
          <w:szCs w:val="28"/>
        </w:rPr>
        <w:softHyphen/>
        <w:t xml:space="preserve">ский расчет вентиляционной системы, состоящий из двух этапов: расчета участков основного направления — магистрали и увязки всех остальных участков </w:t>
      </w:r>
      <w:proofErr w:type="spellStart"/>
      <w:r w:rsidRPr="009B2D99">
        <w:rPr>
          <w:sz w:val="28"/>
          <w:szCs w:val="28"/>
        </w:rPr>
        <w:t>системЬі</w:t>
      </w:r>
      <w:proofErr w:type="spellEnd"/>
      <w:r w:rsidRPr="009B2D99">
        <w:rPr>
          <w:sz w:val="28"/>
          <w:szCs w:val="28"/>
        </w:rPr>
        <w:t>, проводится в такой последовательности.</w:t>
      </w:r>
    </w:p>
    <w:p w:rsidR="00647096" w:rsidRPr="009B2D99" w:rsidRDefault="00647096" w:rsidP="00647096">
      <w:pPr>
        <w:spacing w:before="100" w:beforeAutospacing="1" w:after="100" w:afterAutospacing="1"/>
        <w:ind w:firstLine="709"/>
        <w:jc w:val="both"/>
        <w:rPr>
          <w:sz w:val="28"/>
          <w:szCs w:val="28"/>
        </w:rPr>
      </w:pPr>
      <w:r w:rsidRPr="009B2D99">
        <w:rPr>
          <w:sz w:val="28"/>
          <w:szCs w:val="28"/>
        </w:rPr>
        <w:t>1. Определение нагрузки отдельных расчетных участков. Систему разбивают на отдельные участки и определяют расход воздуха на каждом из них. Расходы определяют суммированием расходов на отдельных ответвлениях, начиная с периферийных участ</w:t>
      </w:r>
      <w:r w:rsidRPr="009B2D99">
        <w:rPr>
          <w:sz w:val="28"/>
          <w:szCs w:val="28"/>
        </w:rPr>
        <w:softHyphen/>
        <w:t>ков. Значения расхода и длины каждого участка наносят на аксономет</w:t>
      </w:r>
      <w:r w:rsidRPr="009B2D99">
        <w:rPr>
          <w:sz w:val="28"/>
          <w:szCs w:val="28"/>
        </w:rPr>
        <w:softHyphen/>
        <w:t>рическую схему.</w:t>
      </w:r>
    </w:p>
    <w:p w:rsidR="00647096" w:rsidRPr="009B2D99" w:rsidRDefault="00647096" w:rsidP="00647096">
      <w:pPr>
        <w:spacing w:before="100" w:beforeAutospacing="1" w:after="100" w:afterAutospacing="1"/>
        <w:ind w:firstLine="709"/>
        <w:jc w:val="both"/>
        <w:rPr>
          <w:sz w:val="28"/>
          <w:szCs w:val="28"/>
        </w:rPr>
      </w:pPr>
      <w:r w:rsidRPr="009B2D99">
        <w:rPr>
          <w:sz w:val="28"/>
          <w:szCs w:val="28"/>
        </w:rPr>
        <w:lastRenderedPageBreak/>
        <w:t>2. Выбор основного (магистрального) направле</w:t>
      </w:r>
      <w:r w:rsidRPr="009B2D99">
        <w:rPr>
          <w:sz w:val="28"/>
          <w:szCs w:val="28"/>
        </w:rPr>
        <w:softHyphen/>
        <w:t>ния. Выявляют наиболее протяженную цепочку последовательно рас</w:t>
      </w:r>
      <w:r w:rsidRPr="009B2D99">
        <w:rPr>
          <w:sz w:val="28"/>
          <w:szCs w:val="28"/>
        </w:rPr>
        <w:softHyphen/>
        <w:t>положенных расчетных участков. Фиксируют оборудование и устрой</w:t>
      </w:r>
      <w:r w:rsidRPr="009B2D99">
        <w:rPr>
          <w:sz w:val="28"/>
          <w:szCs w:val="28"/>
        </w:rPr>
        <w:softHyphen/>
        <w:t>ства, в которых происходят потери давления: жалюзийные решетки, ка</w:t>
      </w:r>
      <w:r w:rsidRPr="009B2D99">
        <w:rPr>
          <w:sz w:val="28"/>
          <w:szCs w:val="28"/>
        </w:rPr>
        <w:softHyphen/>
        <w:t>лориферы, фильтры и пр.</w:t>
      </w:r>
    </w:p>
    <w:p w:rsidR="00647096" w:rsidRPr="009B2D99" w:rsidRDefault="00647096" w:rsidP="00647096">
      <w:pPr>
        <w:spacing w:before="100" w:beforeAutospacing="1" w:after="100" w:afterAutospacing="1"/>
        <w:ind w:firstLine="709"/>
        <w:jc w:val="both"/>
        <w:rPr>
          <w:sz w:val="28"/>
          <w:szCs w:val="28"/>
        </w:rPr>
      </w:pPr>
      <w:r w:rsidRPr="009B2D99">
        <w:rPr>
          <w:sz w:val="28"/>
          <w:szCs w:val="28"/>
        </w:rPr>
        <w:t>3. Нумерация участков магистрали. Участки основного направления нумеруют, начиная с участка с меньшим расходом. Рас</w:t>
      </w:r>
      <w:r w:rsidRPr="009B2D99">
        <w:rPr>
          <w:sz w:val="28"/>
          <w:szCs w:val="28"/>
        </w:rPr>
        <w:softHyphen/>
        <w:t>ход и длину каждого участка основного направления заносят в таблицу аэродинамического расчета.</w:t>
      </w:r>
    </w:p>
    <w:p w:rsidR="00647096" w:rsidRPr="009B2D99" w:rsidRDefault="00647096" w:rsidP="00647096">
      <w:pPr>
        <w:spacing w:before="100" w:beforeAutospacing="1" w:after="100" w:afterAutospacing="1"/>
        <w:ind w:firstLine="709"/>
        <w:jc w:val="both"/>
        <w:rPr>
          <w:sz w:val="28"/>
          <w:szCs w:val="28"/>
        </w:rPr>
      </w:pPr>
      <w:r w:rsidRPr="009B2D99">
        <w:rPr>
          <w:sz w:val="28"/>
          <w:szCs w:val="28"/>
        </w:rPr>
        <w:t>4. Определение размеров сечения расчетных уча</w:t>
      </w:r>
      <w:r w:rsidRPr="009B2D99">
        <w:rPr>
          <w:sz w:val="28"/>
          <w:szCs w:val="28"/>
        </w:rPr>
        <w:softHyphen/>
        <w:t>стков магистрали. Площадь поперечного сечения расчетного участка</w:t>
      </w:r>
    </w:p>
    <w:p w:rsidR="00647096" w:rsidRPr="009B2D99" w:rsidRDefault="00647096" w:rsidP="00647096">
      <w:pPr>
        <w:spacing w:before="100" w:beforeAutospacing="1" w:after="100" w:afterAutospacing="1"/>
        <w:ind w:firstLine="709"/>
        <w:jc w:val="both"/>
        <w:rPr>
          <w:sz w:val="28"/>
          <w:szCs w:val="28"/>
        </w:rPr>
      </w:pPr>
      <w:r w:rsidRPr="009B2D99">
        <w:rPr>
          <w:sz w:val="28"/>
          <w:szCs w:val="28"/>
        </w:rPr>
        <w:t>Рекомендуемые скорости определены из экономических соображений. Оптимальная скорость соответствует минимуму приведенных затрат — сумме капитальных затрат (стоимость воздуховодов, вентилятора, двигателя и пр.) и эксплуатационных расходов (электроэнергия) за период окупаемости. Кроме экономических соображений при опреде</w:t>
      </w:r>
      <w:r w:rsidRPr="009B2D99">
        <w:rPr>
          <w:sz w:val="28"/>
          <w:szCs w:val="28"/>
        </w:rPr>
        <w:softHyphen/>
        <w:t>лении рекомендуемых скоростей учтены технические требования. Например, из условий снижения шума скорость в воздуховодах в промышленных зданиях не рекомендуется более 10 м/с, в общественных зданиях 8 м/с. В системах с естественным побуждением движения воздуха рекомендуемые скорости ниже, так как в этих системах располага</w:t>
      </w:r>
      <w:r w:rsidRPr="009B2D99">
        <w:rPr>
          <w:sz w:val="28"/>
          <w:szCs w:val="28"/>
        </w:rPr>
        <w:softHyphen/>
        <w:t>емое давление ограничено. Воздуховоды сильно загромождают помещение, поэтому в отдельных частях системы принимают максимально допустимые скорости движения воздуха. Рекомендуется меньшую скорость принимать на концевых участках системы, постепенно увеличивая ее для других участков магистрали. На участке с большим рас</w:t>
      </w:r>
      <w:r w:rsidRPr="009B2D99">
        <w:rPr>
          <w:sz w:val="28"/>
          <w:szCs w:val="28"/>
        </w:rPr>
        <w:softHyphen/>
        <w:t>ходом принимается большая скорость.</w:t>
      </w:r>
    </w:p>
    <w:p w:rsidR="00647096" w:rsidRPr="009B2D99" w:rsidRDefault="00647096" w:rsidP="00647096">
      <w:pPr>
        <w:spacing w:line="360" w:lineRule="auto"/>
        <w:ind w:firstLine="709"/>
        <w:jc w:val="both"/>
        <w:rPr>
          <w:b/>
          <w:i/>
          <w:sz w:val="28"/>
          <w:szCs w:val="28"/>
        </w:rPr>
      </w:pPr>
    </w:p>
    <w:p w:rsidR="00647096" w:rsidRDefault="00647096" w:rsidP="00647096">
      <w:pPr>
        <w:tabs>
          <w:tab w:val="left" w:pos="2955"/>
        </w:tabs>
        <w:spacing w:line="276" w:lineRule="auto"/>
        <w:rPr>
          <w:b/>
          <w:sz w:val="26"/>
          <w:szCs w:val="26"/>
        </w:rPr>
      </w:pPr>
    </w:p>
    <w:p w:rsidR="00647096" w:rsidRDefault="00C46FC2" w:rsidP="00647096">
      <w:pPr>
        <w:spacing w:line="276" w:lineRule="auto"/>
        <w:rPr>
          <w:b/>
          <w:sz w:val="28"/>
          <w:szCs w:val="28"/>
        </w:rPr>
      </w:pPr>
      <w:r>
        <w:rPr>
          <w:b/>
          <w:sz w:val="28"/>
          <w:szCs w:val="28"/>
        </w:rPr>
        <w:t>Практическая работа №</w:t>
      </w:r>
      <w:r w:rsidR="00613076">
        <w:rPr>
          <w:b/>
          <w:sz w:val="28"/>
          <w:szCs w:val="28"/>
        </w:rPr>
        <w:t>12,13</w:t>
      </w:r>
    </w:p>
    <w:p w:rsidR="00C46FC2" w:rsidRPr="002410DF" w:rsidRDefault="00C46FC2" w:rsidP="00C46FC2">
      <w:pPr>
        <w:pStyle w:val="a5"/>
        <w:rPr>
          <w:sz w:val="28"/>
          <w:szCs w:val="28"/>
        </w:rPr>
      </w:pPr>
      <w:r w:rsidRPr="002410DF">
        <w:rPr>
          <w:sz w:val="28"/>
          <w:szCs w:val="28"/>
        </w:rPr>
        <w:t>Чтобы выяснить особенности движения газа очень важно сравнить скорость его движения со скоростью, характерной для данного газа и зависящей от его термодинамического состояния, – т. е. со скоростью распространения малых возмущений.</w:t>
      </w:r>
    </w:p>
    <w:p w:rsidR="00C46FC2" w:rsidRPr="002410DF" w:rsidRDefault="00C46FC2" w:rsidP="00C46FC2">
      <w:pPr>
        <w:pStyle w:val="a5"/>
        <w:rPr>
          <w:sz w:val="28"/>
          <w:szCs w:val="28"/>
        </w:rPr>
      </w:pPr>
      <w:r w:rsidRPr="002410DF">
        <w:rPr>
          <w:sz w:val="28"/>
          <w:szCs w:val="28"/>
        </w:rPr>
        <w:t>Под малым возмущением понимают такое изменение начальных параметров среды, при котором абсолютная величина изменения параметра неизмеримо мала по сравнению с его исходным значением, т. е.   </w:t>
      </w:r>
      <w:r w:rsidRPr="002410DF">
        <w:rPr>
          <w:i/>
          <w:iCs/>
          <w:sz w:val="28"/>
          <w:szCs w:val="28"/>
        </w:rPr>
        <w:t>P</w:t>
      </w:r>
      <w:r w:rsidRPr="002410DF">
        <w:rPr>
          <w:sz w:val="28"/>
          <w:szCs w:val="28"/>
        </w:rPr>
        <w:t>' &lt;&lt; </w:t>
      </w:r>
      <w:r w:rsidRPr="002410DF">
        <w:rPr>
          <w:i/>
          <w:iCs/>
          <w:sz w:val="28"/>
          <w:szCs w:val="28"/>
        </w:rPr>
        <w:t>P</w:t>
      </w:r>
      <w:r w:rsidRPr="002410DF">
        <w:rPr>
          <w:sz w:val="28"/>
          <w:szCs w:val="28"/>
          <w:vertAlign w:val="subscript"/>
        </w:rPr>
        <w:t>0</w:t>
      </w:r>
      <w:r w:rsidRPr="002410DF">
        <w:rPr>
          <w:sz w:val="28"/>
          <w:szCs w:val="28"/>
        </w:rPr>
        <w:t>,</w:t>
      </w:r>
      <w:r w:rsidRPr="002410DF">
        <w:rPr>
          <w:sz w:val="28"/>
          <w:szCs w:val="28"/>
        </w:rPr>
        <w:sym w:font="Symbol" w:char="F072"/>
      </w:r>
      <w:r w:rsidRPr="002410DF">
        <w:rPr>
          <w:sz w:val="28"/>
          <w:szCs w:val="28"/>
        </w:rPr>
        <w:t>' &lt;&lt; </w:t>
      </w:r>
      <w:r w:rsidRPr="002410DF">
        <w:rPr>
          <w:sz w:val="28"/>
          <w:szCs w:val="28"/>
        </w:rPr>
        <w:sym w:font="Symbol" w:char="F072"/>
      </w:r>
      <w:r w:rsidRPr="002410DF">
        <w:rPr>
          <w:sz w:val="28"/>
          <w:szCs w:val="28"/>
          <w:vertAlign w:val="subscript"/>
        </w:rPr>
        <w:sym w:font="Symbol" w:char="F020"/>
      </w:r>
      <w:r w:rsidRPr="002410DF">
        <w:rPr>
          <w:sz w:val="28"/>
          <w:szCs w:val="28"/>
          <w:vertAlign w:val="subscript"/>
        </w:rPr>
        <w:t>0</w:t>
      </w:r>
      <w:r w:rsidRPr="002410DF">
        <w:rPr>
          <w:sz w:val="28"/>
          <w:szCs w:val="28"/>
        </w:rPr>
        <w:t>(</w:t>
      </w:r>
      <w:r w:rsidRPr="002410DF">
        <w:rPr>
          <w:i/>
          <w:iCs/>
          <w:sz w:val="28"/>
          <w:szCs w:val="28"/>
        </w:rPr>
        <w:t>P</w:t>
      </w:r>
      <w:r w:rsidRPr="002410DF">
        <w:rPr>
          <w:sz w:val="28"/>
          <w:szCs w:val="28"/>
          <w:vertAlign w:val="subscript"/>
        </w:rPr>
        <w:t>0</w:t>
      </w:r>
      <w:r w:rsidRPr="002410DF">
        <w:rPr>
          <w:sz w:val="28"/>
          <w:szCs w:val="28"/>
        </w:rPr>
        <w:t>, </w:t>
      </w:r>
      <w:r w:rsidRPr="002410DF">
        <w:rPr>
          <w:sz w:val="28"/>
          <w:szCs w:val="28"/>
        </w:rPr>
        <w:sym w:font="Symbol" w:char="F072"/>
      </w:r>
      <w:r w:rsidRPr="002410DF">
        <w:rPr>
          <w:sz w:val="28"/>
          <w:szCs w:val="28"/>
          <w:vertAlign w:val="subscript"/>
        </w:rPr>
        <w:sym w:font="Symbol" w:char="F020"/>
      </w:r>
      <w:r w:rsidRPr="002410DF">
        <w:rPr>
          <w:sz w:val="28"/>
          <w:szCs w:val="28"/>
          <w:vertAlign w:val="subscript"/>
        </w:rPr>
        <w:t>0</w:t>
      </w:r>
      <w:r w:rsidRPr="002410DF">
        <w:rPr>
          <w:sz w:val="28"/>
          <w:szCs w:val="28"/>
        </w:rPr>
        <w:t xml:space="preserve">– давление и плотность невозмущенного </w:t>
      </w:r>
      <w:proofErr w:type="spellStart"/>
      <w:r w:rsidRPr="002410DF">
        <w:rPr>
          <w:sz w:val="28"/>
          <w:szCs w:val="28"/>
        </w:rPr>
        <w:t>газа;</w:t>
      </w:r>
      <w:r w:rsidRPr="002410DF">
        <w:rPr>
          <w:i/>
          <w:iCs/>
          <w:sz w:val="28"/>
          <w:szCs w:val="28"/>
        </w:rPr>
        <w:t>P</w:t>
      </w:r>
      <w:proofErr w:type="spellEnd"/>
      <w:r w:rsidRPr="002410DF">
        <w:rPr>
          <w:sz w:val="28"/>
          <w:szCs w:val="28"/>
        </w:rPr>
        <w:t>', </w:t>
      </w:r>
      <w:r w:rsidRPr="002410DF">
        <w:rPr>
          <w:sz w:val="28"/>
          <w:szCs w:val="28"/>
        </w:rPr>
        <w:sym w:font="Symbol" w:char="F072"/>
      </w:r>
      <w:r w:rsidRPr="002410DF">
        <w:rPr>
          <w:sz w:val="28"/>
          <w:szCs w:val="28"/>
        </w:rPr>
        <w:t>' – прибавка к</w:t>
      </w:r>
      <w:r w:rsidRPr="002410DF">
        <w:rPr>
          <w:i/>
          <w:iCs/>
          <w:sz w:val="28"/>
          <w:szCs w:val="28"/>
        </w:rPr>
        <w:t>P</w:t>
      </w:r>
      <w:r w:rsidRPr="002410DF">
        <w:rPr>
          <w:sz w:val="28"/>
          <w:szCs w:val="28"/>
          <w:vertAlign w:val="subscript"/>
        </w:rPr>
        <w:t>0</w:t>
      </w:r>
      <w:r w:rsidRPr="002410DF">
        <w:rPr>
          <w:sz w:val="28"/>
          <w:szCs w:val="28"/>
        </w:rPr>
        <w:t>  и</w:t>
      </w:r>
      <w:r w:rsidRPr="002410DF">
        <w:rPr>
          <w:sz w:val="28"/>
          <w:szCs w:val="28"/>
        </w:rPr>
        <w:sym w:font="Symbol" w:char="F072"/>
      </w:r>
      <w:r w:rsidRPr="002410DF">
        <w:rPr>
          <w:sz w:val="28"/>
          <w:szCs w:val="28"/>
          <w:vertAlign w:val="subscript"/>
        </w:rPr>
        <w:sym w:font="Symbol" w:char="F020"/>
      </w:r>
      <w:r w:rsidRPr="002410DF">
        <w:rPr>
          <w:sz w:val="28"/>
          <w:szCs w:val="28"/>
          <w:vertAlign w:val="subscript"/>
        </w:rPr>
        <w:t>0</w:t>
      </w:r>
      <w:r w:rsidRPr="002410DF">
        <w:rPr>
          <w:sz w:val="28"/>
          <w:szCs w:val="28"/>
        </w:rPr>
        <w:t>  за счет возмущений). Из курса физики известно, что скорость распространения малых возмущений в газе определяется следующим образом:</w:t>
      </w:r>
    </w:p>
    <w:p w:rsidR="00C46FC2" w:rsidRPr="002410DF" w:rsidRDefault="00C46FC2" w:rsidP="00C46FC2">
      <w:pPr>
        <w:pStyle w:val="a5"/>
        <w:rPr>
          <w:sz w:val="28"/>
          <w:szCs w:val="28"/>
        </w:rPr>
      </w:pPr>
      <w:r w:rsidRPr="002410DF">
        <w:rPr>
          <w:sz w:val="28"/>
          <w:szCs w:val="28"/>
        </w:rPr>
        <w:lastRenderedPageBreak/>
        <w:t xml:space="preserve">К числу наиболее широко наблюдаемых явлений распространения малых возмущений относится распространение звука, заключающееся, как известно, в распространении волн слабого сжатия и разрежения. В связи с этим </w:t>
      </w:r>
      <w:proofErr w:type="spellStart"/>
      <w:r w:rsidRPr="002410DF">
        <w:rPr>
          <w:sz w:val="28"/>
          <w:szCs w:val="28"/>
        </w:rPr>
        <w:t>величину</w:t>
      </w:r>
      <w:r w:rsidRPr="002410DF">
        <w:rPr>
          <w:i/>
          <w:iCs/>
          <w:sz w:val="28"/>
          <w:szCs w:val="28"/>
        </w:rPr>
        <w:t>a</w:t>
      </w:r>
      <w:r w:rsidRPr="002410DF">
        <w:rPr>
          <w:sz w:val="28"/>
          <w:szCs w:val="28"/>
        </w:rPr>
        <w:t>называют</w:t>
      </w:r>
      <w:r w:rsidRPr="002410DF">
        <w:rPr>
          <w:i/>
          <w:iCs/>
          <w:sz w:val="28"/>
          <w:szCs w:val="28"/>
        </w:rPr>
        <w:t>скоростью</w:t>
      </w:r>
      <w:proofErr w:type="spellEnd"/>
      <w:r w:rsidRPr="002410DF">
        <w:rPr>
          <w:i/>
          <w:iCs/>
          <w:sz w:val="28"/>
          <w:szCs w:val="28"/>
        </w:rPr>
        <w:t xml:space="preserve"> звука</w:t>
      </w:r>
      <w:r w:rsidRPr="002410DF">
        <w:rPr>
          <w:sz w:val="28"/>
          <w:szCs w:val="28"/>
        </w:rPr>
        <w:t>.</w:t>
      </w:r>
    </w:p>
    <w:p w:rsidR="00C46FC2" w:rsidRPr="002410DF" w:rsidRDefault="00C46FC2" w:rsidP="00C46FC2">
      <w:pPr>
        <w:pStyle w:val="a5"/>
        <w:rPr>
          <w:sz w:val="28"/>
          <w:szCs w:val="28"/>
        </w:rPr>
      </w:pPr>
      <w:r w:rsidRPr="002410DF">
        <w:rPr>
          <w:sz w:val="28"/>
          <w:szCs w:val="28"/>
        </w:rPr>
        <w:t xml:space="preserve">Принимая процесс распространения </w:t>
      </w:r>
      <w:proofErr w:type="spellStart"/>
      <w:r w:rsidRPr="002410DF">
        <w:rPr>
          <w:sz w:val="28"/>
          <w:szCs w:val="28"/>
        </w:rPr>
        <w:t>звука</w:t>
      </w:r>
      <w:r w:rsidRPr="002410DF">
        <w:rPr>
          <w:i/>
          <w:iCs/>
          <w:sz w:val="28"/>
          <w:szCs w:val="28"/>
        </w:rPr>
        <w:t>изотермическим</w:t>
      </w:r>
      <w:r w:rsidRPr="002410DF">
        <w:rPr>
          <w:sz w:val="28"/>
          <w:szCs w:val="28"/>
        </w:rPr>
        <w:t>и</w:t>
      </w:r>
      <w:proofErr w:type="spellEnd"/>
      <w:r w:rsidRPr="002410DF">
        <w:rPr>
          <w:sz w:val="28"/>
          <w:szCs w:val="28"/>
        </w:rPr>
        <w:t xml:space="preserve"> учитывая, что при таком </w:t>
      </w:r>
      <w:proofErr w:type="spellStart"/>
      <w:r w:rsidRPr="002410DF">
        <w:rPr>
          <w:sz w:val="28"/>
          <w:szCs w:val="28"/>
        </w:rPr>
        <w:t>процессе</w:t>
      </w:r>
      <w:proofErr w:type="gramStart"/>
      <w:r w:rsidRPr="002410DF">
        <w:rPr>
          <w:i/>
          <w:iCs/>
          <w:sz w:val="28"/>
          <w:szCs w:val="28"/>
        </w:rPr>
        <w:t>P</w:t>
      </w:r>
      <w:proofErr w:type="spellEnd"/>
      <w:proofErr w:type="gramEnd"/>
      <w:r w:rsidRPr="002410DF">
        <w:rPr>
          <w:sz w:val="28"/>
          <w:szCs w:val="28"/>
        </w:rPr>
        <w:t> = </w:t>
      </w:r>
      <w:proofErr w:type="spellStart"/>
      <w:r w:rsidRPr="002410DF">
        <w:rPr>
          <w:i/>
          <w:iCs/>
          <w:sz w:val="28"/>
          <w:szCs w:val="28"/>
        </w:rPr>
        <w:t>c</w:t>
      </w:r>
      <w:proofErr w:type="spellEnd"/>
      <w:r w:rsidRPr="002410DF">
        <w:rPr>
          <w:sz w:val="28"/>
          <w:szCs w:val="28"/>
        </w:rPr>
        <w:sym w:font="Symbol" w:char="F072"/>
      </w:r>
      <w:r w:rsidRPr="002410DF">
        <w:rPr>
          <w:sz w:val="28"/>
          <w:szCs w:val="28"/>
        </w:rPr>
        <w:t>,</w:t>
      </w:r>
      <w:proofErr w:type="spellStart"/>
      <w:r w:rsidRPr="002410DF">
        <w:rPr>
          <w:i/>
          <w:iCs/>
          <w:sz w:val="28"/>
          <w:szCs w:val="28"/>
        </w:rPr>
        <w:t>dP</w:t>
      </w:r>
      <w:proofErr w:type="spellEnd"/>
      <w:r w:rsidRPr="002410DF">
        <w:rPr>
          <w:sz w:val="28"/>
          <w:szCs w:val="28"/>
        </w:rPr>
        <w:t> / </w:t>
      </w:r>
      <w:proofErr w:type="spellStart"/>
      <w:r w:rsidRPr="002410DF">
        <w:rPr>
          <w:i/>
          <w:iCs/>
          <w:sz w:val="28"/>
          <w:szCs w:val="28"/>
        </w:rPr>
        <w:t>d</w:t>
      </w:r>
      <w:proofErr w:type="spellEnd"/>
      <w:r w:rsidRPr="002410DF">
        <w:rPr>
          <w:sz w:val="28"/>
          <w:szCs w:val="28"/>
        </w:rPr>
        <w:sym w:font="Symbol" w:char="F072"/>
      </w:r>
      <w:r w:rsidRPr="002410DF">
        <w:rPr>
          <w:sz w:val="28"/>
          <w:szCs w:val="28"/>
        </w:rPr>
        <w:t> </w:t>
      </w:r>
      <w:r w:rsidRPr="002410DF">
        <w:rPr>
          <w:sz w:val="28"/>
          <w:szCs w:val="28"/>
        </w:rPr>
        <w:sym w:font="Symbol" w:char="F03D"/>
      </w:r>
      <w:r w:rsidRPr="002410DF">
        <w:rPr>
          <w:sz w:val="28"/>
          <w:szCs w:val="28"/>
        </w:rPr>
        <w:t> </w:t>
      </w:r>
      <w:proofErr w:type="spellStart"/>
      <w:r w:rsidRPr="002410DF">
        <w:rPr>
          <w:i/>
          <w:iCs/>
          <w:sz w:val="28"/>
          <w:szCs w:val="28"/>
        </w:rPr>
        <w:t>c</w:t>
      </w:r>
      <w:proofErr w:type="spellEnd"/>
      <w:r w:rsidRPr="002410DF">
        <w:rPr>
          <w:sz w:val="28"/>
          <w:szCs w:val="28"/>
        </w:rPr>
        <w:t> = </w:t>
      </w:r>
      <w:r w:rsidRPr="002410DF">
        <w:rPr>
          <w:i/>
          <w:iCs/>
          <w:sz w:val="28"/>
          <w:szCs w:val="28"/>
        </w:rPr>
        <w:t>P</w:t>
      </w:r>
      <w:r w:rsidRPr="002410DF">
        <w:rPr>
          <w:sz w:val="28"/>
          <w:szCs w:val="28"/>
        </w:rPr>
        <w:t> / </w:t>
      </w:r>
      <w:r w:rsidRPr="002410DF">
        <w:rPr>
          <w:sz w:val="28"/>
          <w:szCs w:val="28"/>
        </w:rPr>
        <w:sym w:font="Symbol" w:char="F072"/>
      </w:r>
      <w:r w:rsidRPr="002410DF">
        <w:rPr>
          <w:sz w:val="28"/>
          <w:szCs w:val="28"/>
        </w:rPr>
        <w:sym w:font="Symbol" w:char="F02C"/>
      </w:r>
      <w:r w:rsidRPr="002410DF">
        <w:rPr>
          <w:sz w:val="28"/>
          <w:szCs w:val="28"/>
        </w:rPr>
        <w:t>  получим</w:t>
      </w:r>
    </w:p>
    <w:p w:rsidR="00C46FC2" w:rsidRPr="002410DF" w:rsidRDefault="00C46FC2" w:rsidP="00C46FC2">
      <w:pPr>
        <w:pStyle w:val="a5"/>
        <w:rPr>
          <w:sz w:val="28"/>
          <w:szCs w:val="28"/>
        </w:rPr>
      </w:pPr>
      <w:r w:rsidRPr="002410DF">
        <w:rPr>
          <w:sz w:val="28"/>
          <w:szCs w:val="28"/>
        </w:rPr>
        <w:t>Если предположить, что процесс распространения звука осуществляется настолько быстро, что можно пренебречь влиянием процесса отвода тепла и считать процесс распространения звука адиабатическим, то</w:t>
      </w:r>
    </w:p>
    <w:p w:rsidR="00C46FC2" w:rsidRPr="002410DF" w:rsidRDefault="00C46FC2" w:rsidP="00C46FC2">
      <w:pPr>
        <w:pStyle w:val="a5"/>
        <w:rPr>
          <w:sz w:val="28"/>
          <w:szCs w:val="28"/>
        </w:rPr>
      </w:pPr>
      <w:proofErr w:type="spellStart"/>
      <w:r w:rsidRPr="002410DF">
        <w:rPr>
          <w:sz w:val="28"/>
          <w:szCs w:val="28"/>
        </w:rPr>
        <w:t>Вкинетической</w:t>
      </w:r>
      <w:proofErr w:type="spellEnd"/>
      <w:r w:rsidRPr="002410DF">
        <w:rPr>
          <w:sz w:val="28"/>
          <w:szCs w:val="28"/>
        </w:rPr>
        <w:t xml:space="preserve"> теории газов показано, что скорость звука имеет тот же порядок, что и средняя квадратичная скорость свободного пробега молекул газа: Для воздуха</w:t>
      </w:r>
      <w:r w:rsidRPr="002410DF">
        <w:rPr>
          <w:sz w:val="28"/>
          <w:szCs w:val="28"/>
        </w:rPr>
        <w:sym w:font="Symbol" w:char="F067"/>
      </w:r>
      <w:r w:rsidRPr="002410DF">
        <w:rPr>
          <w:sz w:val="28"/>
          <w:szCs w:val="28"/>
        </w:rPr>
        <w:t xml:space="preserve">= 1,4,   </w:t>
      </w:r>
      <w:proofErr w:type="spellStart"/>
      <w:r w:rsidRPr="002410DF">
        <w:rPr>
          <w:sz w:val="28"/>
          <w:szCs w:val="28"/>
        </w:rPr>
        <w:t>а</w:t>
      </w:r>
      <w:r w:rsidRPr="002410DF">
        <w:rPr>
          <w:i/>
          <w:iCs/>
          <w:sz w:val="28"/>
          <w:szCs w:val="28"/>
        </w:rPr>
        <w:t>а</w:t>
      </w:r>
      <w:r w:rsidRPr="002410DF">
        <w:rPr>
          <w:sz w:val="28"/>
          <w:szCs w:val="28"/>
        </w:rPr>
        <w:t>составляет</w:t>
      </w:r>
      <w:proofErr w:type="spellEnd"/>
      <w:r w:rsidRPr="002410DF">
        <w:rPr>
          <w:sz w:val="28"/>
          <w:szCs w:val="28"/>
        </w:rPr>
        <w:t xml:space="preserve"> 70% </w:t>
      </w:r>
      <w:proofErr w:type="spellStart"/>
      <w:r w:rsidRPr="002410DF">
        <w:rPr>
          <w:sz w:val="28"/>
          <w:szCs w:val="28"/>
        </w:rPr>
        <w:t>от</w:t>
      </w:r>
      <w:proofErr w:type="gramStart"/>
      <w:r w:rsidRPr="002410DF">
        <w:rPr>
          <w:i/>
          <w:iCs/>
          <w:sz w:val="28"/>
          <w:szCs w:val="28"/>
        </w:rPr>
        <w:t>v</w:t>
      </w:r>
      <w:r w:rsidRPr="002410DF">
        <w:rPr>
          <w:sz w:val="28"/>
          <w:szCs w:val="28"/>
          <w:vertAlign w:val="subscript"/>
        </w:rPr>
        <w:t>s</w:t>
      </w:r>
      <w:proofErr w:type="spellEnd"/>
      <w:proofErr w:type="gramEnd"/>
      <w:r w:rsidRPr="002410DF">
        <w:rPr>
          <w:sz w:val="28"/>
          <w:szCs w:val="28"/>
        </w:rPr>
        <w:t>.</w:t>
      </w:r>
    </w:p>
    <w:p w:rsidR="00C46FC2" w:rsidRPr="002410DF" w:rsidRDefault="00C46FC2" w:rsidP="00C46FC2">
      <w:pPr>
        <w:pStyle w:val="a5"/>
        <w:rPr>
          <w:sz w:val="28"/>
          <w:szCs w:val="28"/>
        </w:rPr>
      </w:pPr>
      <w:r w:rsidRPr="002410DF">
        <w:rPr>
          <w:sz w:val="28"/>
          <w:szCs w:val="28"/>
        </w:rPr>
        <w:t>В модели несжимаемой жидкости   (</w:t>
      </w:r>
      <w:r w:rsidRPr="002410DF">
        <w:rPr>
          <w:sz w:val="28"/>
          <w:szCs w:val="28"/>
        </w:rPr>
        <w:sym w:font="Symbol" w:char="F072"/>
      </w:r>
      <w:r w:rsidRPr="002410DF">
        <w:rPr>
          <w:sz w:val="28"/>
          <w:szCs w:val="28"/>
        </w:rPr>
        <w:t>= </w:t>
      </w:r>
      <w:proofErr w:type="spellStart"/>
      <w:r w:rsidRPr="002410DF">
        <w:rPr>
          <w:sz w:val="28"/>
          <w:szCs w:val="28"/>
        </w:rPr>
        <w:t>const</w:t>
      </w:r>
      <w:proofErr w:type="spellEnd"/>
      <w:r w:rsidRPr="002410DF">
        <w:rPr>
          <w:sz w:val="28"/>
          <w:szCs w:val="28"/>
        </w:rPr>
        <w:t>)</w:t>
      </w:r>
      <w:proofErr w:type="spellStart"/>
      <w:r w:rsidRPr="002410DF">
        <w:rPr>
          <w:i/>
          <w:iCs/>
          <w:sz w:val="28"/>
          <w:szCs w:val="28"/>
        </w:rPr>
        <w:t>a</w:t>
      </w:r>
      <w:proofErr w:type="spellEnd"/>
      <w:r w:rsidRPr="002410DF">
        <w:rPr>
          <w:sz w:val="28"/>
          <w:szCs w:val="28"/>
        </w:rPr>
        <w:sym w:font="Symbol" w:char="F0AE"/>
      </w:r>
      <w:r w:rsidRPr="002410DF">
        <w:rPr>
          <w:sz w:val="28"/>
          <w:szCs w:val="28"/>
        </w:rPr>
        <w:sym w:font="Symbol" w:char="F0A5"/>
      </w:r>
      <w:r w:rsidRPr="002410DF">
        <w:rPr>
          <w:sz w:val="28"/>
          <w:szCs w:val="28"/>
        </w:rPr>
        <w:t>,   т. е. всякое изменение давления в одном месте потока должно мгновенно сказаться в любом другом месте. В одних случаях такое предположение можно принимать в расчет, в других – от него приходится отказываться и пользоваться моделью «сжимаемая жидкость – газ», имеющей конечную скорость распространения звука.</w:t>
      </w:r>
    </w:p>
    <w:p w:rsidR="00C46FC2" w:rsidRPr="002410DF" w:rsidRDefault="00C46FC2" w:rsidP="00C46FC2">
      <w:pPr>
        <w:pStyle w:val="a5"/>
        <w:rPr>
          <w:sz w:val="28"/>
          <w:szCs w:val="28"/>
        </w:rPr>
      </w:pPr>
      <w:r w:rsidRPr="002410DF">
        <w:rPr>
          <w:sz w:val="28"/>
          <w:szCs w:val="28"/>
        </w:rPr>
        <w:t>Скорость распространения малых возмущений является важной характеристикой потока сжимаемой среды. В зависимости от того, будут ли скорости движения частиц среды меньше или больше скорости звука, принципиально различными будут и происходящие в среде явления. Это может быть продемонстрировано на следующих двух примерах.</w:t>
      </w:r>
    </w:p>
    <w:p w:rsidR="00FF5D86" w:rsidRDefault="00FF5D86" w:rsidP="00C46FC2">
      <w:pPr>
        <w:spacing w:line="276" w:lineRule="auto"/>
        <w:rPr>
          <w:sz w:val="28"/>
          <w:szCs w:val="28"/>
        </w:rPr>
      </w:pPr>
    </w:p>
    <w:p w:rsidR="00C46FC2" w:rsidRDefault="00C46FC2" w:rsidP="00FF5D86">
      <w:pPr>
        <w:spacing w:line="276" w:lineRule="auto"/>
        <w:jc w:val="center"/>
        <w:rPr>
          <w:b/>
          <w:sz w:val="28"/>
          <w:szCs w:val="28"/>
        </w:rPr>
      </w:pPr>
      <w:r>
        <w:rPr>
          <w:b/>
          <w:sz w:val="28"/>
          <w:szCs w:val="28"/>
        </w:rPr>
        <w:t>Практическая работа №</w:t>
      </w:r>
      <w:r w:rsidR="00613076">
        <w:rPr>
          <w:b/>
          <w:sz w:val="28"/>
          <w:szCs w:val="28"/>
        </w:rPr>
        <w:t>14</w:t>
      </w:r>
    </w:p>
    <w:p w:rsidR="00C46FC2" w:rsidRPr="009B6B81" w:rsidRDefault="00C46FC2" w:rsidP="00647096">
      <w:pPr>
        <w:spacing w:line="276" w:lineRule="auto"/>
        <w:rPr>
          <w:b/>
          <w:sz w:val="28"/>
          <w:szCs w:val="28"/>
        </w:rPr>
      </w:pPr>
    </w:p>
    <w:p w:rsidR="00C46FC2" w:rsidRPr="00FF5D86" w:rsidRDefault="00C46FC2" w:rsidP="00C46FC2">
      <w:pPr>
        <w:spacing w:before="100" w:beforeAutospacing="1" w:after="100" w:afterAutospacing="1"/>
        <w:ind w:firstLine="705"/>
        <w:jc w:val="both"/>
        <w:textAlignment w:val="baseline"/>
        <w:rPr>
          <w:sz w:val="28"/>
          <w:szCs w:val="28"/>
        </w:rPr>
      </w:pPr>
      <w:r w:rsidRPr="00FF5D86">
        <w:rPr>
          <w:sz w:val="28"/>
          <w:szCs w:val="28"/>
        </w:rPr>
        <w:t>Практическую работу рекомендуется начинать с вычерчивания плана здания по следующим рекомендациям </w:t>
      </w:r>
    </w:p>
    <w:p w:rsidR="00C46FC2" w:rsidRPr="00FF5D86" w:rsidRDefault="00C46FC2" w:rsidP="00C46FC2">
      <w:pPr>
        <w:spacing w:before="100" w:beforeAutospacing="1" w:after="100" w:afterAutospacing="1"/>
        <w:ind w:firstLine="705"/>
        <w:jc w:val="both"/>
        <w:textAlignment w:val="baseline"/>
        <w:rPr>
          <w:sz w:val="28"/>
          <w:szCs w:val="28"/>
        </w:rPr>
      </w:pPr>
      <w:r w:rsidRPr="00FF5D86">
        <w:rPr>
          <w:sz w:val="28"/>
          <w:szCs w:val="28"/>
        </w:rPr>
        <w:t>На отведенном для плана месте проводятся координационные оси капитальных стен. Оси наносятся на чертеж тонкими штрихпунктирными линиями и маркируются, начиная с нижнего левого угла чертежа плана, по вертикали буквами, по горизонтали цифрами в кружочках, диаметр которых 7-8 мм. </w:t>
      </w:r>
    </w:p>
    <w:p w:rsidR="00C46FC2" w:rsidRPr="00FF5D86" w:rsidRDefault="00C46FC2" w:rsidP="00C46FC2">
      <w:pPr>
        <w:spacing w:before="100" w:beforeAutospacing="1" w:after="100" w:afterAutospacing="1"/>
        <w:ind w:firstLine="705"/>
        <w:jc w:val="both"/>
        <w:textAlignment w:val="baseline"/>
        <w:rPr>
          <w:sz w:val="28"/>
          <w:szCs w:val="28"/>
        </w:rPr>
      </w:pPr>
      <w:r w:rsidRPr="00FF5D86">
        <w:rPr>
          <w:sz w:val="28"/>
          <w:szCs w:val="28"/>
        </w:rPr>
        <w:t>К осям привязываются наружные и капитальные внутренние стены, а также отдельно стоящие опоры (колонны и столбы): </w:t>
      </w:r>
    </w:p>
    <w:p w:rsidR="00C46FC2" w:rsidRPr="00FF5D86" w:rsidRDefault="00C46FC2" w:rsidP="00C46FC2">
      <w:pPr>
        <w:numPr>
          <w:ilvl w:val="0"/>
          <w:numId w:val="7"/>
        </w:numPr>
        <w:spacing w:before="100" w:beforeAutospacing="1" w:after="100" w:afterAutospacing="1"/>
        <w:ind w:left="1080" w:firstLine="0"/>
        <w:jc w:val="both"/>
        <w:textAlignment w:val="baseline"/>
        <w:rPr>
          <w:sz w:val="28"/>
          <w:szCs w:val="28"/>
        </w:rPr>
      </w:pPr>
      <w:r w:rsidRPr="00FF5D86">
        <w:rPr>
          <w:sz w:val="28"/>
          <w:szCs w:val="28"/>
        </w:rPr>
        <w:lastRenderedPageBreak/>
        <w:t>внутреннюю грань несущей наружной стены из кирпича или мелких каменных блоков размещают от координационной оси на расстоянии 200 мм; </w:t>
      </w:r>
    </w:p>
    <w:p w:rsidR="00C46FC2" w:rsidRPr="00FF5D86" w:rsidRDefault="00C46FC2" w:rsidP="00C46FC2">
      <w:pPr>
        <w:numPr>
          <w:ilvl w:val="0"/>
          <w:numId w:val="7"/>
        </w:numPr>
        <w:spacing w:before="100" w:beforeAutospacing="1" w:after="100" w:afterAutospacing="1"/>
        <w:ind w:left="1080" w:firstLine="0"/>
        <w:jc w:val="both"/>
        <w:textAlignment w:val="baseline"/>
        <w:rPr>
          <w:sz w:val="28"/>
          <w:szCs w:val="28"/>
        </w:rPr>
      </w:pPr>
      <w:r w:rsidRPr="00FF5D86">
        <w:rPr>
          <w:sz w:val="28"/>
          <w:szCs w:val="28"/>
        </w:rPr>
        <w:t>в случае, если несущими являются одновременно продольные и поперечные стены плана здания, /т.е. конструкция перекрытия оперта по контуру/, отступ координационных осей от внутренних граней осуществляется одновременно для наружных поперечных/торцевых/ и продольных стен. </w:t>
      </w:r>
    </w:p>
    <w:p w:rsidR="00C46FC2" w:rsidRPr="00FF5D86" w:rsidRDefault="00C46FC2" w:rsidP="00C46FC2">
      <w:pPr>
        <w:spacing w:before="100" w:beforeAutospacing="1" w:after="100" w:afterAutospacing="1"/>
        <w:ind w:left="360"/>
        <w:jc w:val="both"/>
        <w:textAlignment w:val="baseline"/>
        <w:rPr>
          <w:sz w:val="28"/>
          <w:szCs w:val="28"/>
        </w:rPr>
      </w:pPr>
      <w:r w:rsidRPr="00FF5D86">
        <w:rPr>
          <w:sz w:val="28"/>
          <w:szCs w:val="28"/>
        </w:rPr>
        <w:t xml:space="preserve">После изображения стен на плане здания наносятся </w:t>
      </w:r>
      <w:proofErr w:type="gramStart"/>
      <w:r w:rsidRPr="00FF5D86">
        <w:rPr>
          <w:sz w:val="28"/>
          <w:szCs w:val="28"/>
        </w:rPr>
        <w:t>перегородки, устанавливаемые при этом площади различных помещений позволяют</w:t>
      </w:r>
      <w:proofErr w:type="gramEnd"/>
      <w:r w:rsidRPr="00FF5D86">
        <w:rPr>
          <w:sz w:val="28"/>
          <w:szCs w:val="28"/>
        </w:rPr>
        <w:t xml:space="preserve"> организовать  в наружных стенах оконные проемы. Размеры проемов устанавливают  в зависимости от назначения помещения. </w:t>
      </w:r>
    </w:p>
    <w:p w:rsidR="00C46FC2" w:rsidRPr="00FF5D86" w:rsidRDefault="00C46FC2" w:rsidP="00C46FC2">
      <w:pPr>
        <w:spacing w:before="100" w:beforeAutospacing="1" w:after="100" w:afterAutospacing="1"/>
        <w:ind w:left="360" w:firstLine="705"/>
        <w:jc w:val="both"/>
        <w:textAlignment w:val="baseline"/>
        <w:rPr>
          <w:sz w:val="28"/>
          <w:szCs w:val="28"/>
        </w:rPr>
      </w:pPr>
      <w:r w:rsidRPr="00FF5D86">
        <w:rPr>
          <w:sz w:val="28"/>
          <w:szCs w:val="28"/>
        </w:rPr>
        <w:t>В стенах и перегородках размещаются дверные проемы, которые имеют следующую ширину. Мм: в кладовых, ванных и уборных 600, в кухнях (</w:t>
      </w:r>
      <w:proofErr w:type="spellStart"/>
      <w:r w:rsidRPr="00FF5D86">
        <w:rPr>
          <w:sz w:val="28"/>
          <w:szCs w:val="28"/>
        </w:rPr>
        <w:t>однопольные</w:t>
      </w:r>
      <w:proofErr w:type="spellEnd"/>
      <w:r w:rsidRPr="00FF5D86">
        <w:rPr>
          <w:sz w:val="28"/>
          <w:szCs w:val="28"/>
        </w:rPr>
        <w:t xml:space="preserve">) 700, в жилых комнатах: </w:t>
      </w:r>
      <w:proofErr w:type="spellStart"/>
      <w:r w:rsidRPr="00FF5D86">
        <w:rPr>
          <w:sz w:val="28"/>
          <w:szCs w:val="28"/>
        </w:rPr>
        <w:t>однопольные</w:t>
      </w:r>
      <w:proofErr w:type="spellEnd"/>
      <w:r w:rsidRPr="00FF5D86">
        <w:rPr>
          <w:sz w:val="28"/>
          <w:szCs w:val="28"/>
        </w:rPr>
        <w:t xml:space="preserve"> 800 и 900, двупольные 1200; наружные (входные) двери устанавливаются двупольными с шириной проема 1400 и 1800. высота всех внутренних дверей может быть 2000 мм; входной двери 2300 мм. </w:t>
      </w:r>
    </w:p>
    <w:p w:rsidR="00C46FC2" w:rsidRPr="00FF5D86" w:rsidRDefault="00C46FC2" w:rsidP="00C46FC2">
      <w:pPr>
        <w:spacing w:before="100" w:beforeAutospacing="1" w:after="100" w:afterAutospacing="1"/>
        <w:ind w:left="360" w:firstLine="705"/>
        <w:jc w:val="both"/>
        <w:textAlignment w:val="baseline"/>
        <w:rPr>
          <w:sz w:val="28"/>
          <w:szCs w:val="28"/>
        </w:rPr>
      </w:pPr>
      <w:r w:rsidRPr="00FF5D86">
        <w:rPr>
          <w:sz w:val="28"/>
          <w:szCs w:val="28"/>
        </w:rPr>
        <w:t>Печи и кухонные плиты располагаются в плане, как правило. Около капитальных стен, где предусматриваются дымовые и вентиляционные каналы. </w:t>
      </w:r>
    </w:p>
    <w:p w:rsidR="00C46FC2" w:rsidRPr="00FF5D86" w:rsidRDefault="00C46FC2" w:rsidP="00C46FC2">
      <w:pPr>
        <w:spacing w:before="100" w:beforeAutospacing="1" w:after="100" w:afterAutospacing="1"/>
        <w:ind w:left="360"/>
        <w:jc w:val="both"/>
        <w:textAlignment w:val="baseline"/>
        <w:rPr>
          <w:sz w:val="28"/>
          <w:szCs w:val="28"/>
        </w:rPr>
      </w:pPr>
      <w:r w:rsidRPr="00FF5D86">
        <w:rPr>
          <w:sz w:val="28"/>
          <w:szCs w:val="28"/>
        </w:rPr>
        <w:t>Вентиляционные каналы показывают в стенах ванных комнат, уборных, кухнях и других помещениях, требующих вентиляции. Каналы на плане изображают в виде прямоугольников размером, мм: дымоходные 140х140 или 140х270.Расстоянитя между каналами в кирпичных стенах должны быть не менее120мм. </w:t>
      </w:r>
    </w:p>
    <w:p w:rsidR="00C46FC2" w:rsidRPr="00FF5D86" w:rsidRDefault="00C46FC2" w:rsidP="00C46FC2">
      <w:pPr>
        <w:spacing w:before="100" w:beforeAutospacing="1" w:after="100" w:afterAutospacing="1"/>
        <w:ind w:left="360" w:firstLine="705"/>
        <w:jc w:val="both"/>
        <w:textAlignment w:val="baseline"/>
        <w:rPr>
          <w:sz w:val="28"/>
          <w:szCs w:val="28"/>
        </w:rPr>
      </w:pPr>
      <w:r w:rsidRPr="00FF5D86">
        <w:rPr>
          <w:sz w:val="28"/>
          <w:szCs w:val="28"/>
        </w:rPr>
        <w:t>Вдоль наружных стен на плане здания проставляются три нитки размеров. Первая нитка отстоит от стены на 15-20 мм, последующие проводятся с интервалами 5-10 мм. На первой размерной лини (ближайшей к стене) проставляются размеры проемов и простенков, на второй линии- расстояния между осями, на третьей габариты здания (в крайних осях). Внутри плана здания даются две цепочки размеров (по длине и ширине здания). На них показывается толщина и привязка стен, толщина перегородок, габариты помещений, размеры встроенной мебели. </w:t>
      </w:r>
    </w:p>
    <w:p w:rsidR="00C46FC2" w:rsidRPr="00FF5D86" w:rsidRDefault="00C46FC2" w:rsidP="00C46FC2">
      <w:pPr>
        <w:spacing w:before="100" w:beforeAutospacing="1" w:after="100" w:afterAutospacing="1"/>
        <w:ind w:left="360" w:firstLine="705"/>
        <w:jc w:val="both"/>
        <w:textAlignment w:val="baseline"/>
        <w:rPr>
          <w:sz w:val="28"/>
          <w:szCs w:val="28"/>
        </w:rPr>
      </w:pPr>
      <w:r w:rsidRPr="00FF5D86">
        <w:rPr>
          <w:sz w:val="28"/>
          <w:szCs w:val="28"/>
        </w:rPr>
        <w:t>На чертеже плана каждому помещению присваивается порядковый номер, который проставляется в кружочках и состоит из трех цифр: первая цифра указывает номер этажа здания, другие две – номер помещения на этаже (например, 101 обозначает, что помещение находится на первом этаже здания и является первым помещением на данном этаже). </w:t>
      </w:r>
    </w:p>
    <w:p w:rsidR="00C46FC2" w:rsidRPr="00FF5D86" w:rsidRDefault="00C46FC2" w:rsidP="00C46FC2">
      <w:pPr>
        <w:spacing w:before="100" w:beforeAutospacing="1" w:after="100" w:afterAutospacing="1"/>
        <w:ind w:left="360" w:firstLine="705"/>
        <w:jc w:val="both"/>
        <w:textAlignment w:val="baseline"/>
        <w:rPr>
          <w:sz w:val="28"/>
          <w:szCs w:val="28"/>
        </w:rPr>
      </w:pPr>
      <w:r w:rsidRPr="00FF5D86">
        <w:rPr>
          <w:sz w:val="28"/>
          <w:szCs w:val="28"/>
        </w:rPr>
        <w:lastRenderedPageBreak/>
        <w:t> Термическое сопротивление теплопередачи ограждающей конструкции  по санитарно-гигиеническим нормам определяется по формуле: </w:t>
      </w:r>
    </w:p>
    <w:p w:rsidR="00C46FC2" w:rsidRPr="00FF5D86" w:rsidRDefault="00C46FC2" w:rsidP="00C46FC2">
      <w:pPr>
        <w:spacing w:before="100" w:beforeAutospacing="1" w:after="100" w:afterAutospacing="1"/>
        <w:ind w:left="360"/>
        <w:jc w:val="both"/>
        <w:textAlignment w:val="baseline"/>
        <w:rPr>
          <w:sz w:val="28"/>
          <w:szCs w:val="28"/>
        </w:rPr>
      </w:pPr>
      <w:r w:rsidRPr="00FF5D86">
        <w:rPr>
          <w:sz w:val="28"/>
          <w:szCs w:val="28"/>
        </w:rPr>
        <w:t>Чердачных перекрытий </w:t>
      </w:r>
    </w:p>
    <w:p w:rsidR="00C46FC2" w:rsidRPr="00FF5D86" w:rsidRDefault="00C46FC2" w:rsidP="00C46FC2">
      <w:pPr>
        <w:spacing w:before="100" w:beforeAutospacing="1" w:after="100" w:afterAutospacing="1"/>
        <w:jc w:val="both"/>
        <w:textAlignment w:val="baseline"/>
        <w:rPr>
          <w:sz w:val="28"/>
          <w:szCs w:val="28"/>
        </w:rPr>
      </w:pPr>
      <w:r w:rsidRPr="00FF5D86">
        <w:rPr>
          <w:sz w:val="28"/>
          <w:szCs w:val="28"/>
        </w:rPr>
        <w:t>R</w:t>
      </w:r>
      <w:r w:rsidRPr="00FF5D86">
        <w:rPr>
          <w:sz w:val="28"/>
          <w:szCs w:val="28"/>
          <w:vertAlign w:val="subscript"/>
        </w:rPr>
        <w:t>0</w:t>
      </w:r>
      <w:r w:rsidRPr="00FF5D86">
        <w:rPr>
          <w:sz w:val="28"/>
          <w:szCs w:val="28"/>
          <w:vertAlign w:val="superscript"/>
        </w:rPr>
        <w:t>тр</w:t>
      </w:r>
      <w:r w:rsidRPr="00FF5D86">
        <w:rPr>
          <w:sz w:val="28"/>
          <w:szCs w:val="28"/>
        </w:rPr>
        <w:t xml:space="preserve">= </w:t>
      </w:r>
      <w:r w:rsidRPr="00FF5D86">
        <w:rPr>
          <w:sz w:val="28"/>
          <w:szCs w:val="28"/>
          <w:u w:val="single"/>
        </w:rPr>
        <w:t xml:space="preserve">( </w:t>
      </w:r>
      <w:proofErr w:type="spellStart"/>
      <w:r w:rsidRPr="00FF5D86">
        <w:rPr>
          <w:sz w:val="28"/>
          <w:szCs w:val="28"/>
          <w:u w:val="single"/>
        </w:rPr>
        <w:t>t</w:t>
      </w:r>
      <w:r w:rsidRPr="00FF5D86">
        <w:rPr>
          <w:sz w:val="28"/>
          <w:szCs w:val="28"/>
          <w:u w:val="single"/>
          <w:vertAlign w:val="subscript"/>
        </w:rPr>
        <w:t>в</w:t>
      </w:r>
      <w:proofErr w:type="spellEnd"/>
      <w:r w:rsidRPr="00FF5D86">
        <w:rPr>
          <w:sz w:val="28"/>
          <w:szCs w:val="28"/>
          <w:u w:val="single"/>
        </w:rPr>
        <w:t xml:space="preserve"> – </w:t>
      </w:r>
      <w:proofErr w:type="spellStart"/>
      <w:r w:rsidRPr="00FF5D86">
        <w:rPr>
          <w:sz w:val="28"/>
          <w:szCs w:val="28"/>
          <w:u w:val="single"/>
        </w:rPr>
        <w:t>t</w:t>
      </w:r>
      <w:r w:rsidRPr="00FF5D86">
        <w:rPr>
          <w:sz w:val="28"/>
          <w:szCs w:val="28"/>
          <w:u w:val="single"/>
          <w:vertAlign w:val="subscript"/>
        </w:rPr>
        <w:t>н</w:t>
      </w:r>
      <w:proofErr w:type="spellEnd"/>
      <w:proofErr w:type="gramStart"/>
      <w:r w:rsidRPr="00FF5D86">
        <w:rPr>
          <w:sz w:val="28"/>
          <w:szCs w:val="28"/>
          <w:u w:val="single"/>
        </w:rPr>
        <w:t>)</w:t>
      </w:r>
      <w:r w:rsidRPr="00FF5D86">
        <w:rPr>
          <w:sz w:val="28"/>
          <w:szCs w:val="28"/>
        </w:rPr>
        <w:t>[</w:t>
      </w:r>
      <w:proofErr w:type="gramEnd"/>
      <w:r w:rsidRPr="00FF5D86">
        <w:rPr>
          <w:sz w:val="28"/>
          <w:szCs w:val="28"/>
        </w:rPr>
        <w:t>Уравнение]</w:t>
      </w:r>
      <w:r w:rsidRPr="00FF5D86">
        <w:rPr>
          <w:sz w:val="28"/>
          <w:szCs w:val="28"/>
          <w:u w:val="single"/>
        </w:rPr>
        <w:t xml:space="preserve"> </w:t>
      </w:r>
      <w:proofErr w:type="spellStart"/>
      <w:r w:rsidRPr="00FF5D86">
        <w:rPr>
          <w:sz w:val="28"/>
          <w:szCs w:val="28"/>
          <w:u w:val="single"/>
        </w:rPr>
        <w:t>n</w:t>
      </w:r>
      <w:proofErr w:type="spellEnd"/>
      <w:r w:rsidRPr="00FF5D86">
        <w:rPr>
          <w:sz w:val="28"/>
          <w:szCs w:val="28"/>
        </w:rPr>
        <w:t> </w:t>
      </w:r>
    </w:p>
    <w:p w:rsidR="00C46FC2" w:rsidRPr="00FF5D86" w:rsidRDefault="00C46FC2" w:rsidP="00C46FC2">
      <w:pPr>
        <w:spacing w:before="100" w:beforeAutospacing="1" w:after="100" w:afterAutospacing="1"/>
        <w:ind w:left="360"/>
        <w:jc w:val="both"/>
        <w:textAlignment w:val="baseline"/>
        <w:rPr>
          <w:sz w:val="28"/>
          <w:szCs w:val="28"/>
        </w:rPr>
      </w:pPr>
      <w:r w:rsidRPr="00FF5D86">
        <w:rPr>
          <w:sz w:val="28"/>
          <w:szCs w:val="28"/>
        </w:rPr>
        <w:t xml:space="preserve">Δ </w:t>
      </w:r>
      <w:proofErr w:type="spellStart"/>
      <w:r w:rsidRPr="00FF5D86">
        <w:rPr>
          <w:sz w:val="28"/>
          <w:szCs w:val="28"/>
        </w:rPr>
        <w:t>t</w:t>
      </w:r>
      <w:r w:rsidRPr="00FF5D86">
        <w:rPr>
          <w:sz w:val="28"/>
          <w:szCs w:val="28"/>
          <w:vertAlign w:val="superscript"/>
        </w:rPr>
        <w:t>н</w:t>
      </w:r>
      <w:proofErr w:type="spellEnd"/>
      <w:r w:rsidRPr="00FF5D86">
        <w:rPr>
          <w:sz w:val="28"/>
          <w:szCs w:val="28"/>
        </w:rPr>
        <w:t>× α</w:t>
      </w:r>
      <w:r w:rsidRPr="00FF5D86">
        <w:rPr>
          <w:sz w:val="28"/>
          <w:szCs w:val="28"/>
          <w:vertAlign w:val="subscript"/>
        </w:rPr>
        <w:t>в</w:t>
      </w:r>
      <w:r w:rsidRPr="00FF5D86">
        <w:rPr>
          <w:sz w:val="28"/>
          <w:szCs w:val="28"/>
        </w:rPr>
        <w:t> </w:t>
      </w:r>
    </w:p>
    <w:p w:rsidR="00C46FC2" w:rsidRPr="00FF5D86" w:rsidRDefault="00C46FC2" w:rsidP="00C46FC2">
      <w:pPr>
        <w:spacing w:before="100" w:beforeAutospacing="1" w:after="100" w:afterAutospacing="1"/>
        <w:jc w:val="both"/>
        <w:textAlignment w:val="baseline"/>
        <w:rPr>
          <w:sz w:val="28"/>
          <w:szCs w:val="28"/>
        </w:rPr>
      </w:pPr>
      <w:r w:rsidRPr="00FF5D86">
        <w:rPr>
          <w:sz w:val="28"/>
          <w:szCs w:val="28"/>
        </w:rPr>
        <w:t xml:space="preserve">            где </w:t>
      </w:r>
      <w:proofErr w:type="spellStart"/>
      <w:proofErr w:type="gramStart"/>
      <w:r w:rsidRPr="00FF5D86">
        <w:rPr>
          <w:sz w:val="28"/>
          <w:szCs w:val="28"/>
        </w:rPr>
        <w:t>t</w:t>
      </w:r>
      <w:proofErr w:type="gramEnd"/>
      <w:r w:rsidRPr="00FF5D86">
        <w:rPr>
          <w:sz w:val="28"/>
          <w:szCs w:val="28"/>
          <w:vertAlign w:val="subscript"/>
        </w:rPr>
        <w:t>в</w:t>
      </w:r>
      <w:proofErr w:type="spellEnd"/>
      <w:r w:rsidRPr="00FF5D86">
        <w:rPr>
          <w:sz w:val="28"/>
          <w:szCs w:val="28"/>
        </w:rPr>
        <w:t xml:space="preserve"> – </w:t>
      </w:r>
      <w:r w:rsidRPr="00FF5D86">
        <w:rPr>
          <w:color w:val="000000"/>
          <w:sz w:val="28"/>
          <w:szCs w:val="28"/>
          <w:shd w:val="clear" w:color="auto" w:fill="FFFFFF"/>
        </w:rPr>
        <w:t>расчетная средняя температура внутреннего воздуха здания, °С, принимаемая для расчета ограждающих конструкций группы зданий по поз. 1 таблицы </w:t>
      </w:r>
      <w:r w:rsidRPr="00FF5D86">
        <w:rPr>
          <w:color w:val="800080"/>
          <w:sz w:val="28"/>
          <w:szCs w:val="28"/>
          <w:u w:val="single"/>
          <w:shd w:val="clear" w:color="auto" w:fill="FFFFFF"/>
        </w:rPr>
        <w:t>4</w:t>
      </w:r>
      <w:r w:rsidRPr="00FF5D86">
        <w:rPr>
          <w:color w:val="000000"/>
          <w:sz w:val="28"/>
          <w:szCs w:val="28"/>
          <w:shd w:val="clear" w:color="auto" w:fill="FFFFFF"/>
        </w:rPr>
        <w:t> по минимальным значениям оптимальной температуры соответствующих зданий по </w:t>
      </w:r>
      <w:hyperlink r:id="rId49" w:tgtFrame="_blank" w:history="1">
        <w:r w:rsidRPr="00FF5D86">
          <w:rPr>
            <w:color w:val="800080"/>
            <w:sz w:val="28"/>
            <w:szCs w:val="28"/>
            <w:u w:val="single"/>
            <w:shd w:val="clear" w:color="auto" w:fill="FFFFFF"/>
          </w:rPr>
          <w:t>ГОСТ 30494</w:t>
        </w:r>
      </w:hyperlink>
      <w:r w:rsidRPr="00FF5D86">
        <w:rPr>
          <w:color w:val="000000"/>
          <w:sz w:val="28"/>
          <w:szCs w:val="28"/>
          <w:shd w:val="clear" w:color="auto" w:fill="FFFFFF"/>
        </w:rPr>
        <w:t> (в интервале 20 - 22 °С), для группы зданий по поз. 2 таблицы </w:t>
      </w:r>
      <w:r w:rsidRPr="00FF5D86">
        <w:rPr>
          <w:color w:val="800080"/>
          <w:sz w:val="28"/>
          <w:szCs w:val="28"/>
          <w:u w:val="single"/>
          <w:shd w:val="clear" w:color="auto" w:fill="FFFFFF"/>
        </w:rPr>
        <w:t>4</w:t>
      </w:r>
      <w:r w:rsidRPr="00FF5D86">
        <w:rPr>
          <w:color w:val="000000"/>
          <w:sz w:val="28"/>
          <w:szCs w:val="28"/>
          <w:shd w:val="clear" w:color="auto" w:fill="FFFFFF"/>
        </w:rPr>
        <w:t> - согласно классификации помещений и минимальных значений оптимальной температуры по </w:t>
      </w:r>
      <w:hyperlink r:id="rId50" w:tgtFrame="_blank" w:history="1">
        <w:r w:rsidRPr="00FF5D86">
          <w:rPr>
            <w:color w:val="800080"/>
            <w:sz w:val="28"/>
            <w:szCs w:val="28"/>
            <w:u w:val="single"/>
            <w:shd w:val="clear" w:color="auto" w:fill="FFFFFF"/>
          </w:rPr>
          <w:t>ГОСТ 30494</w:t>
        </w:r>
      </w:hyperlink>
      <w:r w:rsidRPr="00FF5D86">
        <w:rPr>
          <w:color w:val="000000"/>
          <w:sz w:val="28"/>
          <w:szCs w:val="28"/>
          <w:shd w:val="clear" w:color="auto" w:fill="FFFFFF"/>
        </w:rPr>
        <w:t> (в интервале 16 - 21 °С), зданий по поз. 3 таблицы </w:t>
      </w:r>
      <w:r w:rsidRPr="00FF5D86">
        <w:rPr>
          <w:color w:val="800080"/>
          <w:sz w:val="28"/>
          <w:szCs w:val="28"/>
          <w:u w:val="single"/>
          <w:shd w:val="clear" w:color="auto" w:fill="FFFFFF"/>
        </w:rPr>
        <w:t>4</w:t>
      </w:r>
      <w:r w:rsidRPr="00FF5D86">
        <w:rPr>
          <w:color w:val="000000"/>
          <w:sz w:val="28"/>
          <w:szCs w:val="28"/>
          <w:shd w:val="clear" w:color="auto" w:fill="FFFFFF"/>
        </w:rPr>
        <w:t> - по нормам проектирования соответствующих зданий;</w:t>
      </w:r>
      <w:r w:rsidRPr="00FF5D86">
        <w:rPr>
          <w:sz w:val="28"/>
          <w:szCs w:val="28"/>
        </w:rPr>
        <w:t>, С</w:t>
      </w:r>
      <w:proofErr w:type="gramStart"/>
      <w:r w:rsidRPr="00FF5D86">
        <w:rPr>
          <w:sz w:val="28"/>
          <w:szCs w:val="28"/>
          <w:vertAlign w:val="superscript"/>
        </w:rPr>
        <w:t>0</w:t>
      </w:r>
      <w:proofErr w:type="gramEnd"/>
      <w:r w:rsidRPr="00FF5D86">
        <w:rPr>
          <w:sz w:val="28"/>
          <w:szCs w:val="28"/>
        </w:rPr>
        <w:t> </w:t>
      </w:r>
    </w:p>
    <w:p w:rsidR="00C46FC2" w:rsidRPr="00FF5D86" w:rsidRDefault="00C46FC2" w:rsidP="00C46FC2">
      <w:pPr>
        <w:spacing w:before="100" w:beforeAutospacing="1" w:after="100" w:afterAutospacing="1"/>
        <w:ind w:firstLine="840"/>
        <w:jc w:val="both"/>
        <w:textAlignment w:val="baseline"/>
        <w:rPr>
          <w:sz w:val="28"/>
          <w:szCs w:val="28"/>
        </w:rPr>
      </w:pPr>
      <w:proofErr w:type="spellStart"/>
      <w:r w:rsidRPr="00FF5D86">
        <w:rPr>
          <w:sz w:val="28"/>
          <w:szCs w:val="28"/>
        </w:rPr>
        <w:t>t</w:t>
      </w:r>
      <w:r w:rsidRPr="00FF5D86">
        <w:rPr>
          <w:sz w:val="28"/>
          <w:szCs w:val="28"/>
          <w:vertAlign w:val="subscript"/>
        </w:rPr>
        <w:t>н</w:t>
      </w:r>
      <w:proofErr w:type="spellEnd"/>
      <w:r w:rsidRPr="00FF5D86">
        <w:rPr>
          <w:sz w:val="28"/>
          <w:szCs w:val="28"/>
        </w:rPr>
        <w:t xml:space="preserve"> – расчетная наружная температура воздуха, равная температуре пяти холодных суток в расчетный период </w:t>
      </w:r>
      <w:r w:rsidRPr="00FF5D86">
        <w:rPr>
          <w:color w:val="000000"/>
          <w:sz w:val="28"/>
          <w:szCs w:val="28"/>
        </w:rPr>
        <w:t xml:space="preserve">средняя температура наружного воздуха, °С, и продолжительность, </w:t>
      </w:r>
      <w:proofErr w:type="spellStart"/>
      <w:r w:rsidRPr="00FF5D86">
        <w:rPr>
          <w:color w:val="000000"/>
          <w:sz w:val="28"/>
          <w:szCs w:val="28"/>
        </w:rPr>
        <w:t>сут</w:t>
      </w:r>
      <w:proofErr w:type="spellEnd"/>
      <w:r w:rsidRPr="00FF5D86">
        <w:rPr>
          <w:color w:val="000000"/>
          <w:sz w:val="28"/>
          <w:szCs w:val="28"/>
        </w:rPr>
        <w:t>, отопительного периода, принимаемые по СНиП 23-01 для периода со средней суточной температурой наружного воздуха не более 10 °С - при проектировании лечебно-профилактических, детских учреждений и домов-интернатов для престарелых, и не более 8 °С - в остальных случаях.</w:t>
      </w:r>
      <w:r w:rsidRPr="00FF5D86">
        <w:rPr>
          <w:sz w:val="28"/>
          <w:szCs w:val="28"/>
        </w:rPr>
        <w:t>, С</w:t>
      </w:r>
      <w:proofErr w:type="gramStart"/>
      <w:r w:rsidRPr="00FF5D86">
        <w:rPr>
          <w:sz w:val="28"/>
          <w:szCs w:val="28"/>
          <w:vertAlign w:val="superscript"/>
        </w:rPr>
        <w:t>0</w:t>
      </w:r>
      <w:proofErr w:type="gramEnd"/>
      <w:r w:rsidRPr="00FF5D86">
        <w:rPr>
          <w:sz w:val="28"/>
          <w:szCs w:val="28"/>
        </w:rPr>
        <w:t> </w:t>
      </w:r>
    </w:p>
    <w:p w:rsidR="00C46FC2" w:rsidRPr="00FF5D86" w:rsidRDefault="00C46FC2" w:rsidP="00C46FC2">
      <w:pPr>
        <w:spacing w:before="100" w:beforeAutospacing="1" w:after="100" w:afterAutospacing="1"/>
        <w:ind w:firstLine="840"/>
        <w:jc w:val="both"/>
        <w:textAlignment w:val="baseline"/>
        <w:rPr>
          <w:sz w:val="28"/>
          <w:szCs w:val="28"/>
        </w:rPr>
      </w:pPr>
      <w:r w:rsidRPr="00FF5D86">
        <w:rPr>
          <w:sz w:val="28"/>
          <w:szCs w:val="28"/>
        </w:rPr>
        <w:t>n – коэффициент</w:t>
      </w:r>
      <w:proofErr w:type="gramStart"/>
      <w:r w:rsidRPr="00FF5D86">
        <w:rPr>
          <w:sz w:val="28"/>
          <w:szCs w:val="28"/>
        </w:rPr>
        <w:t xml:space="preserve"> ,</w:t>
      </w:r>
      <w:proofErr w:type="gramEnd"/>
      <w:r w:rsidRPr="00FF5D86">
        <w:rPr>
          <w:sz w:val="28"/>
          <w:szCs w:val="28"/>
        </w:rPr>
        <w:t xml:space="preserve"> зависящий от положения наружной поверхности ограждения по отношению к наружному воздуху </w:t>
      </w:r>
    </w:p>
    <w:p w:rsidR="00C46FC2" w:rsidRPr="00FF5D86" w:rsidRDefault="00C46FC2" w:rsidP="00C46FC2">
      <w:pPr>
        <w:spacing w:before="100" w:beforeAutospacing="1" w:after="100" w:afterAutospacing="1"/>
        <w:ind w:firstLine="840"/>
        <w:jc w:val="both"/>
        <w:textAlignment w:val="baseline"/>
        <w:rPr>
          <w:sz w:val="28"/>
          <w:szCs w:val="28"/>
        </w:rPr>
      </w:pPr>
      <w:r w:rsidRPr="00FF5D86">
        <w:rPr>
          <w:sz w:val="28"/>
          <w:szCs w:val="28"/>
        </w:rPr>
        <w:t xml:space="preserve">Δ </w:t>
      </w:r>
      <w:proofErr w:type="spellStart"/>
      <w:r w:rsidRPr="00FF5D86">
        <w:rPr>
          <w:sz w:val="28"/>
          <w:szCs w:val="28"/>
        </w:rPr>
        <w:t>t</w:t>
      </w:r>
      <w:r w:rsidRPr="00FF5D86">
        <w:rPr>
          <w:sz w:val="28"/>
          <w:szCs w:val="28"/>
          <w:vertAlign w:val="superscript"/>
        </w:rPr>
        <w:t>н</w:t>
      </w:r>
      <w:proofErr w:type="spellEnd"/>
      <w:r w:rsidRPr="00FF5D86">
        <w:rPr>
          <w:sz w:val="28"/>
          <w:szCs w:val="28"/>
        </w:rPr>
        <w:t xml:space="preserve"> – допускаемый перепад температур между температурой  внутреннего воздуха </w:t>
      </w:r>
      <w:proofErr w:type="spellStart"/>
      <w:r w:rsidRPr="00FF5D86">
        <w:rPr>
          <w:sz w:val="28"/>
          <w:szCs w:val="28"/>
        </w:rPr>
        <w:t>t</w:t>
      </w:r>
      <w:r w:rsidRPr="00FF5D86">
        <w:rPr>
          <w:sz w:val="28"/>
          <w:szCs w:val="28"/>
          <w:vertAlign w:val="subscript"/>
        </w:rPr>
        <w:t>в</w:t>
      </w:r>
      <w:proofErr w:type="spellEnd"/>
      <w:r w:rsidRPr="00FF5D86">
        <w:rPr>
          <w:sz w:val="28"/>
          <w:szCs w:val="28"/>
        </w:rPr>
        <w:t xml:space="preserve"> и температурой внутренней поверхности ограждения τ</w:t>
      </w:r>
      <w:r w:rsidRPr="00FF5D86">
        <w:rPr>
          <w:sz w:val="28"/>
          <w:szCs w:val="28"/>
          <w:vertAlign w:val="subscript"/>
        </w:rPr>
        <w:t>в</w:t>
      </w:r>
      <w:r w:rsidRPr="00FF5D86">
        <w:rPr>
          <w:sz w:val="28"/>
          <w:szCs w:val="28"/>
        </w:rPr>
        <w:t xml:space="preserve"> (Δ </w:t>
      </w:r>
      <w:proofErr w:type="spellStart"/>
      <w:r w:rsidRPr="00FF5D86">
        <w:rPr>
          <w:sz w:val="28"/>
          <w:szCs w:val="28"/>
        </w:rPr>
        <w:t>t</w:t>
      </w:r>
      <w:r w:rsidRPr="00FF5D86">
        <w:rPr>
          <w:sz w:val="28"/>
          <w:szCs w:val="28"/>
          <w:vertAlign w:val="superscript"/>
        </w:rPr>
        <w:t>н</w:t>
      </w:r>
      <w:proofErr w:type="spellEnd"/>
      <w:r w:rsidRPr="00FF5D86">
        <w:rPr>
          <w:sz w:val="28"/>
          <w:szCs w:val="28"/>
        </w:rPr>
        <w:t xml:space="preserve"> =4 С</w:t>
      </w:r>
      <w:proofErr w:type="gramStart"/>
      <w:r w:rsidRPr="00FF5D86">
        <w:rPr>
          <w:sz w:val="28"/>
          <w:szCs w:val="28"/>
          <w:vertAlign w:val="superscript"/>
        </w:rPr>
        <w:t>0</w:t>
      </w:r>
      <w:proofErr w:type="gramEnd"/>
      <w:r w:rsidRPr="00FF5D86">
        <w:rPr>
          <w:sz w:val="28"/>
          <w:szCs w:val="28"/>
        </w:rPr>
        <w:t xml:space="preserve"> для жилых зданий, больниц, детских садов; для перекрытий над подвалами, подпольями  и </w:t>
      </w:r>
      <w:proofErr w:type="spellStart"/>
      <w:r w:rsidRPr="00FF5D86">
        <w:rPr>
          <w:sz w:val="28"/>
          <w:szCs w:val="28"/>
        </w:rPr>
        <w:t>неотапливаемыми</w:t>
      </w:r>
      <w:proofErr w:type="spellEnd"/>
      <w:r w:rsidRPr="00FF5D86">
        <w:rPr>
          <w:sz w:val="28"/>
          <w:szCs w:val="28"/>
        </w:rPr>
        <w:t xml:space="preserve"> помещениями Δ </w:t>
      </w:r>
      <w:proofErr w:type="spellStart"/>
      <w:r w:rsidRPr="00FF5D86">
        <w:rPr>
          <w:sz w:val="28"/>
          <w:szCs w:val="28"/>
        </w:rPr>
        <w:t>t</w:t>
      </w:r>
      <w:r w:rsidRPr="00FF5D86">
        <w:rPr>
          <w:sz w:val="28"/>
          <w:szCs w:val="28"/>
          <w:vertAlign w:val="superscript"/>
        </w:rPr>
        <w:t>н</w:t>
      </w:r>
      <w:proofErr w:type="spellEnd"/>
      <w:r w:rsidRPr="00FF5D86">
        <w:rPr>
          <w:sz w:val="28"/>
          <w:szCs w:val="28"/>
        </w:rPr>
        <w:t xml:space="preserve"> = 2 С</w:t>
      </w:r>
      <w:r w:rsidRPr="00FF5D86">
        <w:rPr>
          <w:sz w:val="28"/>
          <w:szCs w:val="28"/>
          <w:vertAlign w:val="superscript"/>
        </w:rPr>
        <w:t>0</w:t>
      </w:r>
      <w:r w:rsidRPr="00FF5D86">
        <w:rPr>
          <w:sz w:val="28"/>
          <w:szCs w:val="28"/>
        </w:rPr>
        <w:t xml:space="preserve">; для чердачных перекрытий Δ </w:t>
      </w:r>
      <w:proofErr w:type="spellStart"/>
      <w:r w:rsidRPr="00FF5D86">
        <w:rPr>
          <w:sz w:val="28"/>
          <w:szCs w:val="28"/>
        </w:rPr>
        <w:t>t</w:t>
      </w:r>
      <w:r w:rsidRPr="00FF5D86">
        <w:rPr>
          <w:sz w:val="28"/>
          <w:szCs w:val="28"/>
          <w:vertAlign w:val="superscript"/>
        </w:rPr>
        <w:t>н</w:t>
      </w:r>
      <w:proofErr w:type="spellEnd"/>
      <w:r w:rsidRPr="00FF5D86">
        <w:rPr>
          <w:sz w:val="28"/>
          <w:szCs w:val="28"/>
        </w:rPr>
        <w:t xml:space="preserve"> =3С</w:t>
      </w:r>
      <w:r w:rsidRPr="00FF5D86">
        <w:rPr>
          <w:sz w:val="28"/>
          <w:szCs w:val="28"/>
          <w:vertAlign w:val="superscript"/>
        </w:rPr>
        <w:t>0</w:t>
      </w:r>
      <w:r w:rsidRPr="00FF5D86">
        <w:rPr>
          <w:sz w:val="28"/>
          <w:szCs w:val="28"/>
        </w:rPr>
        <w:t>) </w:t>
      </w:r>
    </w:p>
    <w:p w:rsidR="00C46FC2" w:rsidRPr="00FF5D86" w:rsidRDefault="00C46FC2" w:rsidP="00C46FC2">
      <w:pPr>
        <w:spacing w:before="100" w:beforeAutospacing="1" w:after="100" w:afterAutospacing="1"/>
        <w:ind w:firstLine="840"/>
        <w:jc w:val="both"/>
        <w:textAlignment w:val="baseline"/>
        <w:rPr>
          <w:sz w:val="28"/>
          <w:szCs w:val="28"/>
        </w:rPr>
      </w:pPr>
      <w:r w:rsidRPr="00FF5D86">
        <w:rPr>
          <w:sz w:val="28"/>
          <w:szCs w:val="28"/>
        </w:rPr>
        <w:t>α</w:t>
      </w:r>
      <w:r w:rsidRPr="00FF5D86">
        <w:rPr>
          <w:sz w:val="28"/>
          <w:szCs w:val="28"/>
          <w:vertAlign w:val="subscript"/>
        </w:rPr>
        <w:t>в</w:t>
      </w:r>
      <w:r w:rsidRPr="00FF5D86">
        <w:rPr>
          <w:sz w:val="28"/>
          <w:szCs w:val="28"/>
        </w:rPr>
        <w:t xml:space="preserve"> – коэффициент теплоотдачи у внутренней поверхности наружного ограждения, являющийся суммой коэффициентов конвекции  α</w:t>
      </w:r>
      <w:r w:rsidRPr="00FF5D86">
        <w:rPr>
          <w:sz w:val="28"/>
          <w:szCs w:val="28"/>
          <w:vertAlign w:val="subscript"/>
        </w:rPr>
        <w:t>к</w:t>
      </w:r>
      <w:r w:rsidRPr="00FF5D86">
        <w:rPr>
          <w:sz w:val="28"/>
          <w:szCs w:val="28"/>
        </w:rPr>
        <w:t xml:space="preserve"> и лучеиспускания α</w:t>
      </w:r>
      <w:r w:rsidRPr="00FF5D86">
        <w:rPr>
          <w:sz w:val="28"/>
          <w:szCs w:val="28"/>
          <w:vertAlign w:val="subscript"/>
        </w:rPr>
        <w:t>л</w:t>
      </w:r>
      <w:proofErr w:type="gramStart"/>
      <w:r w:rsidRPr="00FF5D86">
        <w:rPr>
          <w:sz w:val="28"/>
          <w:szCs w:val="28"/>
        </w:rPr>
        <w:t>;д</w:t>
      </w:r>
      <w:proofErr w:type="gramEnd"/>
      <w:r w:rsidRPr="00FF5D86">
        <w:rPr>
          <w:sz w:val="28"/>
          <w:szCs w:val="28"/>
        </w:rPr>
        <w:t>ля внутренних поверхностей стен, полов, потолков α</w:t>
      </w:r>
      <w:r w:rsidRPr="00FF5D86">
        <w:rPr>
          <w:sz w:val="28"/>
          <w:szCs w:val="28"/>
          <w:vertAlign w:val="subscript"/>
        </w:rPr>
        <w:t xml:space="preserve">в </w:t>
      </w:r>
      <w:r w:rsidRPr="00FF5D86">
        <w:rPr>
          <w:sz w:val="28"/>
          <w:szCs w:val="28"/>
        </w:rPr>
        <w:t>=8,7 Вт/(м</w:t>
      </w:r>
      <w:r w:rsidRPr="00FF5D86">
        <w:rPr>
          <w:sz w:val="28"/>
          <w:szCs w:val="28"/>
          <w:vertAlign w:val="superscript"/>
        </w:rPr>
        <w:t>2</w:t>
      </w:r>
      <w:r w:rsidRPr="00FF5D86">
        <w:rPr>
          <w:sz w:val="28"/>
          <w:szCs w:val="28"/>
        </w:rPr>
        <w:t>×С</w:t>
      </w:r>
      <w:r w:rsidRPr="00FF5D86">
        <w:rPr>
          <w:sz w:val="28"/>
          <w:szCs w:val="28"/>
          <w:vertAlign w:val="superscript"/>
        </w:rPr>
        <w:t>0</w:t>
      </w:r>
      <w:r w:rsidRPr="00FF5D86">
        <w:rPr>
          <w:sz w:val="28"/>
          <w:szCs w:val="28"/>
        </w:rPr>
        <w:t>) </w:t>
      </w:r>
    </w:p>
    <w:p w:rsidR="00C46FC2" w:rsidRDefault="00C46FC2" w:rsidP="00C46FC2">
      <w:pPr>
        <w:spacing w:before="100" w:beforeAutospacing="1" w:after="100" w:afterAutospacing="1"/>
        <w:ind w:firstLine="840"/>
        <w:jc w:val="both"/>
        <w:textAlignment w:val="baseline"/>
        <w:rPr>
          <w:sz w:val="28"/>
          <w:szCs w:val="28"/>
        </w:rPr>
      </w:pPr>
    </w:p>
    <w:p w:rsidR="00FF5D86" w:rsidRDefault="00FF5D86" w:rsidP="00C46FC2">
      <w:pPr>
        <w:spacing w:before="100" w:beforeAutospacing="1" w:after="100" w:afterAutospacing="1"/>
        <w:ind w:firstLine="840"/>
        <w:jc w:val="both"/>
        <w:textAlignment w:val="baseline"/>
        <w:rPr>
          <w:sz w:val="28"/>
          <w:szCs w:val="28"/>
        </w:rPr>
      </w:pPr>
    </w:p>
    <w:p w:rsidR="00FF5D86" w:rsidRPr="00FF5D86" w:rsidRDefault="00FF5D86" w:rsidP="00C46FC2">
      <w:pPr>
        <w:spacing w:before="100" w:beforeAutospacing="1" w:after="100" w:afterAutospacing="1"/>
        <w:ind w:firstLine="840"/>
        <w:jc w:val="both"/>
        <w:textAlignment w:val="baseline"/>
        <w:rPr>
          <w:sz w:val="28"/>
          <w:szCs w:val="28"/>
        </w:rPr>
      </w:pPr>
    </w:p>
    <w:p w:rsidR="00C46FC2" w:rsidRDefault="00C46FC2" w:rsidP="00C46FC2">
      <w:pPr>
        <w:spacing w:line="276" w:lineRule="auto"/>
        <w:rPr>
          <w:b/>
          <w:sz w:val="28"/>
          <w:szCs w:val="28"/>
        </w:rPr>
      </w:pPr>
      <w:r w:rsidRPr="00FF5D86">
        <w:rPr>
          <w:b/>
          <w:sz w:val="28"/>
          <w:szCs w:val="28"/>
        </w:rPr>
        <w:lastRenderedPageBreak/>
        <w:t>Практическая работа №</w:t>
      </w:r>
      <w:r w:rsidR="00613076">
        <w:rPr>
          <w:b/>
          <w:sz w:val="28"/>
          <w:szCs w:val="28"/>
        </w:rPr>
        <w:t>15,16</w:t>
      </w:r>
    </w:p>
    <w:p w:rsidR="00C22F9F" w:rsidRPr="006F2C47" w:rsidRDefault="00C22F9F" w:rsidP="006F2C47">
      <w:pPr>
        <w:pStyle w:val="a5"/>
        <w:ind w:firstLine="709"/>
        <w:jc w:val="both"/>
        <w:rPr>
          <w:sz w:val="28"/>
          <w:szCs w:val="28"/>
        </w:rPr>
      </w:pPr>
      <w:r w:rsidRPr="006F2C47">
        <w:rPr>
          <w:sz w:val="28"/>
          <w:szCs w:val="28"/>
        </w:rPr>
        <w:t>1.1. К самостоятельной работе в качестве монтажника внутренних систем вентиляции и кондиционирования воздуха допускаются лица не моложе 18 лет</w:t>
      </w:r>
      <w:proofErr w:type="gramStart"/>
      <w:r w:rsidRPr="006F2C47">
        <w:rPr>
          <w:sz w:val="28"/>
          <w:szCs w:val="28"/>
        </w:rPr>
        <w:t xml:space="preserve"> ,</w:t>
      </w:r>
      <w:proofErr w:type="gramEnd"/>
      <w:r w:rsidRPr="006F2C47">
        <w:rPr>
          <w:sz w:val="28"/>
          <w:szCs w:val="28"/>
        </w:rPr>
        <w:t xml:space="preserve"> прошедшие медицинскую комиссию, а также:</w:t>
      </w:r>
    </w:p>
    <w:p w:rsidR="00C22F9F" w:rsidRPr="006F2C47" w:rsidRDefault="00C22F9F" w:rsidP="006F2C47">
      <w:pPr>
        <w:pStyle w:val="a5"/>
        <w:numPr>
          <w:ilvl w:val="0"/>
          <w:numId w:val="21"/>
        </w:numPr>
        <w:ind w:left="0" w:firstLine="709"/>
        <w:jc w:val="both"/>
        <w:rPr>
          <w:sz w:val="28"/>
          <w:szCs w:val="28"/>
        </w:rPr>
      </w:pPr>
      <w:r w:rsidRPr="006F2C47">
        <w:rPr>
          <w:sz w:val="28"/>
          <w:szCs w:val="28"/>
        </w:rPr>
        <w:t>вводный инструктаж;</w:t>
      </w:r>
    </w:p>
    <w:p w:rsidR="00C22F9F" w:rsidRPr="006F2C47" w:rsidRDefault="00C22F9F" w:rsidP="006F2C47">
      <w:pPr>
        <w:pStyle w:val="a5"/>
        <w:numPr>
          <w:ilvl w:val="0"/>
          <w:numId w:val="21"/>
        </w:numPr>
        <w:ind w:left="0" w:firstLine="709"/>
        <w:jc w:val="both"/>
        <w:rPr>
          <w:sz w:val="28"/>
          <w:szCs w:val="28"/>
        </w:rPr>
      </w:pPr>
      <w:r w:rsidRPr="006F2C47">
        <w:rPr>
          <w:sz w:val="28"/>
          <w:szCs w:val="28"/>
        </w:rPr>
        <w:t>инструктаж по пожарной безопасности;</w:t>
      </w:r>
    </w:p>
    <w:p w:rsidR="00C22F9F" w:rsidRPr="006F2C47" w:rsidRDefault="00C22F9F" w:rsidP="006F2C47">
      <w:pPr>
        <w:pStyle w:val="a5"/>
        <w:numPr>
          <w:ilvl w:val="0"/>
          <w:numId w:val="21"/>
        </w:numPr>
        <w:ind w:left="0" w:firstLine="709"/>
        <w:jc w:val="both"/>
        <w:rPr>
          <w:sz w:val="28"/>
          <w:szCs w:val="28"/>
        </w:rPr>
      </w:pPr>
      <w:r w:rsidRPr="006F2C47">
        <w:rPr>
          <w:sz w:val="28"/>
          <w:szCs w:val="28"/>
        </w:rPr>
        <w:t>первичный инструктаж на рабочем месте;</w:t>
      </w:r>
    </w:p>
    <w:p w:rsidR="00C22F9F" w:rsidRPr="006F2C47" w:rsidRDefault="00C22F9F" w:rsidP="006F2C47">
      <w:pPr>
        <w:pStyle w:val="a5"/>
        <w:numPr>
          <w:ilvl w:val="0"/>
          <w:numId w:val="21"/>
        </w:numPr>
        <w:ind w:left="0" w:firstLine="709"/>
        <w:jc w:val="both"/>
        <w:rPr>
          <w:sz w:val="28"/>
          <w:szCs w:val="28"/>
        </w:rPr>
      </w:pPr>
      <w:r w:rsidRPr="006F2C47">
        <w:rPr>
          <w:sz w:val="28"/>
          <w:szCs w:val="28"/>
        </w:rPr>
        <w:t>обучение безопасным методам и приемам труда не менее чем по 10 часовой программе (для работ, к которым предъявляются повышенные требования безопасности - 20 часовой программе);</w:t>
      </w:r>
    </w:p>
    <w:p w:rsidR="00C22F9F" w:rsidRPr="006F2C47" w:rsidRDefault="00C22F9F" w:rsidP="006F2C47">
      <w:pPr>
        <w:pStyle w:val="a5"/>
        <w:numPr>
          <w:ilvl w:val="0"/>
          <w:numId w:val="21"/>
        </w:numPr>
        <w:ind w:left="0" w:firstLine="709"/>
        <w:jc w:val="both"/>
        <w:rPr>
          <w:sz w:val="28"/>
          <w:szCs w:val="28"/>
        </w:rPr>
      </w:pPr>
      <w:r w:rsidRPr="006F2C47">
        <w:rPr>
          <w:sz w:val="28"/>
          <w:szCs w:val="28"/>
        </w:rPr>
        <w:t>инструктаж по электробезопасности на рабочем месте и проверку усвоения его содержания.</w:t>
      </w:r>
    </w:p>
    <w:p w:rsidR="00C22F9F" w:rsidRPr="006F2C47" w:rsidRDefault="00C22F9F" w:rsidP="006F2C47">
      <w:pPr>
        <w:pStyle w:val="a5"/>
        <w:ind w:firstLine="709"/>
        <w:jc w:val="both"/>
        <w:rPr>
          <w:sz w:val="28"/>
          <w:szCs w:val="28"/>
        </w:rPr>
      </w:pPr>
      <w:r w:rsidRPr="006F2C47">
        <w:rPr>
          <w:sz w:val="28"/>
          <w:szCs w:val="28"/>
        </w:rPr>
        <w:t>Для выполнения обязанностей монтажника внутренних систем и оборудования могут быть приняты лица, не имеющие медицинских противопоказаний для данной профессии, прошедшие обучение и инструктаж по охране труда.</w:t>
      </w:r>
    </w:p>
    <w:p w:rsidR="00C22F9F" w:rsidRPr="006F2C47" w:rsidRDefault="00C22F9F" w:rsidP="006F2C47">
      <w:pPr>
        <w:pStyle w:val="a5"/>
        <w:ind w:firstLine="709"/>
        <w:jc w:val="both"/>
        <w:rPr>
          <w:sz w:val="28"/>
          <w:szCs w:val="28"/>
        </w:rPr>
      </w:pPr>
      <w:r w:rsidRPr="006F2C47">
        <w:rPr>
          <w:sz w:val="28"/>
          <w:szCs w:val="28"/>
        </w:rPr>
        <w:t>1.2. Монтажник внутренних систем вентиляции и кондиционирования должен проходить:</w:t>
      </w:r>
    </w:p>
    <w:p w:rsidR="00C22F9F" w:rsidRPr="006F2C47" w:rsidRDefault="00C22F9F" w:rsidP="006F2C47">
      <w:pPr>
        <w:pStyle w:val="a5"/>
        <w:numPr>
          <w:ilvl w:val="0"/>
          <w:numId w:val="22"/>
        </w:numPr>
        <w:ind w:left="0" w:firstLine="709"/>
        <w:jc w:val="both"/>
        <w:rPr>
          <w:sz w:val="28"/>
          <w:szCs w:val="28"/>
        </w:rPr>
      </w:pPr>
      <w:r w:rsidRPr="006F2C47">
        <w:rPr>
          <w:sz w:val="28"/>
          <w:szCs w:val="28"/>
        </w:rPr>
        <w:t>повторный инструктаж по безопасности труда на рабочем месте не реже, чем через каждые три месяца;</w:t>
      </w:r>
    </w:p>
    <w:p w:rsidR="00C22F9F" w:rsidRPr="006F2C47" w:rsidRDefault="00C22F9F" w:rsidP="006F2C47">
      <w:pPr>
        <w:pStyle w:val="a5"/>
        <w:numPr>
          <w:ilvl w:val="0"/>
          <w:numId w:val="22"/>
        </w:numPr>
        <w:ind w:left="0" w:firstLine="709"/>
        <w:jc w:val="both"/>
        <w:rPr>
          <w:sz w:val="28"/>
          <w:szCs w:val="28"/>
        </w:rPr>
      </w:pPr>
      <w:r w:rsidRPr="006F2C47">
        <w:rPr>
          <w:sz w:val="28"/>
          <w:szCs w:val="28"/>
        </w:rPr>
        <w:t>внеплановый инструктаж: при изменении технологического процесса или правил по охране труда, замене или модернизации производственного оборудования, приспособлений и инструмента, изменении условий и организации труда, при нарушениях инструкций по охране труда, перерывах в работе более чем на 60 календарных дней (для работ, к которым предъявляются повышенные требования безопасности - 30 календарных дней);</w:t>
      </w:r>
    </w:p>
    <w:p w:rsidR="00C22F9F" w:rsidRPr="006F2C47" w:rsidRDefault="00C22F9F" w:rsidP="006F2C47">
      <w:pPr>
        <w:pStyle w:val="a5"/>
        <w:numPr>
          <w:ilvl w:val="0"/>
          <w:numId w:val="22"/>
        </w:numPr>
        <w:ind w:left="0" w:firstLine="709"/>
        <w:jc w:val="both"/>
        <w:rPr>
          <w:sz w:val="28"/>
          <w:szCs w:val="28"/>
        </w:rPr>
      </w:pPr>
      <w:r w:rsidRPr="006F2C47">
        <w:rPr>
          <w:sz w:val="28"/>
          <w:szCs w:val="28"/>
        </w:rPr>
        <w:t xml:space="preserve">диспансерный медицинский осмотр согласно приказу Минздрава Р.Ф. № 90 от 14.03 96 г </w:t>
      </w:r>
    </w:p>
    <w:p w:rsidR="00C22F9F" w:rsidRPr="006F2C47" w:rsidRDefault="00C22F9F" w:rsidP="006F2C47">
      <w:pPr>
        <w:pStyle w:val="a5"/>
        <w:ind w:firstLine="709"/>
        <w:jc w:val="both"/>
        <w:rPr>
          <w:sz w:val="28"/>
          <w:szCs w:val="28"/>
        </w:rPr>
      </w:pPr>
      <w:r w:rsidRPr="006F2C47">
        <w:rPr>
          <w:sz w:val="28"/>
          <w:szCs w:val="28"/>
        </w:rPr>
        <w:t>1.3. Монтажник внутренних систем вентиляции и кондиционирования воздуха обязан:</w:t>
      </w:r>
    </w:p>
    <w:p w:rsidR="00C22F9F" w:rsidRPr="006F2C47" w:rsidRDefault="00C22F9F" w:rsidP="006F2C47">
      <w:pPr>
        <w:pStyle w:val="a5"/>
        <w:numPr>
          <w:ilvl w:val="0"/>
          <w:numId w:val="23"/>
        </w:numPr>
        <w:ind w:left="0" w:firstLine="709"/>
        <w:jc w:val="both"/>
        <w:rPr>
          <w:sz w:val="28"/>
          <w:szCs w:val="28"/>
        </w:rPr>
      </w:pPr>
      <w:r w:rsidRPr="006F2C47">
        <w:rPr>
          <w:sz w:val="28"/>
          <w:szCs w:val="28"/>
        </w:rPr>
        <w:t>соблюдать правила внутреннего трудового распорядка, установленные на предприятии;</w:t>
      </w:r>
    </w:p>
    <w:p w:rsidR="00C22F9F" w:rsidRPr="006F2C47" w:rsidRDefault="00C22F9F" w:rsidP="006F2C47">
      <w:pPr>
        <w:pStyle w:val="a5"/>
        <w:numPr>
          <w:ilvl w:val="0"/>
          <w:numId w:val="23"/>
        </w:numPr>
        <w:ind w:left="0" w:firstLine="709"/>
        <w:jc w:val="both"/>
        <w:rPr>
          <w:sz w:val="28"/>
          <w:szCs w:val="28"/>
        </w:rPr>
      </w:pPr>
      <w:r w:rsidRPr="006F2C47">
        <w:rPr>
          <w:sz w:val="28"/>
          <w:szCs w:val="28"/>
        </w:rPr>
        <w:t>соблюдать правила устройства и безопасной эксплуатации грузоподъемных механизмов;</w:t>
      </w:r>
    </w:p>
    <w:p w:rsidR="00C22F9F" w:rsidRPr="006F2C47" w:rsidRDefault="00C22F9F" w:rsidP="006F2C47">
      <w:pPr>
        <w:pStyle w:val="a5"/>
        <w:numPr>
          <w:ilvl w:val="0"/>
          <w:numId w:val="23"/>
        </w:numPr>
        <w:ind w:left="0" w:firstLine="709"/>
        <w:jc w:val="both"/>
        <w:rPr>
          <w:sz w:val="28"/>
          <w:szCs w:val="28"/>
        </w:rPr>
      </w:pPr>
      <w:r w:rsidRPr="006F2C47">
        <w:rPr>
          <w:sz w:val="28"/>
          <w:szCs w:val="28"/>
        </w:rPr>
        <w:t>соблюдать требования настоящей инструкции, инструкции о мерах пожарной безопасности, инструкции по электробезопасности;</w:t>
      </w:r>
    </w:p>
    <w:p w:rsidR="00C22F9F" w:rsidRPr="006F2C47" w:rsidRDefault="00C22F9F" w:rsidP="006F2C47">
      <w:pPr>
        <w:pStyle w:val="a5"/>
        <w:numPr>
          <w:ilvl w:val="0"/>
          <w:numId w:val="23"/>
        </w:numPr>
        <w:ind w:left="0" w:firstLine="709"/>
        <w:jc w:val="both"/>
        <w:rPr>
          <w:sz w:val="28"/>
          <w:szCs w:val="28"/>
        </w:rPr>
      </w:pPr>
      <w:r w:rsidRPr="006F2C47">
        <w:rPr>
          <w:sz w:val="28"/>
          <w:szCs w:val="28"/>
        </w:rPr>
        <w:t>соблюдать требования безопасности при использовании переносного электроинструмента; эксплуатации оборудования;</w:t>
      </w:r>
    </w:p>
    <w:p w:rsidR="00C22F9F" w:rsidRPr="006F2C47" w:rsidRDefault="00C22F9F" w:rsidP="006F2C47">
      <w:pPr>
        <w:pStyle w:val="a5"/>
        <w:numPr>
          <w:ilvl w:val="0"/>
          <w:numId w:val="23"/>
        </w:numPr>
        <w:ind w:left="0" w:firstLine="709"/>
        <w:jc w:val="both"/>
        <w:rPr>
          <w:sz w:val="28"/>
          <w:szCs w:val="28"/>
        </w:rPr>
      </w:pPr>
      <w:r w:rsidRPr="006F2C47">
        <w:rPr>
          <w:sz w:val="28"/>
          <w:szCs w:val="28"/>
        </w:rPr>
        <w:lastRenderedPageBreak/>
        <w:t>использовать по назначению и бережно относиться к выданным средствам индивидуальной защиты.</w:t>
      </w:r>
    </w:p>
    <w:p w:rsidR="00C22F9F" w:rsidRPr="006F2C47" w:rsidRDefault="00C22F9F" w:rsidP="006F2C47">
      <w:pPr>
        <w:pStyle w:val="a5"/>
        <w:ind w:firstLine="709"/>
        <w:jc w:val="both"/>
        <w:rPr>
          <w:sz w:val="28"/>
          <w:szCs w:val="28"/>
        </w:rPr>
      </w:pPr>
      <w:r w:rsidRPr="006F2C47">
        <w:rPr>
          <w:sz w:val="28"/>
          <w:szCs w:val="28"/>
        </w:rPr>
        <w:t>1.4. Монтажник внутренних систем вентиляции и кондиционирования должен:</w:t>
      </w:r>
    </w:p>
    <w:p w:rsidR="00C22F9F" w:rsidRPr="006F2C47" w:rsidRDefault="00C22F9F" w:rsidP="006F2C47">
      <w:pPr>
        <w:pStyle w:val="a5"/>
        <w:numPr>
          <w:ilvl w:val="0"/>
          <w:numId w:val="24"/>
        </w:numPr>
        <w:ind w:left="0" w:firstLine="709"/>
        <w:jc w:val="both"/>
        <w:rPr>
          <w:sz w:val="28"/>
          <w:szCs w:val="28"/>
        </w:rPr>
      </w:pPr>
      <w:r w:rsidRPr="006F2C47">
        <w:rPr>
          <w:sz w:val="28"/>
          <w:szCs w:val="28"/>
        </w:rPr>
        <w:t>уметь оказывать первую (доврачебную) помощь пострадавшему при несчастном случае;</w:t>
      </w:r>
    </w:p>
    <w:p w:rsidR="00C22F9F" w:rsidRPr="006F2C47" w:rsidRDefault="00C22F9F" w:rsidP="006F2C47">
      <w:pPr>
        <w:pStyle w:val="a5"/>
        <w:numPr>
          <w:ilvl w:val="0"/>
          <w:numId w:val="24"/>
        </w:numPr>
        <w:ind w:left="0" w:firstLine="709"/>
        <w:jc w:val="both"/>
        <w:rPr>
          <w:sz w:val="28"/>
          <w:szCs w:val="28"/>
        </w:rPr>
      </w:pPr>
      <w:r w:rsidRPr="006F2C47">
        <w:rPr>
          <w:sz w:val="28"/>
          <w:szCs w:val="28"/>
        </w:rPr>
        <w:t>знать местоположение средств оказания доврачебной помощи, первичных средств пожаротушения, главных и запасных выходов, путей эвакуации в случае аварии или пожара;</w:t>
      </w:r>
    </w:p>
    <w:p w:rsidR="00C22F9F" w:rsidRPr="006F2C47" w:rsidRDefault="00C22F9F" w:rsidP="006F2C47">
      <w:pPr>
        <w:pStyle w:val="a5"/>
        <w:numPr>
          <w:ilvl w:val="0"/>
          <w:numId w:val="24"/>
        </w:numPr>
        <w:ind w:left="0" w:firstLine="709"/>
        <w:jc w:val="both"/>
        <w:rPr>
          <w:sz w:val="28"/>
          <w:szCs w:val="28"/>
        </w:rPr>
      </w:pPr>
      <w:r w:rsidRPr="006F2C47">
        <w:rPr>
          <w:sz w:val="28"/>
          <w:szCs w:val="28"/>
        </w:rPr>
        <w:t>выполнять только порученную работу и не передавать ее другим без разрешения мастера или начальника цеха;</w:t>
      </w:r>
    </w:p>
    <w:p w:rsidR="00C22F9F" w:rsidRPr="006F2C47" w:rsidRDefault="00C22F9F" w:rsidP="006F2C47">
      <w:pPr>
        <w:pStyle w:val="a5"/>
        <w:numPr>
          <w:ilvl w:val="0"/>
          <w:numId w:val="24"/>
        </w:numPr>
        <w:ind w:left="0" w:firstLine="709"/>
        <w:jc w:val="both"/>
        <w:rPr>
          <w:sz w:val="28"/>
          <w:szCs w:val="28"/>
        </w:rPr>
      </w:pPr>
      <w:r w:rsidRPr="006F2C47">
        <w:rPr>
          <w:sz w:val="28"/>
          <w:szCs w:val="28"/>
        </w:rPr>
        <w:t>во время работы быть внимательным, не отвлекаться и не отвлекать других, не допускать на рабочее место лиц, не имеющих отношения к работе;</w:t>
      </w:r>
    </w:p>
    <w:p w:rsidR="00C22F9F" w:rsidRPr="006F2C47" w:rsidRDefault="00C22F9F" w:rsidP="006F2C47">
      <w:pPr>
        <w:pStyle w:val="a5"/>
        <w:numPr>
          <w:ilvl w:val="0"/>
          <w:numId w:val="24"/>
        </w:numPr>
        <w:ind w:left="0" w:firstLine="709"/>
        <w:jc w:val="both"/>
        <w:rPr>
          <w:sz w:val="28"/>
          <w:szCs w:val="28"/>
        </w:rPr>
      </w:pPr>
      <w:r w:rsidRPr="006F2C47">
        <w:rPr>
          <w:sz w:val="28"/>
          <w:szCs w:val="28"/>
        </w:rPr>
        <w:t>содержать рабочее место в чистоте и порядке.</w:t>
      </w:r>
    </w:p>
    <w:p w:rsidR="00C22F9F" w:rsidRPr="006F2C47" w:rsidRDefault="00C22F9F" w:rsidP="006F2C47">
      <w:pPr>
        <w:pStyle w:val="a5"/>
        <w:numPr>
          <w:ilvl w:val="0"/>
          <w:numId w:val="25"/>
        </w:numPr>
        <w:ind w:left="0" w:firstLine="709"/>
        <w:jc w:val="both"/>
        <w:rPr>
          <w:sz w:val="28"/>
          <w:szCs w:val="28"/>
        </w:rPr>
      </w:pPr>
      <w:r w:rsidRPr="006F2C47">
        <w:rPr>
          <w:sz w:val="28"/>
          <w:szCs w:val="28"/>
        </w:rPr>
        <w:t>Монтажник внутренних систем вентиляции и кондиционирования должен знать и соблюдать правила личной гигиены. Принимать пищу, курить, отдыхать только в специально отведенных для этого помещениях и местах. Пить воду только из специально предназначенных для этого установок.</w:t>
      </w:r>
    </w:p>
    <w:p w:rsidR="00C22F9F" w:rsidRPr="006F2C47" w:rsidRDefault="00C22F9F" w:rsidP="006F2C47">
      <w:pPr>
        <w:pStyle w:val="a5"/>
        <w:numPr>
          <w:ilvl w:val="0"/>
          <w:numId w:val="25"/>
        </w:numPr>
        <w:ind w:left="0" w:firstLine="709"/>
        <w:jc w:val="both"/>
        <w:rPr>
          <w:sz w:val="28"/>
          <w:szCs w:val="28"/>
        </w:rPr>
      </w:pPr>
      <w:r w:rsidRPr="006F2C47">
        <w:rPr>
          <w:sz w:val="28"/>
          <w:szCs w:val="28"/>
        </w:rPr>
        <w:t>При обнаружении неисправностей оборудования, приспособлений, инструментов и других недостатках или опасностях на рабочем месте немедленно сообщить мастеру или начальнику цеха. Приступить к работе можно только с их разрешения после устранения всех недостатков.</w:t>
      </w:r>
    </w:p>
    <w:p w:rsidR="00C22F9F" w:rsidRPr="006F2C47" w:rsidRDefault="00C22F9F" w:rsidP="006F2C47">
      <w:pPr>
        <w:pStyle w:val="a5"/>
        <w:numPr>
          <w:ilvl w:val="0"/>
          <w:numId w:val="25"/>
        </w:numPr>
        <w:ind w:left="0" w:firstLine="709"/>
        <w:jc w:val="both"/>
        <w:rPr>
          <w:sz w:val="28"/>
          <w:szCs w:val="28"/>
        </w:rPr>
      </w:pPr>
      <w:r w:rsidRPr="006F2C47">
        <w:rPr>
          <w:sz w:val="28"/>
          <w:szCs w:val="28"/>
        </w:rPr>
        <w:t>При обнаружении загорания или в случае пожара:</w:t>
      </w:r>
    </w:p>
    <w:p w:rsidR="00C22F9F" w:rsidRPr="006F2C47" w:rsidRDefault="00C22F9F" w:rsidP="006F2C47">
      <w:pPr>
        <w:pStyle w:val="a5"/>
        <w:numPr>
          <w:ilvl w:val="0"/>
          <w:numId w:val="26"/>
        </w:numPr>
        <w:ind w:left="0" w:firstLine="709"/>
        <w:jc w:val="both"/>
        <w:rPr>
          <w:sz w:val="28"/>
          <w:szCs w:val="28"/>
        </w:rPr>
      </w:pPr>
      <w:r w:rsidRPr="006F2C47">
        <w:rPr>
          <w:sz w:val="28"/>
          <w:szCs w:val="28"/>
        </w:rPr>
        <w:t>отключить оборудование;</w:t>
      </w:r>
    </w:p>
    <w:p w:rsidR="00C22F9F" w:rsidRPr="006F2C47" w:rsidRDefault="00C22F9F" w:rsidP="006F2C47">
      <w:pPr>
        <w:pStyle w:val="a5"/>
        <w:numPr>
          <w:ilvl w:val="0"/>
          <w:numId w:val="26"/>
        </w:numPr>
        <w:ind w:left="0" w:firstLine="709"/>
        <w:jc w:val="both"/>
        <w:rPr>
          <w:sz w:val="28"/>
          <w:szCs w:val="28"/>
        </w:rPr>
      </w:pPr>
      <w:r w:rsidRPr="006F2C47">
        <w:rPr>
          <w:sz w:val="28"/>
          <w:szCs w:val="28"/>
        </w:rPr>
        <w:t>сообщить в пожарную охрану и администрации;</w:t>
      </w:r>
    </w:p>
    <w:p w:rsidR="00C22F9F" w:rsidRPr="006F2C47" w:rsidRDefault="00C22F9F" w:rsidP="006F2C47">
      <w:pPr>
        <w:pStyle w:val="a5"/>
        <w:numPr>
          <w:ilvl w:val="0"/>
          <w:numId w:val="26"/>
        </w:numPr>
        <w:ind w:left="0" w:firstLine="709"/>
        <w:jc w:val="both"/>
        <w:rPr>
          <w:sz w:val="28"/>
          <w:szCs w:val="28"/>
        </w:rPr>
      </w:pPr>
      <w:r w:rsidRPr="006F2C47">
        <w:rPr>
          <w:sz w:val="28"/>
          <w:szCs w:val="28"/>
        </w:rPr>
        <w:t>приступить к тушению пожара имеющимися в цехе первичными средствами пожаротушения в соответствии с инструкцией по пожарной безопасности.</w:t>
      </w:r>
    </w:p>
    <w:p w:rsidR="00C22F9F" w:rsidRPr="006F2C47" w:rsidRDefault="00C22F9F" w:rsidP="006F2C47">
      <w:pPr>
        <w:pStyle w:val="a5"/>
        <w:ind w:firstLine="709"/>
        <w:jc w:val="both"/>
        <w:rPr>
          <w:sz w:val="28"/>
          <w:szCs w:val="28"/>
        </w:rPr>
      </w:pPr>
      <w:r w:rsidRPr="006F2C47">
        <w:rPr>
          <w:sz w:val="28"/>
          <w:szCs w:val="28"/>
        </w:rPr>
        <w:t>При угрозе жизни - покинуть помещение.</w:t>
      </w:r>
    </w:p>
    <w:p w:rsidR="00C22F9F" w:rsidRPr="006F2C47" w:rsidRDefault="00C22F9F" w:rsidP="006F2C47">
      <w:pPr>
        <w:pStyle w:val="a5"/>
        <w:numPr>
          <w:ilvl w:val="0"/>
          <w:numId w:val="27"/>
        </w:numPr>
        <w:ind w:left="0" w:firstLine="709"/>
        <w:jc w:val="both"/>
        <w:rPr>
          <w:sz w:val="28"/>
          <w:szCs w:val="28"/>
        </w:rPr>
      </w:pPr>
      <w:r w:rsidRPr="006F2C47">
        <w:rPr>
          <w:sz w:val="28"/>
          <w:szCs w:val="28"/>
        </w:rPr>
        <w:t>При несчастном случае оказать пострадавшему первую (доврачебную) помощь, немедленно сообщить о случившемся мастеру или начальнику цеха, принять меры к сохранению обстановки происшествия (состояние оборудования), если это не создает опасности для окружающих.</w:t>
      </w:r>
    </w:p>
    <w:p w:rsidR="00C22F9F" w:rsidRPr="006F2C47" w:rsidRDefault="00C22F9F" w:rsidP="006F2C47">
      <w:pPr>
        <w:pStyle w:val="a5"/>
        <w:numPr>
          <w:ilvl w:val="0"/>
          <w:numId w:val="27"/>
        </w:numPr>
        <w:ind w:left="0" w:firstLine="709"/>
        <w:jc w:val="both"/>
        <w:rPr>
          <w:sz w:val="28"/>
          <w:szCs w:val="28"/>
        </w:rPr>
      </w:pPr>
      <w:r w:rsidRPr="006F2C47">
        <w:rPr>
          <w:sz w:val="28"/>
          <w:szCs w:val="28"/>
        </w:rPr>
        <w:t>За невыполнение требований безопасности, изложенных в настоящей инструкции, монтажник внутренних систем и оборудования несет ответственность согласно действующему законодательству.</w:t>
      </w:r>
    </w:p>
    <w:p w:rsidR="00C22F9F" w:rsidRPr="006F2C47" w:rsidRDefault="00C22F9F" w:rsidP="006F2C47">
      <w:pPr>
        <w:pStyle w:val="a5"/>
        <w:numPr>
          <w:ilvl w:val="0"/>
          <w:numId w:val="27"/>
        </w:numPr>
        <w:ind w:left="0" w:firstLine="709"/>
        <w:jc w:val="both"/>
        <w:rPr>
          <w:sz w:val="28"/>
          <w:szCs w:val="28"/>
        </w:rPr>
      </w:pPr>
      <w:r w:rsidRPr="006F2C47">
        <w:rPr>
          <w:sz w:val="28"/>
          <w:szCs w:val="28"/>
        </w:rPr>
        <w:lastRenderedPageBreak/>
        <w:t>В соответствии с "Типовыми отраслевыми нормами бесплатной выдачи рабочим и служащим специальной одежды, специальной обуви и других средств индивидуальной защиты" монтажнику внутренних систем вентиляции полагается: костюм хлопчатобумажный - срок носки 12 месяцев и рукавицы комбинированные - срок носки 2 месяца, ботинки кожаные. Постоянно занятые вне помещения сборкой и монтажом зимой дополнительно: куртка и брюки хлопчатобумажные на утепляющей прокладке - срок носки 3О месяцев.</w:t>
      </w:r>
    </w:p>
    <w:p w:rsidR="00C22F9F" w:rsidRPr="006F2C47" w:rsidRDefault="00C22F9F" w:rsidP="006F2C47">
      <w:pPr>
        <w:pStyle w:val="a5"/>
        <w:ind w:firstLine="709"/>
        <w:jc w:val="both"/>
        <w:rPr>
          <w:sz w:val="28"/>
          <w:szCs w:val="28"/>
        </w:rPr>
      </w:pPr>
      <w:r w:rsidRPr="006F2C47">
        <w:rPr>
          <w:sz w:val="28"/>
          <w:szCs w:val="28"/>
        </w:rPr>
        <w:t>. Хранить выданные средства индивидуальной защиты следует в гардеробной в шкафу, сдавать в стирку и ремонт в установленном порядке.</w:t>
      </w:r>
    </w:p>
    <w:p w:rsidR="00C22F9F" w:rsidRPr="006F2C47" w:rsidRDefault="00C22F9F" w:rsidP="006F2C47">
      <w:pPr>
        <w:pStyle w:val="a5"/>
        <w:ind w:firstLine="709"/>
        <w:jc w:val="both"/>
        <w:rPr>
          <w:sz w:val="28"/>
          <w:szCs w:val="28"/>
        </w:rPr>
      </w:pPr>
      <w:r w:rsidRPr="006F2C47">
        <w:rPr>
          <w:sz w:val="28"/>
          <w:szCs w:val="28"/>
        </w:rPr>
        <w:t>1.11. Основными опасными и вредными производственными факторами при определенных обстоятельствах могут быть:</w:t>
      </w:r>
    </w:p>
    <w:p w:rsidR="00C22F9F" w:rsidRPr="006F2C47" w:rsidRDefault="00C22F9F" w:rsidP="006F2C47">
      <w:pPr>
        <w:pStyle w:val="a5"/>
        <w:numPr>
          <w:ilvl w:val="0"/>
          <w:numId w:val="28"/>
        </w:numPr>
        <w:ind w:left="0" w:firstLine="709"/>
        <w:jc w:val="both"/>
        <w:rPr>
          <w:sz w:val="28"/>
          <w:szCs w:val="28"/>
        </w:rPr>
      </w:pPr>
      <w:r w:rsidRPr="006F2C47">
        <w:rPr>
          <w:sz w:val="28"/>
          <w:szCs w:val="28"/>
        </w:rPr>
        <w:t>элементы производственного оборудования;</w:t>
      </w:r>
    </w:p>
    <w:p w:rsidR="00C22F9F" w:rsidRPr="006F2C47" w:rsidRDefault="00C22F9F" w:rsidP="006F2C47">
      <w:pPr>
        <w:pStyle w:val="a5"/>
        <w:numPr>
          <w:ilvl w:val="0"/>
          <w:numId w:val="28"/>
        </w:numPr>
        <w:ind w:left="0" w:firstLine="709"/>
        <w:jc w:val="both"/>
        <w:rPr>
          <w:sz w:val="28"/>
          <w:szCs w:val="28"/>
        </w:rPr>
      </w:pPr>
      <w:r w:rsidRPr="006F2C47">
        <w:rPr>
          <w:sz w:val="28"/>
          <w:szCs w:val="28"/>
        </w:rPr>
        <w:t>детали;</w:t>
      </w:r>
    </w:p>
    <w:p w:rsidR="00C22F9F" w:rsidRPr="006F2C47" w:rsidRDefault="00C22F9F" w:rsidP="006F2C47">
      <w:pPr>
        <w:pStyle w:val="a5"/>
        <w:numPr>
          <w:ilvl w:val="0"/>
          <w:numId w:val="28"/>
        </w:numPr>
        <w:ind w:left="0" w:firstLine="709"/>
        <w:jc w:val="both"/>
        <w:rPr>
          <w:sz w:val="28"/>
          <w:szCs w:val="28"/>
        </w:rPr>
      </w:pPr>
      <w:r w:rsidRPr="006F2C47">
        <w:rPr>
          <w:sz w:val="28"/>
          <w:szCs w:val="28"/>
        </w:rPr>
        <w:t>неисправные рабочий инструмент, приспособления и оборудование;</w:t>
      </w:r>
    </w:p>
    <w:p w:rsidR="00C22F9F" w:rsidRPr="006F2C47" w:rsidRDefault="00C22F9F" w:rsidP="006F2C47">
      <w:pPr>
        <w:pStyle w:val="a5"/>
        <w:numPr>
          <w:ilvl w:val="0"/>
          <w:numId w:val="28"/>
        </w:numPr>
        <w:ind w:left="0" w:firstLine="709"/>
        <w:jc w:val="both"/>
        <w:rPr>
          <w:sz w:val="28"/>
          <w:szCs w:val="28"/>
        </w:rPr>
      </w:pPr>
      <w:r w:rsidRPr="006F2C47">
        <w:rPr>
          <w:sz w:val="28"/>
          <w:szCs w:val="28"/>
        </w:rPr>
        <w:t>электроток;</w:t>
      </w:r>
    </w:p>
    <w:p w:rsidR="00C22F9F" w:rsidRPr="006F2C47" w:rsidRDefault="00C22F9F" w:rsidP="006F2C47">
      <w:pPr>
        <w:pStyle w:val="a5"/>
        <w:numPr>
          <w:ilvl w:val="0"/>
          <w:numId w:val="28"/>
        </w:numPr>
        <w:ind w:left="0" w:firstLine="709"/>
        <w:jc w:val="both"/>
        <w:rPr>
          <w:sz w:val="28"/>
          <w:szCs w:val="28"/>
        </w:rPr>
      </w:pPr>
      <w:r w:rsidRPr="006F2C47">
        <w:rPr>
          <w:sz w:val="28"/>
          <w:szCs w:val="28"/>
        </w:rPr>
        <w:t>электрооборудование или электропроводка;</w:t>
      </w:r>
    </w:p>
    <w:p w:rsidR="00C22F9F" w:rsidRPr="006F2C47" w:rsidRDefault="00C22F9F" w:rsidP="006F2C47">
      <w:pPr>
        <w:pStyle w:val="a5"/>
        <w:numPr>
          <w:ilvl w:val="0"/>
          <w:numId w:val="28"/>
        </w:numPr>
        <w:ind w:left="0" w:firstLine="709"/>
        <w:jc w:val="both"/>
        <w:rPr>
          <w:sz w:val="28"/>
          <w:szCs w:val="28"/>
        </w:rPr>
      </w:pPr>
      <w:r w:rsidRPr="006F2C47">
        <w:rPr>
          <w:sz w:val="28"/>
          <w:szCs w:val="28"/>
        </w:rPr>
        <w:t>повышенная запыленность воздуха;</w:t>
      </w:r>
    </w:p>
    <w:p w:rsidR="00C22F9F" w:rsidRPr="006F2C47" w:rsidRDefault="00C22F9F" w:rsidP="006F2C47">
      <w:pPr>
        <w:pStyle w:val="a5"/>
        <w:numPr>
          <w:ilvl w:val="0"/>
          <w:numId w:val="28"/>
        </w:numPr>
        <w:ind w:left="0" w:firstLine="709"/>
        <w:jc w:val="both"/>
        <w:rPr>
          <w:sz w:val="28"/>
          <w:szCs w:val="28"/>
        </w:rPr>
      </w:pPr>
      <w:r w:rsidRPr="006F2C47">
        <w:rPr>
          <w:sz w:val="28"/>
          <w:szCs w:val="28"/>
        </w:rPr>
        <w:t>повышенный уровень шума.</w:t>
      </w:r>
    </w:p>
    <w:p w:rsidR="00C22F9F" w:rsidRPr="006F2C47" w:rsidRDefault="00C22F9F" w:rsidP="006F2C47">
      <w:pPr>
        <w:spacing w:line="276" w:lineRule="auto"/>
        <w:ind w:firstLine="709"/>
        <w:jc w:val="both"/>
        <w:rPr>
          <w:b/>
          <w:sz w:val="28"/>
          <w:szCs w:val="28"/>
        </w:rPr>
      </w:pPr>
    </w:p>
    <w:p w:rsidR="00C22F9F" w:rsidRPr="00C22F9F" w:rsidRDefault="00C22F9F" w:rsidP="006F2C47">
      <w:pPr>
        <w:spacing w:before="100" w:beforeAutospacing="1" w:after="100" w:afterAutospacing="1"/>
        <w:ind w:firstLine="709"/>
        <w:jc w:val="both"/>
        <w:rPr>
          <w:sz w:val="28"/>
          <w:szCs w:val="28"/>
        </w:rPr>
      </w:pPr>
      <w:r w:rsidRPr="00C22F9F">
        <w:rPr>
          <w:sz w:val="28"/>
          <w:szCs w:val="28"/>
        </w:rPr>
        <w:t>В соответствии с требованиями СНиП 2.04.05 подлежат контролю параметры теплоносителя (</w:t>
      </w:r>
      <w:proofErr w:type="spellStart"/>
      <w:r w:rsidRPr="00C22F9F">
        <w:rPr>
          <w:sz w:val="28"/>
          <w:szCs w:val="28"/>
        </w:rPr>
        <w:t>холодоносителя</w:t>
      </w:r>
      <w:proofErr w:type="spellEnd"/>
      <w:r w:rsidRPr="00C22F9F">
        <w:rPr>
          <w:sz w:val="28"/>
          <w:szCs w:val="28"/>
        </w:rPr>
        <w:t>) и воздуха в следующих системах:</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 xml:space="preserve">- </w:t>
      </w:r>
      <w:r w:rsidRPr="00C22F9F">
        <w:rPr>
          <w:i/>
          <w:iCs/>
          <w:sz w:val="28"/>
          <w:szCs w:val="28"/>
        </w:rPr>
        <w:t>внутреннего теплоснабжения</w:t>
      </w:r>
      <w:r w:rsidRPr="00C22F9F">
        <w:rPr>
          <w:sz w:val="28"/>
          <w:szCs w:val="28"/>
        </w:rPr>
        <w:t xml:space="preserve"> -- температура и давление теплоносителя в общих подающем и обратном трубопроводах в помещении для приточного вентиляционного оборудования; температура и давление теплоносителя на выходе из теплообменных устройств;</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 xml:space="preserve">- </w:t>
      </w:r>
      <w:r w:rsidRPr="00C22F9F">
        <w:rPr>
          <w:i/>
          <w:iCs/>
          <w:sz w:val="28"/>
          <w:szCs w:val="28"/>
        </w:rPr>
        <w:t>отопления с местными отопительными приборами</w:t>
      </w:r>
      <w:r w:rsidRPr="00C22F9F">
        <w:rPr>
          <w:sz w:val="28"/>
          <w:szCs w:val="28"/>
        </w:rPr>
        <w:t xml:space="preserve"> - температура воздуха в контрольных помещениях (по требованию технологической части проекта);</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 xml:space="preserve">- </w:t>
      </w:r>
      <w:r w:rsidRPr="00C22F9F">
        <w:rPr>
          <w:i/>
          <w:iCs/>
          <w:sz w:val="28"/>
          <w:szCs w:val="28"/>
        </w:rPr>
        <w:t xml:space="preserve">воздушного отопления и приточной вентиляции </w:t>
      </w:r>
      <w:r w:rsidRPr="00C22F9F">
        <w:rPr>
          <w:sz w:val="28"/>
          <w:szCs w:val="28"/>
        </w:rPr>
        <w:t>-- температура приточного воздуха и воздуха в контрольном помещении (по требованию технологической части проекта);</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 xml:space="preserve">- </w:t>
      </w:r>
      <w:r w:rsidRPr="00C22F9F">
        <w:rPr>
          <w:i/>
          <w:iCs/>
          <w:sz w:val="28"/>
          <w:szCs w:val="28"/>
        </w:rPr>
        <w:t xml:space="preserve">воздушного </w:t>
      </w:r>
      <w:proofErr w:type="spellStart"/>
      <w:r w:rsidRPr="00C22F9F">
        <w:rPr>
          <w:i/>
          <w:iCs/>
          <w:sz w:val="28"/>
          <w:szCs w:val="28"/>
        </w:rPr>
        <w:t>душирования</w:t>
      </w:r>
      <w:proofErr w:type="spellEnd"/>
      <w:r w:rsidRPr="00C22F9F">
        <w:rPr>
          <w:sz w:val="28"/>
          <w:szCs w:val="28"/>
        </w:rPr>
        <w:t xml:space="preserve"> -- температура подаваемого воздуха;</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lastRenderedPageBreak/>
        <w:t xml:space="preserve">- </w:t>
      </w:r>
      <w:r w:rsidRPr="00C22F9F">
        <w:rPr>
          <w:i/>
          <w:iCs/>
          <w:sz w:val="28"/>
          <w:szCs w:val="28"/>
        </w:rPr>
        <w:t>кондиционирования</w:t>
      </w:r>
      <w:r w:rsidRPr="00C22F9F">
        <w:rPr>
          <w:sz w:val="28"/>
          <w:szCs w:val="28"/>
        </w:rPr>
        <w:t xml:space="preserve"> -- температура воздуха наружного, </w:t>
      </w:r>
      <w:proofErr w:type="spellStart"/>
      <w:r w:rsidRPr="00C22F9F">
        <w:rPr>
          <w:sz w:val="28"/>
          <w:szCs w:val="28"/>
        </w:rPr>
        <w:t>рециркуляционного</w:t>
      </w:r>
      <w:proofErr w:type="spellEnd"/>
      <w:r w:rsidRPr="00C22F9F">
        <w:rPr>
          <w:sz w:val="28"/>
          <w:szCs w:val="28"/>
        </w:rPr>
        <w:t>, приточного после камеры орошения или поверхностного воздухоохладителя и в помещениях; относительная влажность воздуха в помещениях (при ее регулировании);</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 xml:space="preserve">- </w:t>
      </w:r>
      <w:r w:rsidRPr="00C22F9F">
        <w:rPr>
          <w:i/>
          <w:iCs/>
          <w:sz w:val="28"/>
          <w:szCs w:val="28"/>
        </w:rPr>
        <w:t>холодоснабжения</w:t>
      </w:r>
      <w:r w:rsidRPr="00C22F9F">
        <w:rPr>
          <w:sz w:val="28"/>
          <w:szCs w:val="28"/>
        </w:rPr>
        <w:t xml:space="preserve"> -- температура </w:t>
      </w:r>
      <w:proofErr w:type="spellStart"/>
      <w:r w:rsidRPr="00C22F9F">
        <w:rPr>
          <w:sz w:val="28"/>
          <w:szCs w:val="28"/>
        </w:rPr>
        <w:t>холодоносителя</w:t>
      </w:r>
      <w:proofErr w:type="spellEnd"/>
      <w:r w:rsidRPr="00C22F9F">
        <w:rPr>
          <w:sz w:val="28"/>
          <w:szCs w:val="28"/>
        </w:rPr>
        <w:t xml:space="preserve"> до и после каждого теплообменного или смесительного устройства; давление </w:t>
      </w:r>
      <w:proofErr w:type="spellStart"/>
      <w:r w:rsidRPr="00C22F9F">
        <w:rPr>
          <w:sz w:val="28"/>
          <w:szCs w:val="28"/>
        </w:rPr>
        <w:t>холодоносителя</w:t>
      </w:r>
      <w:proofErr w:type="spellEnd"/>
      <w:r w:rsidRPr="00C22F9F">
        <w:rPr>
          <w:sz w:val="28"/>
          <w:szCs w:val="28"/>
        </w:rPr>
        <w:t xml:space="preserve"> в общем трубопроводе;</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 xml:space="preserve">- </w:t>
      </w:r>
      <w:r w:rsidRPr="00C22F9F">
        <w:rPr>
          <w:i/>
          <w:iCs/>
          <w:sz w:val="28"/>
          <w:szCs w:val="28"/>
        </w:rPr>
        <w:t xml:space="preserve">вентиляции и кондиционирования с фильтрами, камерами статического давления, </w:t>
      </w:r>
      <w:proofErr w:type="spellStart"/>
      <w:r w:rsidRPr="00C22F9F">
        <w:rPr>
          <w:i/>
          <w:iCs/>
          <w:sz w:val="28"/>
          <w:szCs w:val="28"/>
        </w:rPr>
        <w:t>теплоутилизаторами</w:t>
      </w:r>
      <w:proofErr w:type="spellEnd"/>
      <w:r w:rsidRPr="00C22F9F">
        <w:rPr>
          <w:sz w:val="28"/>
          <w:szCs w:val="28"/>
        </w:rPr>
        <w:t xml:space="preserve"> -- давление и разность давлений воздуха (по требованию технических условий на оборудование или по условиям эксплуатации).</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 xml:space="preserve">В системах отопления для измерения температуры воды и пара применяют ртутные и спиртовые термометры: ртутные -- для температур выше 35 </w:t>
      </w:r>
      <w:proofErr w:type="spellStart"/>
      <w:r w:rsidRPr="00C22F9F">
        <w:rPr>
          <w:sz w:val="28"/>
          <w:szCs w:val="28"/>
          <w:vertAlign w:val="superscript"/>
        </w:rPr>
        <w:t>о</w:t>
      </w:r>
      <w:r w:rsidRPr="00C22F9F">
        <w:rPr>
          <w:sz w:val="28"/>
          <w:szCs w:val="28"/>
        </w:rPr>
        <w:t>С</w:t>
      </w:r>
      <w:proofErr w:type="spellEnd"/>
      <w:r w:rsidRPr="00C22F9F">
        <w:rPr>
          <w:sz w:val="28"/>
          <w:szCs w:val="28"/>
        </w:rPr>
        <w:t xml:space="preserve"> спиртовые -- ниже --35 </w:t>
      </w:r>
      <w:proofErr w:type="spellStart"/>
      <w:r w:rsidRPr="00C22F9F">
        <w:rPr>
          <w:sz w:val="28"/>
          <w:szCs w:val="28"/>
          <w:vertAlign w:val="superscript"/>
        </w:rPr>
        <w:t>о</w:t>
      </w:r>
      <w:r w:rsidRPr="00C22F9F">
        <w:rPr>
          <w:sz w:val="28"/>
          <w:szCs w:val="28"/>
        </w:rPr>
        <w:t>С</w:t>
      </w:r>
      <w:proofErr w:type="spellEnd"/>
      <w:r w:rsidRPr="00C22F9F">
        <w:rPr>
          <w:sz w:val="28"/>
          <w:szCs w:val="28"/>
        </w:rPr>
        <w:t>.</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Термометры устанавливают на трубопроводах навстречу потоку. При измерении температуры среды с избыточным давлением нижнюю</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часть термометра помещают в гильзу, погруженную в измеряемую среду. По форме нижней части термометры могут быть прямыми и изогнутыми под углом 90 или 135° (табл. 4.1).</w:t>
      </w:r>
    </w:p>
    <w:p w:rsidR="00C22F9F" w:rsidRPr="00C22F9F" w:rsidRDefault="00C22F9F" w:rsidP="006F2C47">
      <w:pPr>
        <w:spacing w:before="100" w:beforeAutospacing="1" w:after="100" w:afterAutospacing="1"/>
        <w:ind w:firstLine="709"/>
        <w:jc w:val="both"/>
        <w:rPr>
          <w:sz w:val="28"/>
          <w:szCs w:val="28"/>
        </w:rPr>
      </w:pPr>
      <w:r w:rsidRPr="00C22F9F">
        <w:rPr>
          <w:i/>
          <w:iCs/>
          <w:sz w:val="28"/>
          <w:szCs w:val="28"/>
        </w:rPr>
        <w:t>Таблица 4.1.</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Технические данные термометров</w:t>
      </w:r>
    </w:p>
    <w:tbl>
      <w:tblPr>
        <w:tblW w:w="0" w:type="auto"/>
        <w:tblCellSpacing w:w="15" w:type="dxa"/>
        <w:tblCellMar>
          <w:top w:w="15" w:type="dxa"/>
          <w:left w:w="15" w:type="dxa"/>
          <w:bottom w:w="15" w:type="dxa"/>
          <w:right w:w="15" w:type="dxa"/>
        </w:tblCellMar>
        <w:tblLook w:val="04A0"/>
      </w:tblPr>
      <w:tblGrid>
        <w:gridCol w:w="1573"/>
        <w:gridCol w:w="2064"/>
        <w:gridCol w:w="2462"/>
        <w:gridCol w:w="2091"/>
        <w:gridCol w:w="620"/>
        <w:gridCol w:w="635"/>
      </w:tblGrid>
      <w:tr w:rsidR="00C22F9F" w:rsidRPr="00C22F9F" w:rsidTr="00C22F9F">
        <w:trPr>
          <w:gridAfter w:val="5"/>
          <w:tblCellSpacing w:w="15" w:type="dxa"/>
        </w:trPr>
        <w:tc>
          <w:tcPr>
            <w:tcW w:w="0" w:type="auto"/>
            <w:vAlign w:val="center"/>
            <w:hideMark/>
          </w:tcPr>
          <w:p w:rsidR="00C22F9F" w:rsidRPr="00C22F9F" w:rsidRDefault="00C22F9F" w:rsidP="006F2C47">
            <w:pPr>
              <w:ind w:firstLine="709"/>
              <w:jc w:val="both"/>
              <w:rPr>
                <w:sz w:val="28"/>
                <w:szCs w:val="28"/>
              </w:rPr>
            </w:pPr>
          </w:p>
        </w:tc>
      </w:tr>
      <w:tr w:rsidR="00C22F9F" w:rsidRPr="00C22F9F" w:rsidTr="00C22F9F">
        <w:trPr>
          <w:gridAfter w:val="2"/>
          <w:tblCellSpacing w:w="15" w:type="dxa"/>
        </w:trPr>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Номер термометра</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 xml:space="preserve">Интервалы измерения температуры, </w:t>
            </w:r>
            <w:proofErr w:type="spellStart"/>
            <w:r w:rsidRPr="00C22F9F">
              <w:rPr>
                <w:sz w:val="28"/>
                <w:szCs w:val="28"/>
                <w:vertAlign w:val="superscript"/>
              </w:rPr>
              <w:t>о</w:t>
            </w:r>
            <w:r w:rsidRPr="00C22F9F">
              <w:rPr>
                <w:sz w:val="28"/>
                <w:szCs w:val="28"/>
              </w:rPr>
              <w:t>С</w:t>
            </w:r>
            <w:proofErr w:type="spellEnd"/>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 xml:space="preserve">Цена деления шкалы, </w:t>
            </w:r>
            <w:proofErr w:type="spellStart"/>
            <w:r w:rsidRPr="00C22F9F">
              <w:rPr>
                <w:sz w:val="28"/>
                <w:szCs w:val="28"/>
                <w:vertAlign w:val="superscript"/>
              </w:rPr>
              <w:t>о</w:t>
            </w:r>
            <w:r w:rsidRPr="00C22F9F">
              <w:rPr>
                <w:sz w:val="28"/>
                <w:szCs w:val="28"/>
              </w:rPr>
              <w:t>С</w:t>
            </w:r>
            <w:proofErr w:type="spellEnd"/>
            <w:r w:rsidRPr="00C22F9F">
              <w:rPr>
                <w:sz w:val="28"/>
                <w:szCs w:val="28"/>
              </w:rPr>
              <w:t xml:space="preserve">, при длине верхней </w:t>
            </w:r>
            <w:proofErr w:type="spellStart"/>
            <w:r w:rsidRPr="00C22F9F">
              <w:rPr>
                <w:sz w:val="28"/>
                <w:szCs w:val="28"/>
              </w:rPr>
              <w:t>верхней</w:t>
            </w:r>
            <w:proofErr w:type="spellEnd"/>
            <w:r w:rsidRPr="00C22F9F">
              <w:rPr>
                <w:sz w:val="28"/>
                <w:szCs w:val="28"/>
              </w:rPr>
              <w:t xml:space="preserve"> части термометра, мм</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Длина погружаемой части термометра, мм</w:t>
            </w:r>
          </w:p>
        </w:tc>
      </w:tr>
      <w:tr w:rsidR="00C22F9F" w:rsidRPr="00C22F9F" w:rsidTr="00C22F9F">
        <w:trPr>
          <w:gridAfter w:val="2"/>
          <w:tblCellSpacing w:w="15" w:type="dxa"/>
        </w:trPr>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240</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160</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прямого</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углового</w:t>
            </w:r>
          </w:p>
        </w:tc>
      </w:tr>
      <w:tr w:rsidR="00C22F9F" w:rsidRPr="00C22F9F" w:rsidTr="00C22F9F">
        <w:trPr>
          <w:tblCellSpacing w:w="15" w:type="dxa"/>
        </w:trPr>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1</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-90…+30</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1</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66</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104</w:t>
            </w:r>
          </w:p>
        </w:tc>
      </w:tr>
      <w:tr w:rsidR="00C22F9F" w:rsidRPr="00C22F9F" w:rsidTr="00C22F9F">
        <w:trPr>
          <w:tblCellSpacing w:w="15" w:type="dxa"/>
        </w:trPr>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2</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-30…+50</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0,5</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1</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103</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141</w:t>
            </w:r>
          </w:p>
        </w:tc>
      </w:tr>
      <w:tr w:rsidR="00C22F9F" w:rsidRPr="00C22F9F" w:rsidTr="00C22F9F">
        <w:trPr>
          <w:tblCellSpacing w:w="15" w:type="dxa"/>
        </w:trPr>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3</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-60…+500</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1</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1</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163</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201</w:t>
            </w:r>
          </w:p>
        </w:tc>
      </w:tr>
      <w:tr w:rsidR="00C22F9F" w:rsidRPr="00C22F9F" w:rsidTr="00C22F9F">
        <w:trPr>
          <w:tblCellSpacing w:w="15" w:type="dxa"/>
        </w:trPr>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4</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0…+100</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1</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1</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253</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291</w:t>
            </w:r>
          </w:p>
        </w:tc>
      </w:tr>
      <w:tr w:rsidR="00C22F9F" w:rsidRPr="00C22F9F" w:rsidTr="00C22F9F">
        <w:trPr>
          <w:tblCellSpacing w:w="15" w:type="dxa"/>
        </w:trPr>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5</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0…+160</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1</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2</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4</w:t>
            </w:r>
            <w:r w:rsidRPr="00C22F9F">
              <w:rPr>
                <w:sz w:val="28"/>
                <w:szCs w:val="28"/>
              </w:rPr>
              <w:lastRenderedPageBreak/>
              <w:t>03</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lastRenderedPageBreak/>
              <w:t>4</w:t>
            </w:r>
            <w:r w:rsidRPr="00C22F9F">
              <w:rPr>
                <w:sz w:val="28"/>
                <w:szCs w:val="28"/>
              </w:rPr>
              <w:lastRenderedPageBreak/>
              <w:t>41</w:t>
            </w:r>
          </w:p>
        </w:tc>
      </w:tr>
      <w:tr w:rsidR="00C22F9F" w:rsidRPr="00C22F9F" w:rsidTr="00C22F9F">
        <w:trPr>
          <w:tblCellSpacing w:w="15" w:type="dxa"/>
        </w:trPr>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lastRenderedPageBreak/>
              <w:t>6</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0…+200</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1</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2</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633</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680</w:t>
            </w:r>
          </w:p>
        </w:tc>
      </w:tr>
      <w:tr w:rsidR="00C22F9F" w:rsidRPr="00C22F9F" w:rsidTr="00C22F9F">
        <w:trPr>
          <w:tblCellSpacing w:w="15" w:type="dxa"/>
        </w:trPr>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7</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0…+300</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2</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1000</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1050</w:t>
            </w:r>
          </w:p>
        </w:tc>
      </w:tr>
      <w:tr w:rsidR="00C22F9F" w:rsidRPr="00C22F9F" w:rsidTr="00C22F9F">
        <w:trPr>
          <w:tblCellSpacing w:w="15" w:type="dxa"/>
        </w:trPr>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8</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0…+350</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5</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1600</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1300</w:t>
            </w:r>
          </w:p>
        </w:tc>
      </w:tr>
    </w:tbl>
    <w:p w:rsidR="00C22F9F" w:rsidRPr="00C22F9F" w:rsidRDefault="00C22F9F" w:rsidP="006F2C47">
      <w:pPr>
        <w:spacing w:before="100" w:beforeAutospacing="1" w:after="100" w:afterAutospacing="1"/>
        <w:ind w:firstLine="709"/>
        <w:jc w:val="both"/>
        <w:rPr>
          <w:sz w:val="28"/>
          <w:szCs w:val="28"/>
        </w:rPr>
      </w:pPr>
      <w:r w:rsidRPr="00C22F9F">
        <w:rPr>
          <w:sz w:val="28"/>
          <w:szCs w:val="28"/>
        </w:rPr>
        <w:t>Примечание: Диаметр погружаемой части термометра (7,5 0,5) мм</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 xml:space="preserve">Манометры, </w:t>
      </w:r>
      <w:proofErr w:type="spellStart"/>
      <w:r w:rsidRPr="00C22F9F">
        <w:rPr>
          <w:sz w:val="28"/>
          <w:szCs w:val="28"/>
        </w:rPr>
        <w:t>мановакуумметры</w:t>
      </w:r>
      <w:proofErr w:type="spellEnd"/>
      <w:r w:rsidRPr="00C22F9F">
        <w:rPr>
          <w:sz w:val="28"/>
          <w:szCs w:val="28"/>
        </w:rPr>
        <w:t>, вакуумметры (табл. 4.2) предназначены для измерения избыточного и вакуумметрического давления в системах отопления.</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Таблица 4.2.</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Пределы измерения манометров и вакуумметров</w:t>
      </w:r>
    </w:p>
    <w:tbl>
      <w:tblPr>
        <w:tblW w:w="0" w:type="auto"/>
        <w:tblCellSpacing w:w="15" w:type="dxa"/>
        <w:tblCellMar>
          <w:top w:w="15" w:type="dxa"/>
          <w:left w:w="15" w:type="dxa"/>
          <w:bottom w:w="15" w:type="dxa"/>
          <w:right w:w="15" w:type="dxa"/>
        </w:tblCellMar>
        <w:tblLook w:val="04A0"/>
      </w:tblPr>
      <w:tblGrid>
        <w:gridCol w:w="1975"/>
        <w:gridCol w:w="2616"/>
        <w:gridCol w:w="4854"/>
      </w:tblGrid>
      <w:tr w:rsidR="00C22F9F" w:rsidRPr="00C22F9F" w:rsidTr="00C22F9F">
        <w:trPr>
          <w:gridAfter w:val="2"/>
          <w:tblCellSpacing w:w="15" w:type="dxa"/>
        </w:trPr>
        <w:tc>
          <w:tcPr>
            <w:tcW w:w="0" w:type="auto"/>
            <w:vAlign w:val="center"/>
            <w:hideMark/>
          </w:tcPr>
          <w:p w:rsidR="00C22F9F" w:rsidRPr="00C22F9F" w:rsidRDefault="00C22F9F" w:rsidP="006F2C47">
            <w:pPr>
              <w:ind w:firstLine="709"/>
              <w:jc w:val="both"/>
              <w:rPr>
                <w:sz w:val="28"/>
                <w:szCs w:val="28"/>
              </w:rPr>
            </w:pPr>
          </w:p>
        </w:tc>
      </w:tr>
      <w:tr w:rsidR="00C22F9F" w:rsidRPr="00C22F9F" w:rsidTr="00C22F9F">
        <w:trPr>
          <w:tblCellSpacing w:w="15" w:type="dxa"/>
        </w:trPr>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Прибор</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Марка</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Предел измерения, МПа</w:t>
            </w:r>
          </w:p>
        </w:tc>
      </w:tr>
      <w:tr w:rsidR="00C22F9F" w:rsidRPr="00C22F9F" w:rsidTr="00C22F9F">
        <w:trPr>
          <w:tblCellSpacing w:w="15" w:type="dxa"/>
        </w:trPr>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Манометр</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ОБМ1-100, МОШ1-100</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ОБМ1-160, Мош1-160</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М-250</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0…1; 0,16; 0,25; 0,4; 0,6; 1; 1,6; 2,5; 4; 6</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0…0,1; 0,16; 0,25; 0,4; 0,6; 1; 1,6; 2,5; 4; 6; 10</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0…0,6; 1; 1,6; 2,5; 4; 5; 10</w:t>
            </w:r>
          </w:p>
        </w:tc>
      </w:tr>
      <w:tr w:rsidR="00C22F9F" w:rsidRPr="00C22F9F" w:rsidTr="00C22F9F">
        <w:trPr>
          <w:tblCellSpacing w:w="15" w:type="dxa"/>
        </w:trPr>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proofErr w:type="spellStart"/>
            <w:r w:rsidRPr="00C22F9F">
              <w:rPr>
                <w:sz w:val="28"/>
                <w:szCs w:val="28"/>
              </w:rPr>
              <w:t>Мановакууметр</w:t>
            </w:r>
            <w:proofErr w:type="spellEnd"/>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ОБМ В1, МВОШ1</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-0,1…0,06; 0,15; 0,34 0,5; 0,9; 1,5; 2,4</w:t>
            </w:r>
          </w:p>
        </w:tc>
      </w:tr>
      <w:tr w:rsidR="00C22F9F" w:rsidRPr="00C22F9F" w:rsidTr="00C22F9F">
        <w:trPr>
          <w:tblCellSpacing w:w="15" w:type="dxa"/>
        </w:trPr>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proofErr w:type="spellStart"/>
            <w:r w:rsidRPr="00C22F9F">
              <w:rPr>
                <w:sz w:val="28"/>
                <w:szCs w:val="28"/>
              </w:rPr>
              <w:t>Вакууметр</w:t>
            </w:r>
            <w:proofErr w:type="spellEnd"/>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ОБВ1, ВОШ1</w:t>
            </w:r>
          </w:p>
        </w:tc>
        <w:tc>
          <w:tcPr>
            <w:tcW w:w="0" w:type="auto"/>
            <w:vAlign w:val="center"/>
            <w:hideMark/>
          </w:tcPr>
          <w:p w:rsidR="00C22F9F" w:rsidRPr="00C22F9F" w:rsidRDefault="00C22F9F" w:rsidP="006F2C47">
            <w:pPr>
              <w:spacing w:before="100" w:beforeAutospacing="1" w:after="100" w:afterAutospacing="1"/>
              <w:ind w:firstLine="709"/>
              <w:jc w:val="both"/>
              <w:rPr>
                <w:sz w:val="28"/>
                <w:szCs w:val="28"/>
              </w:rPr>
            </w:pPr>
            <w:r w:rsidRPr="00C22F9F">
              <w:rPr>
                <w:sz w:val="28"/>
                <w:szCs w:val="28"/>
              </w:rPr>
              <w:t>-0,1…0</w:t>
            </w:r>
          </w:p>
        </w:tc>
      </w:tr>
    </w:tbl>
    <w:p w:rsidR="00C22F9F" w:rsidRPr="00C22F9F" w:rsidRDefault="00C22F9F" w:rsidP="006F2C47">
      <w:pPr>
        <w:spacing w:before="100" w:beforeAutospacing="1" w:after="100" w:afterAutospacing="1"/>
        <w:ind w:firstLine="709"/>
        <w:jc w:val="both"/>
        <w:rPr>
          <w:sz w:val="28"/>
          <w:szCs w:val="28"/>
        </w:rPr>
      </w:pPr>
      <w:r w:rsidRPr="00C22F9F">
        <w:rPr>
          <w:sz w:val="28"/>
          <w:szCs w:val="28"/>
        </w:rPr>
        <w:t>В системах вентиляции и кондиционирования для определения давления широко применяют U-образные манометры (рис.4.1).</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Давление определяют по разности уровней в коленах манометра:</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 (4.1)</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где - плотность заливаемой жидкости (для воды =1000 кг/м</w:t>
      </w:r>
      <w:r w:rsidRPr="00C22F9F">
        <w:rPr>
          <w:sz w:val="28"/>
          <w:szCs w:val="28"/>
          <w:vertAlign w:val="superscript"/>
        </w:rPr>
        <w:t>3</w:t>
      </w:r>
      <w:r w:rsidRPr="00C22F9F">
        <w:rPr>
          <w:sz w:val="28"/>
          <w:szCs w:val="28"/>
        </w:rPr>
        <w:t>, для ртути = 13600 кг/м</w:t>
      </w:r>
      <w:r w:rsidRPr="00C22F9F">
        <w:rPr>
          <w:sz w:val="28"/>
          <w:szCs w:val="28"/>
          <w:vertAlign w:val="superscript"/>
        </w:rPr>
        <w:t>3</w:t>
      </w:r>
      <w:r w:rsidRPr="00C22F9F">
        <w:rPr>
          <w:sz w:val="28"/>
          <w:szCs w:val="28"/>
        </w:rPr>
        <w:t>, для спирта =800…810 кг/м</w:t>
      </w:r>
      <w:r w:rsidRPr="00C22F9F">
        <w:rPr>
          <w:sz w:val="28"/>
          <w:szCs w:val="28"/>
          <w:vertAlign w:val="superscript"/>
        </w:rPr>
        <w:t>3</w:t>
      </w:r>
      <w:r w:rsidRPr="00C22F9F">
        <w:rPr>
          <w:sz w:val="28"/>
          <w:szCs w:val="28"/>
        </w:rPr>
        <w:t>); g - ускорение свободного падения, равное 9,81 м/с</w:t>
      </w:r>
      <w:r w:rsidRPr="00C22F9F">
        <w:rPr>
          <w:sz w:val="28"/>
          <w:szCs w:val="28"/>
          <w:vertAlign w:val="superscript"/>
        </w:rPr>
        <w:t>2</w:t>
      </w:r>
      <w:r w:rsidRPr="00C22F9F">
        <w:rPr>
          <w:sz w:val="28"/>
          <w:szCs w:val="28"/>
        </w:rPr>
        <w:t>.</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Принимая плотность воздуха =1,3 кг/м</w:t>
      </w:r>
      <w:r w:rsidRPr="00C22F9F">
        <w:rPr>
          <w:sz w:val="28"/>
          <w:szCs w:val="28"/>
          <w:vertAlign w:val="superscript"/>
        </w:rPr>
        <w:t>3</w:t>
      </w:r>
      <w:r w:rsidRPr="00C22F9F">
        <w:rPr>
          <w:sz w:val="28"/>
          <w:szCs w:val="28"/>
        </w:rPr>
        <w:t>, получаем и</w:t>
      </w:r>
      <w:proofErr w:type="gramStart"/>
      <w:r w:rsidRPr="00C22F9F">
        <w:rPr>
          <w:sz w:val="28"/>
          <w:szCs w:val="28"/>
        </w:rPr>
        <w:t xml:space="preserve"> .</w:t>
      </w:r>
      <w:proofErr w:type="gramEnd"/>
      <w:r w:rsidRPr="00C22F9F">
        <w:rPr>
          <w:sz w:val="28"/>
          <w:szCs w:val="28"/>
        </w:rPr>
        <w:t xml:space="preserve"> Этими формулами можно пользоваться при температурах воздуха 15…25</w:t>
      </w:r>
      <w:r w:rsidRPr="00C22F9F">
        <w:rPr>
          <w:sz w:val="28"/>
          <w:szCs w:val="28"/>
          <w:vertAlign w:val="superscript"/>
        </w:rPr>
        <w:t>о</w:t>
      </w:r>
      <w:r w:rsidRPr="00C22F9F">
        <w:rPr>
          <w:sz w:val="28"/>
          <w:szCs w:val="28"/>
        </w:rPr>
        <w:t>С.</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lastRenderedPageBreak/>
        <w:t>Для определения расхода воздуха приборы устанавливают по возможности на длинном прямом участке воздуховода постоянного сечения, так как отводы и тройники искажают скоростное поле на значительной длине воздуховода.</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Среднее значение скоростных давлений, замеряемых в различных точках сечения воздуховода, определяют по формуле</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 xml:space="preserve">где - скоростные давления, замеряемые соответственно в точках 1, 2, …, </w:t>
      </w:r>
      <w:r w:rsidRPr="00C22F9F">
        <w:rPr>
          <w:i/>
          <w:iCs/>
          <w:sz w:val="28"/>
          <w:szCs w:val="28"/>
        </w:rPr>
        <w:t>n</w:t>
      </w:r>
      <w:r w:rsidRPr="00C22F9F">
        <w:rPr>
          <w:sz w:val="28"/>
          <w:szCs w:val="28"/>
        </w:rPr>
        <w:t xml:space="preserve"> сечения, </w:t>
      </w:r>
      <w:r w:rsidRPr="00C22F9F">
        <w:rPr>
          <w:i/>
          <w:iCs/>
          <w:sz w:val="28"/>
          <w:szCs w:val="28"/>
        </w:rPr>
        <w:t>n</w:t>
      </w:r>
      <w:r w:rsidRPr="00C22F9F">
        <w:rPr>
          <w:sz w:val="28"/>
          <w:szCs w:val="28"/>
        </w:rPr>
        <w:t xml:space="preserve"> - число точек замеров.</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 xml:space="preserve">Для измерения скорости движения можно пользоваться анемометром, который представляет собой вертушку, вращающуюся под действием набегающего потока воздуха. Вертушка соединена со счетным механизмом. Замеры этим прибором производят следующим образом. Записывают начальное показание счетчика анемометра, с выключенным механизмом устанавливают его в воздушном потоке и через 5…10 с выключают счетчик одновременно с секундомером. Через 1…2 мин счетчик выключают и записывают его конечное показание. Затем разность конечного и начального отсчетов делят на время замера в секундах. Пользуясь </w:t>
      </w:r>
      <w:proofErr w:type="spellStart"/>
      <w:r w:rsidRPr="00C22F9F">
        <w:rPr>
          <w:sz w:val="28"/>
          <w:szCs w:val="28"/>
        </w:rPr>
        <w:t>тарировочным</w:t>
      </w:r>
      <w:proofErr w:type="spellEnd"/>
      <w:r w:rsidRPr="00C22F9F">
        <w:rPr>
          <w:sz w:val="28"/>
          <w:szCs w:val="28"/>
        </w:rPr>
        <w:t xml:space="preserve"> графиком, которым снабжается каждый анемометр, переводят полученный результат от деления в значение скорости в метрах в секунду.</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Для измерения скоростей от 1 до 20 м/с используют чашечные анемометры. Измерение анемометром производят в открытых концах воздуховодов, в приточных и вытяжных отверстиях, в проемах внешних ограждений. Для большей точности показаний анемометры должны</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 xml:space="preserve">быть укреплены на рейках. Счетный механизм пускают и выключают с помощью штуцера. Ось колеса чашечного анемометра должна быть перпендикулярна оси потока, а ось колеса </w:t>
      </w:r>
      <w:proofErr w:type="spellStart"/>
      <w:r w:rsidRPr="00C22F9F">
        <w:rPr>
          <w:sz w:val="28"/>
          <w:szCs w:val="28"/>
        </w:rPr>
        <w:t>крыльчатого</w:t>
      </w:r>
      <w:proofErr w:type="spellEnd"/>
      <w:r w:rsidRPr="00C22F9F">
        <w:rPr>
          <w:sz w:val="28"/>
          <w:szCs w:val="28"/>
        </w:rPr>
        <w:t xml:space="preserve"> анемометра должна совпадать с направлением потока. В каждом поеме замер нужно производить два раза. Разница между результатами не должна превышать %, в противном случае производят дополнительный замер. В открытых проемах и отверстиях площадью до 1…2 м</w:t>
      </w:r>
      <w:r w:rsidRPr="00C22F9F">
        <w:rPr>
          <w:sz w:val="28"/>
          <w:szCs w:val="28"/>
          <w:vertAlign w:val="superscript"/>
        </w:rPr>
        <w:t>2</w:t>
      </w:r>
      <w:r w:rsidRPr="00C22F9F">
        <w:rPr>
          <w:sz w:val="28"/>
          <w:szCs w:val="28"/>
        </w:rPr>
        <w:t xml:space="preserve"> скорость воздуха замеряют при медленном равновесном передвижении анемометра по всему сечению отверстия или проема.</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Для замера малых скоростей движения воздуха (до 1 м/с) может быть использован кататермометр. Это термометр с цилиндрическим или шаровым резервуаром внизу, который переходит в капилляр с расширением в верхней части. Шкала кататермометра проградуирована от 35 до 40</w:t>
      </w:r>
      <w:r w:rsidRPr="00C22F9F">
        <w:rPr>
          <w:sz w:val="28"/>
          <w:szCs w:val="28"/>
          <w:vertAlign w:val="superscript"/>
        </w:rPr>
        <w:t>о</w:t>
      </w:r>
      <w:r w:rsidRPr="00C22F9F">
        <w:rPr>
          <w:sz w:val="28"/>
          <w:szCs w:val="28"/>
        </w:rPr>
        <w:t>С в цилиндрическом приборе и от 33 до 40</w:t>
      </w:r>
      <w:r w:rsidRPr="00C22F9F">
        <w:rPr>
          <w:sz w:val="28"/>
          <w:szCs w:val="28"/>
          <w:vertAlign w:val="superscript"/>
        </w:rPr>
        <w:t>о</w:t>
      </w:r>
      <w:r w:rsidRPr="00C22F9F">
        <w:rPr>
          <w:sz w:val="28"/>
          <w:szCs w:val="28"/>
        </w:rPr>
        <w:t>С - в шаровом. Принцип действия прибора основан на зависимости скорости охлаждения его резервуара от метеорологических условий, в частности от скорости движения воздуха.</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lastRenderedPageBreak/>
        <w:t>На таком же принципе основано действие термоанемометров (рис. 4.5). В этих приборах приемником служит проволока, нагреваемая электрическим током до заданной температуры. Измерение температуры производят электрометром или термопарой.</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 xml:space="preserve">Объем воздуха </w:t>
      </w:r>
      <w:r w:rsidRPr="00C22F9F">
        <w:rPr>
          <w:i/>
          <w:iCs/>
          <w:sz w:val="28"/>
          <w:szCs w:val="28"/>
        </w:rPr>
        <w:t>V</w:t>
      </w:r>
      <w:r w:rsidRPr="00C22F9F">
        <w:rPr>
          <w:sz w:val="28"/>
          <w:szCs w:val="28"/>
        </w:rPr>
        <w:t>, м</w:t>
      </w:r>
      <w:r w:rsidRPr="00C22F9F">
        <w:rPr>
          <w:sz w:val="28"/>
          <w:szCs w:val="28"/>
          <w:vertAlign w:val="superscript"/>
        </w:rPr>
        <w:t>3</w:t>
      </w:r>
      <w:r w:rsidRPr="00C22F9F">
        <w:rPr>
          <w:sz w:val="28"/>
          <w:szCs w:val="28"/>
        </w:rPr>
        <w:t>, проходящего в течение 1 с через проем, отверстие или сечение воздуховода, подсчитывают по формуле</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 xml:space="preserve">где - средняя скорость воздушного потока, м/с, замеряемая анемометром; </w:t>
      </w:r>
      <w:r w:rsidRPr="00C22F9F">
        <w:rPr>
          <w:i/>
          <w:iCs/>
          <w:sz w:val="28"/>
          <w:szCs w:val="28"/>
        </w:rPr>
        <w:t>F</w:t>
      </w:r>
      <w:r w:rsidRPr="00C22F9F">
        <w:rPr>
          <w:sz w:val="28"/>
          <w:szCs w:val="28"/>
        </w:rPr>
        <w:t xml:space="preserve"> - площадь сечения воздуховода, м</w:t>
      </w:r>
      <w:r w:rsidRPr="00C22F9F">
        <w:rPr>
          <w:sz w:val="28"/>
          <w:szCs w:val="28"/>
          <w:vertAlign w:val="superscript"/>
        </w:rPr>
        <w:t>2</w:t>
      </w:r>
      <w:r w:rsidRPr="00C22F9F">
        <w:rPr>
          <w:sz w:val="28"/>
          <w:szCs w:val="28"/>
        </w:rPr>
        <w:t>.</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Для измерения относительной влажности воздуха в вентиляционных установках применяют психрометр (рис. 4.6), имеющий шкалу от -15 до+50</w:t>
      </w:r>
      <w:r w:rsidRPr="00C22F9F">
        <w:rPr>
          <w:sz w:val="28"/>
          <w:szCs w:val="28"/>
          <w:vertAlign w:val="superscript"/>
        </w:rPr>
        <w:t>о</w:t>
      </w:r>
      <w:r w:rsidRPr="00C22F9F">
        <w:rPr>
          <w:sz w:val="28"/>
          <w:szCs w:val="28"/>
        </w:rPr>
        <w:t>С с ценой деления 0,2</w:t>
      </w:r>
      <w:r w:rsidRPr="00C22F9F">
        <w:rPr>
          <w:sz w:val="28"/>
          <w:szCs w:val="28"/>
          <w:vertAlign w:val="superscript"/>
        </w:rPr>
        <w:t>о</w:t>
      </w:r>
      <w:r w:rsidRPr="00C22F9F">
        <w:rPr>
          <w:sz w:val="28"/>
          <w:szCs w:val="28"/>
        </w:rPr>
        <w:t>С или шкалу от 0 до 45</w:t>
      </w:r>
      <w:r w:rsidRPr="00C22F9F">
        <w:rPr>
          <w:sz w:val="28"/>
          <w:szCs w:val="28"/>
          <w:vertAlign w:val="superscript"/>
        </w:rPr>
        <w:t>о</w:t>
      </w:r>
      <w:r w:rsidRPr="00C22F9F">
        <w:rPr>
          <w:sz w:val="28"/>
          <w:szCs w:val="28"/>
        </w:rPr>
        <w:t xml:space="preserve">С. Он состоит из двух одинаковых ртутных термометров - сухого и влажного (смоченного). </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Резервуар влажного ртутного термометра обернут гигроскопической тканью, конец которой опущен в стаканчик с дистиллированной водой. Вследствие испарения влаги смоченный термометр показывает более низкую температуру, чем сухой. По разности показаний этих термометров, пользуясь специальными таблицами или графиками, определяют относительную влажность воздуха.</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 xml:space="preserve">Аспирационный психрометр (рис. 4.7) в верхней части имеет вентилятор </w:t>
      </w:r>
      <w:r w:rsidRPr="00C22F9F">
        <w:rPr>
          <w:i/>
          <w:iCs/>
          <w:sz w:val="28"/>
          <w:szCs w:val="28"/>
        </w:rPr>
        <w:t>3</w:t>
      </w:r>
      <w:r w:rsidRPr="00C22F9F">
        <w:rPr>
          <w:sz w:val="28"/>
          <w:szCs w:val="28"/>
        </w:rPr>
        <w:t xml:space="preserve">, который приводят в действие заводным механизмом </w:t>
      </w:r>
      <w:r w:rsidRPr="00C22F9F">
        <w:rPr>
          <w:i/>
          <w:iCs/>
          <w:sz w:val="28"/>
          <w:szCs w:val="28"/>
        </w:rPr>
        <w:t>2</w:t>
      </w:r>
      <w:r w:rsidRPr="00C22F9F">
        <w:rPr>
          <w:sz w:val="28"/>
          <w:szCs w:val="28"/>
        </w:rPr>
        <w:t xml:space="preserve"> или электромотором. Вентилятор с равномерной скоростью протягивает через прибор исследуемый воздух. Этот прибор более точен, чем стационарный, так как конструкция его исключает влияние на показания неравномерной скорости воздуха и теплового облучения.</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 xml:space="preserve">При необходимости более точного определения относительной влажности воздуха могут быть использованы </w:t>
      </w:r>
      <w:proofErr w:type="spellStart"/>
      <w:r w:rsidRPr="00C22F9F">
        <w:rPr>
          <w:sz w:val="28"/>
          <w:szCs w:val="28"/>
        </w:rPr>
        <w:t>термовлагометры</w:t>
      </w:r>
      <w:proofErr w:type="spellEnd"/>
      <w:r w:rsidRPr="00C22F9F">
        <w:rPr>
          <w:sz w:val="28"/>
          <w:szCs w:val="28"/>
        </w:rPr>
        <w:t xml:space="preserve"> ТВ-2 и датчики влажности ДИВ-3 (абсолютная погрешность % в диапазоне температур 5…35</w:t>
      </w:r>
      <w:r w:rsidRPr="00C22F9F">
        <w:rPr>
          <w:sz w:val="28"/>
          <w:szCs w:val="28"/>
          <w:vertAlign w:val="superscript"/>
        </w:rPr>
        <w:t>о</w:t>
      </w:r>
      <w:r w:rsidRPr="00C22F9F">
        <w:rPr>
          <w:sz w:val="28"/>
          <w:szCs w:val="28"/>
        </w:rPr>
        <w:t>С), а также автоматические непрерывно действующие гигрометры «Волна-1М» (абсолютная погрешность % в диапазоне температур 0…60</w:t>
      </w:r>
      <w:r w:rsidRPr="00C22F9F">
        <w:rPr>
          <w:sz w:val="28"/>
          <w:szCs w:val="28"/>
          <w:vertAlign w:val="superscript"/>
        </w:rPr>
        <w:t>о</w:t>
      </w:r>
      <w:r w:rsidRPr="00C22F9F">
        <w:rPr>
          <w:sz w:val="28"/>
          <w:szCs w:val="28"/>
        </w:rPr>
        <w:t xml:space="preserve">С). Чувствительным элементом </w:t>
      </w:r>
      <w:proofErr w:type="spellStart"/>
      <w:r w:rsidRPr="00C22F9F">
        <w:rPr>
          <w:sz w:val="28"/>
          <w:szCs w:val="28"/>
        </w:rPr>
        <w:t>термовлагометра</w:t>
      </w:r>
      <w:proofErr w:type="spellEnd"/>
      <w:r w:rsidRPr="00C22F9F">
        <w:rPr>
          <w:sz w:val="28"/>
          <w:szCs w:val="28"/>
        </w:rPr>
        <w:t xml:space="preserve"> ТВ-2 является пленочный </w:t>
      </w:r>
      <w:proofErr w:type="spellStart"/>
      <w:r w:rsidRPr="00C22F9F">
        <w:rPr>
          <w:sz w:val="28"/>
          <w:szCs w:val="28"/>
        </w:rPr>
        <w:t>хлористолитиевыйвлагочувствительный</w:t>
      </w:r>
      <w:proofErr w:type="spellEnd"/>
      <w:r w:rsidRPr="00C22F9F">
        <w:rPr>
          <w:sz w:val="28"/>
          <w:szCs w:val="28"/>
        </w:rPr>
        <w:t xml:space="preserve"> элемент сорбционного типа, сопротивление которого изменяется в зависимости от относительной влажности воздуха. Для компенсации зависимости сопротивления </w:t>
      </w:r>
      <w:proofErr w:type="spellStart"/>
      <w:r w:rsidRPr="00C22F9F">
        <w:rPr>
          <w:sz w:val="28"/>
          <w:szCs w:val="28"/>
        </w:rPr>
        <w:t>влагочувствительного</w:t>
      </w:r>
      <w:proofErr w:type="spellEnd"/>
      <w:r w:rsidRPr="00C22F9F">
        <w:rPr>
          <w:sz w:val="28"/>
          <w:szCs w:val="28"/>
        </w:rPr>
        <w:t xml:space="preserve"> элемента от температуры последовательно с ним включены два </w:t>
      </w:r>
      <w:proofErr w:type="spellStart"/>
      <w:r w:rsidRPr="00C22F9F">
        <w:rPr>
          <w:sz w:val="28"/>
          <w:szCs w:val="28"/>
        </w:rPr>
        <w:t>терморегистра</w:t>
      </w:r>
      <w:proofErr w:type="spellEnd"/>
      <w:r w:rsidRPr="00C22F9F">
        <w:rPr>
          <w:sz w:val="28"/>
          <w:szCs w:val="28"/>
        </w:rPr>
        <w:t>.</w:t>
      </w:r>
    </w:p>
    <w:p w:rsidR="00C22F9F" w:rsidRPr="00C22F9F" w:rsidRDefault="00C22F9F" w:rsidP="006F2C47">
      <w:pPr>
        <w:spacing w:before="100" w:beforeAutospacing="1" w:after="100" w:afterAutospacing="1"/>
        <w:ind w:firstLine="709"/>
        <w:jc w:val="both"/>
        <w:rPr>
          <w:sz w:val="28"/>
          <w:szCs w:val="28"/>
        </w:rPr>
      </w:pPr>
      <w:r w:rsidRPr="00C22F9F">
        <w:rPr>
          <w:sz w:val="28"/>
          <w:szCs w:val="28"/>
        </w:rPr>
        <w:t xml:space="preserve">В качестве чувствительного элемента гигрометра «Волна-1М» используется пьезоэлектрический резонанс, покрытый слоем гигроскопического вещества. Принцип действия прибора основан на </w:t>
      </w:r>
      <w:r w:rsidRPr="00C22F9F">
        <w:rPr>
          <w:sz w:val="28"/>
          <w:szCs w:val="28"/>
        </w:rPr>
        <w:lastRenderedPageBreak/>
        <w:t>измерении изменения частоты колебаний резонанса в результате сорбции влаги пленкой, нанесенной на его поверхность.</w:t>
      </w:r>
    </w:p>
    <w:p w:rsidR="00C22F9F" w:rsidRPr="006F2C47" w:rsidRDefault="00C22F9F" w:rsidP="006F2C47">
      <w:pPr>
        <w:pStyle w:val="a5"/>
        <w:ind w:firstLine="709"/>
        <w:jc w:val="both"/>
        <w:rPr>
          <w:sz w:val="28"/>
          <w:szCs w:val="28"/>
        </w:rPr>
      </w:pPr>
      <w:r w:rsidRPr="006F2C47">
        <w:rPr>
          <w:sz w:val="28"/>
          <w:szCs w:val="28"/>
        </w:rPr>
        <w:t>При контроле воздушной среды на содержание вредных веществ применяют различные методы: лабораторные, индикационные, экспрессные, инструментальные.</w:t>
      </w:r>
    </w:p>
    <w:p w:rsidR="00C22F9F" w:rsidRPr="006F2C47" w:rsidRDefault="00C22F9F" w:rsidP="006F2C47">
      <w:pPr>
        <w:pStyle w:val="a5"/>
        <w:ind w:firstLine="709"/>
        <w:jc w:val="both"/>
        <w:rPr>
          <w:sz w:val="28"/>
          <w:szCs w:val="28"/>
        </w:rPr>
      </w:pPr>
      <w:r w:rsidRPr="006F2C47">
        <w:rPr>
          <w:i/>
          <w:iCs/>
          <w:sz w:val="28"/>
          <w:szCs w:val="28"/>
        </w:rPr>
        <w:t>Лабораторные методы</w:t>
      </w:r>
      <w:r w:rsidRPr="006F2C47">
        <w:rPr>
          <w:sz w:val="28"/>
          <w:szCs w:val="28"/>
        </w:rPr>
        <w:t xml:space="preserve"> дают возможность точно определить </w:t>
      </w:r>
      <w:proofErr w:type="spellStart"/>
      <w:r w:rsidRPr="006F2C47">
        <w:rPr>
          <w:sz w:val="28"/>
          <w:szCs w:val="28"/>
        </w:rPr>
        <w:t>микроколичества</w:t>
      </w:r>
      <w:proofErr w:type="spellEnd"/>
      <w:r w:rsidRPr="006F2C47">
        <w:rPr>
          <w:sz w:val="28"/>
          <w:szCs w:val="28"/>
        </w:rPr>
        <w:t xml:space="preserve"> токсичных веществ в воздухе, но при этом требуют значительного времени и применяются, главным образом, в исследовательских работах.</w:t>
      </w:r>
    </w:p>
    <w:p w:rsidR="00C22F9F" w:rsidRPr="006F2C47" w:rsidRDefault="00C22F9F" w:rsidP="006F2C47">
      <w:pPr>
        <w:pStyle w:val="a5"/>
        <w:ind w:firstLine="709"/>
        <w:jc w:val="both"/>
        <w:rPr>
          <w:sz w:val="28"/>
          <w:szCs w:val="28"/>
        </w:rPr>
      </w:pPr>
      <w:r w:rsidRPr="006F2C47">
        <w:rPr>
          <w:sz w:val="28"/>
          <w:szCs w:val="28"/>
        </w:rPr>
        <w:t xml:space="preserve">Для качественного и количественного анализа органических и неорганических газообразных смесей в лабораторных условиях может быть использован, например, универсальный хроматограф «Биохром-1». В основу принципа действия прибора положен </w:t>
      </w:r>
      <w:proofErr w:type="spellStart"/>
      <w:r w:rsidRPr="006F2C47">
        <w:rPr>
          <w:sz w:val="28"/>
          <w:szCs w:val="28"/>
        </w:rPr>
        <w:t>хроматографический</w:t>
      </w:r>
      <w:proofErr w:type="spellEnd"/>
      <w:r w:rsidRPr="006F2C47">
        <w:rPr>
          <w:sz w:val="28"/>
          <w:szCs w:val="28"/>
        </w:rPr>
        <w:t xml:space="preserve"> метод, который заключается в разделении веществ в потоке </w:t>
      </w:r>
      <w:proofErr w:type="spellStart"/>
      <w:r w:rsidRPr="006F2C47">
        <w:rPr>
          <w:sz w:val="28"/>
          <w:szCs w:val="28"/>
        </w:rPr>
        <w:t>газоносителя</w:t>
      </w:r>
      <w:proofErr w:type="spellEnd"/>
      <w:r w:rsidRPr="006F2C47">
        <w:rPr>
          <w:sz w:val="28"/>
          <w:szCs w:val="28"/>
        </w:rPr>
        <w:t>.</w:t>
      </w:r>
    </w:p>
    <w:p w:rsidR="00C22F9F" w:rsidRPr="006F2C47" w:rsidRDefault="00C22F9F" w:rsidP="006F2C47">
      <w:pPr>
        <w:pStyle w:val="a5"/>
        <w:ind w:firstLine="709"/>
        <w:jc w:val="both"/>
        <w:rPr>
          <w:sz w:val="28"/>
          <w:szCs w:val="28"/>
        </w:rPr>
      </w:pPr>
      <w:r w:rsidRPr="006F2C47">
        <w:rPr>
          <w:i/>
          <w:iCs/>
          <w:sz w:val="28"/>
          <w:szCs w:val="28"/>
        </w:rPr>
        <w:t>Индикационные методы</w:t>
      </w:r>
      <w:r w:rsidRPr="006F2C47">
        <w:rPr>
          <w:sz w:val="28"/>
          <w:szCs w:val="28"/>
        </w:rPr>
        <w:t xml:space="preserve"> отличаются простотой, с их помощью можно быстро производить качественные определения. Например, бумажка, пропитанная уксуснокислым свинцом, чернеет в присутствии следов сероводорода; бумажка, пропитанная </w:t>
      </w:r>
      <w:proofErr w:type="spellStart"/>
      <w:r w:rsidRPr="006F2C47">
        <w:rPr>
          <w:sz w:val="28"/>
          <w:szCs w:val="28"/>
        </w:rPr>
        <w:t>парадиметиламинобензальдегидом</w:t>
      </w:r>
      <w:proofErr w:type="spellEnd"/>
      <w:r w:rsidRPr="006F2C47">
        <w:rPr>
          <w:sz w:val="28"/>
          <w:szCs w:val="28"/>
        </w:rPr>
        <w:t xml:space="preserve"> (бумажка Прокофьева), краснеет в присутствии следов фосгена и т.д. Индикационные методы применяются, когда нежелательно присутствие токсичных веществ даже в очень малых концентрациях, а при их наличии требуются особые срочные меры (пуск аварийной вентиляции, нейтрализация загазованного участка, применение средств индивидуальной защиты и др.). Количественные определения токсичных веществ в воздухе при помощи индикационных методов можно произвести только ориентировочно.</w:t>
      </w:r>
    </w:p>
    <w:p w:rsidR="00C22F9F" w:rsidRPr="006F2C47" w:rsidRDefault="00C22F9F" w:rsidP="006F2C47">
      <w:pPr>
        <w:pStyle w:val="a5"/>
        <w:ind w:firstLine="709"/>
        <w:jc w:val="both"/>
        <w:rPr>
          <w:sz w:val="28"/>
          <w:szCs w:val="28"/>
        </w:rPr>
      </w:pPr>
      <w:r w:rsidRPr="006F2C47">
        <w:rPr>
          <w:sz w:val="28"/>
          <w:szCs w:val="28"/>
        </w:rPr>
        <w:t xml:space="preserve">В практической деятельности для проведения </w:t>
      </w:r>
      <w:r w:rsidRPr="006F2C47">
        <w:rPr>
          <w:i/>
          <w:iCs/>
          <w:sz w:val="28"/>
          <w:szCs w:val="28"/>
        </w:rPr>
        <w:t>экспрессных методов</w:t>
      </w:r>
      <w:r w:rsidRPr="006F2C47">
        <w:rPr>
          <w:sz w:val="28"/>
          <w:szCs w:val="28"/>
        </w:rPr>
        <w:t xml:space="preserve"> химического анализа используют переносные универсальные газоанализаторы УГ-1 УГ-2 УГ-3, ГХ-4, ГХ-5, ГХ-6, ГХ-СО-5, рудничный индикатор и другие приборы. К ним прилагают наборы индикаторных трубок, реактивной бумаги, специальные растворы со стандартными шкалами.</w:t>
      </w:r>
    </w:p>
    <w:p w:rsidR="00C22F9F" w:rsidRPr="006F2C47" w:rsidRDefault="00C22F9F" w:rsidP="006F2C47">
      <w:pPr>
        <w:pStyle w:val="a5"/>
        <w:ind w:firstLine="709"/>
        <w:jc w:val="both"/>
        <w:rPr>
          <w:sz w:val="28"/>
          <w:szCs w:val="28"/>
        </w:rPr>
      </w:pPr>
      <w:r w:rsidRPr="006F2C47">
        <w:rPr>
          <w:sz w:val="28"/>
          <w:szCs w:val="28"/>
        </w:rPr>
        <w:t>Принцип действия широко применяемого газоанализатора УГ-3 основан на протягивании через индикаторную трубку строго определенного объема исследуемого воздуха. Побудителем расхода воздуха является резиновый сильфон, растягиваемый пружиной. Объем воздуха задается по шкале прибора в диапазоне 0...400 см</w:t>
      </w:r>
      <w:r w:rsidRPr="006F2C47">
        <w:rPr>
          <w:sz w:val="28"/>
          <w:szCs w:val="28"/>
          <w:vertAlign w:val="superscript"/>
        </w:rPr>
        <w:t>3</w:t>
      </w:r>
      <w:r w:rsidRPr="006F2C47">
        <w:rPr>
          <w:sz w:val="28"/>
          <w:szCs w:val="28"/>
        </w:rPr>
        <w:t xml:space="preserve"> путем измерения угла поворота барабана, на который натягиваются два тросика, соединенных с подвижным концом сильфона. Цена одного деления шкалы прибора 10 см</w:t>
      </w:r>
      <w:r w:rsidRPr="006F2C47">
        <w:rPr>
          <w:sz w:val="28"/>
          <w:szCs w:val="28"/>
          <w:vertAlign w:val="superscript"/>
        </w:rPr>
        <w:t>3</w:t>
      </w:r>
      <w:r w:rsidRPr="006F2C47">
        <w:rPr>
          <w:sz w:val="28"/>
          <w:szCs w:val="28"/>
        </w:rPr>
        <w:t xml:space="preserve">. По длине окрашенного столбика порошка в индикаторной трубке судят о </w:t>
      </w:r>
      <w:r w:rsidRPr="006F2C47">
        <w:rPr>
          <w:sz w:val="28"/>
          <w:szCs w:val="28"/>
        </w:rPr>
        <w:lastRenderedPageBreak/>
        <w:t>концентрации анализируемого газа (пара) в воздухе. Газоанализатор УГ-3 имеет небольшие размеры (204 104 94 мм) и массу (1,7 кг), прост и удобен в обращении.</w:t>
      </w:r>
    </w:p>
    <w:p w:rsidR="00C22F9F" w:rsidRPr="006F2C47" w:rsidRDefault="00C22F9F" w:rsidP="006F2C47">
      <w:pPr>
        <w:pStyle w:val="a5"/>
        <w:ind w:firstLine="709"/>
        <w:jc w:val="both"/>
        <w:rPr>
          <w:sz w:val="28"/>
          <w:szCs w:val="28"/>
        </w:rPr>
      </w:pPr>
      <w:r w:rsidRPr="006F2C47">
        <w:rPr>
          <w:sz w:val="28"/>
          <w:szCs w:val="28"/>
        </w:rPr>
        <w:t xml:space="preserve">Наиболее совершенными являются </w:t>
      </w:r>
      <w:r w:rsidRPr="006F2C47">
        <w:rPr>
          <w:i/>
          <w:iCs/>
          <w:sz w:val="28"/>
          <w:szCs w:val="28"/>
        </w:rPr>
        <w:t>инструментальные методы</w:t>
      </w:r>
      <w:r w:rsidRPr="006F2C47">
        <w:rPr>
          <w:sz w:val="28"/>
          <w:szCs w:val="28"/>
        </w:rPr>
        <w:t xml:space="preserve"> контроля загазованности воздушной среды, выполняемые с помощью газоанализаторов и газосигнализаторов, принцип действия которых основан на фотоколориметрическом, термохимическом, ионизационном, эмиссионном, кулонометрическом и других способах анализа.</w:t>
      </w:r>
    </w:p>
    <w:p w:rsidR="00C22F9F" w:rsidRPr="006F2C47" w:rsidRDefault="00C22F9F" w:rsidP="006F2C47">
      <w:pPr>
        <w:pStyle w:val="a5"/>
        <w:ind w:firstLine="709"/>
        <w:jc w:val="both"/>
        <w:rPr>
          <w:sz w:val="28"/>
          <w:szCs w:val="28"/>
        </w:rPr>
      </w:pPr>
      <w:r w:rsidRPr="006F2C47">
        <w:rPr>
          <w:sz w:val="28"/>
          <w:szCs w:val="28"/>
        </w:rPr>
        <w:t>Различают автоматические газоанализаторы и газоанализаторы периодического действия. Автоматические газоанализаторы осуществляют обычно непрерывную регистрацию уровня загазованности, выдавая результаты на бумаге.</w:t>
      </w:r>
    </w:p>
    <w:p w:rsidR="00C22F9F" w:rsidRPr="006F2C47" w:rsidRDefault="00C22F9F" w:rsidP="006F2C47">
      <w:pPr>
        <w:pStyle w:val="a5"/>
        <w:ind w:firstLine="709"/>
        <w:jc w:val="both"/>
        <w:rPr>
          <w:sz w:val="28"/>
          <w:szCs w:val="28"/>
        </w:rPr>
      </w:pPr>
      <w:r w:rsidRPr="006F2C47">
        <w:rPr>
          <w:sz w:val="28"/>
          <w:szCs w:val="28"/>
        </w:rPr>
        <w:t>Газосигнализаторы настраивают на определенный уровень загазованности (ПДК, взрывоопасное содержание газа и др.), при достижении которого они дают световой или звуковой сигнал.</w:t>
      </w:r>
    </w:p>
    <w:p w:rsidR="00C22F9F" w:rsidRPr="006F2C47" w:rsidRDefault="00C22F9F" w:rsidP="006F2C47">
      <w:pPr>
        <w:pStyle w:val="a5"/>
        <w:ind w:firstLine="709"/>
        <w:jc w:val="both"/>
        <w:rPr>
          <w:sz w:val="28"/>
          <w:szCs w:val="28"/>
        </w:rPr>
      </w:pPr>
      <w:r w:rsidRPr="006F2C47">
        <w:rPr>
          <w:sz w:val="28"/>
          <w:szCs w:val="28"/>
        </w:rPr>
        <w:t>На практике используют достаточно много приборов, рассчитанных на определение различных химических веществ. К ним следует отнести: ФЛ-5501М (универсальный газоанализатор); ТХ-2104, ПГ-1, Г-СОМ, «Паллади-2»; ФЛ 2106 (окись углерода); ГСФ-З (фосген); ФК-560, ФЛ 6602 (сероводород); ИКРП (ртуть); ФКГ--3, ФЛ 6201 (хлор); ФГЦ-1Е, 2, 3, 4 (сероуглерод); ФК-450, ФЛ 4504 (окислы азота); ГПК-1 (сернистый газ); «Гамма-1», «Сигма- 1» (органические вещества) и др. Получили распространение газосигнализаторы взрывоопасных газов и паров: ПГФ2М 1, ИВП-1, СВК-ЗМ1, ИВК-1, ПИВ-1, ГБ-3, СТХ-5У4, СТХ-6, ТХ-2102 (2104), ГИК-1 и др.</w:t>
      </w:r>
    </w:p>
    <w:p w:rsidR="00C22F9F" w:rsidRPr="006F2C47" w:rsidRDefault="00C22F9F" w:rsidP="006F2C47">
      <w:pPr>
        <w:pStyle w:val="a5"/>
        <w:ind w:firstLine="709"/>
        <w:jc w:val="both"/>
        <w:rPr>
          <w:sz w:val="28"/>
          <w:szCs w:val="28"/>
        </w:rPr>
      </w:pPr>
      <w:r w:rsidRPr="006F2C47">
        <w:rPr>
          <w:sz w:val="28"/>
          <w:szCs w:val="28"/>
        </w:rPr>
        <w:t>Ленточные фотометры типа ФЛ являются стационарными автоматическими показывающими и самопишущими приборами, предназначенными для непрерывного измерения в циклическом режиме микроконцентраций окиси углерода (ФЛ 2106), двуокиси азота (ФЛ 4504), хлора (ФЛ 6201), Сероводорода (ФЛ 6602), фреона (ФЛ 6803), двуокиси азота, сернистого ангидрида, аммиака, гидразингидрата, озона и других газов (ФЛ 550 1М). Конструктивно универсальный ленточный фотометр ФЛ 5501М имеет газовую, электрическую и кинематическую схемы.</w:t>
      </w:r>
    </w:p>
    <w:p w:rsidR="00C22F9F" w:rsidRPr="006F2C47" w:rsidRDefault="00C22F9F" w:rsidP="006F2C47">
      <w:pPr>
        <w:pStyle w:val="a5"/>
        <w:ind w:firstLine="709"/>
        <w:jc w:val="both"/>
        <w:rPr>
          <w:sz w:val="28"/>
          <w:szCs w:val="28"/>
        </w:rPr>
      </w:pPr>
      <w:r w:rsidRPr="006F2C47">
        <w:rPr>
          <w:sz w:val="28"/>
          <w:szCs w:val="28"/>
        </w:rPr>
        <w:t xml:space="preserve">Газовая схема (рис. 4.8) включает в себя: реакционную камеру </w:t>
      </w:r>
      <w:r w:rsidRPr="006F2C47">
        <w:rPr>
          <w:i/>
          <w:iCs/>
          <w:sz w:val="28"/>
          <w:szCs w:val="28"/>
        </w:rPr>
        <w:t>1</w:t>
      </w:r>
      <w:r w:rsidRPr="006F2C47">
        <w:rPr>
          <w:sz w:val="28"/>
          <w:szCs w:val="28"/>
        </w:rPr>
        <w:t xml:space="preserve"> с </w:t>
      </w:r>
      <w:proofErr w:type="spellStart"/>
      <w:r w:rsidRPr="006F2C47">
        <w:rPr>
          <w:sz w:val="28"/>
          <w:szCs w:val="28"/>
        </w:rPr>
        <w:t>поджимным</w:t>
      </w:r>
      <w:proofErr w:type="spellEnd"/>
      <w:r w:rsidRPr="006F2C47">
        <w:rPr>
          <w:sz w:val="28"/>
          <w:szCs w:val="28"/>
        </w:rPr>
        <w:t xml:space="preserve"> устройством, в которой происходит обработка газом ленты </w:t>
      </w:r>
      <w:r w:rsidRPr="006F2C47">
        <w:rPr>
          <w:i/>
          <w:iCs/>
          <w:sz w:val="28"/>
          <w:szCs w:val="28"/>
        </w:rPr>
        <w:t>2</w:t>
      </w:r>
      <w:r w:rsidRPr="006F2C47">
        <w:rPr>
          <w:sz w:val="28"/>
          <w:szCs w:val="28"/>
        </w:rPr>
        <w:t xml:space="preserve">, смоченной индикаторным составом; побудитель расхода </w:t>
      </w:r>
      <w:r w:rsidRPr="006F2C47">
        <w:rPr>
          <w:i/>
          <w:iCs/>
          <w:sz w:val="28"/>
          <w:szCs w:val="28"/>
        </w:rPr>
        <w:t>7</w:t>
      </w:r>
      <w:r w:rsidRPr="006F2C47">
        <w:rPr>
          <w:sz w:val="28"/>
          <w:szCs w:val="28"/>
        </w:rPr>
        <w:t xml:space="preserve"> для просасывания анализируемой газовой смеси через прибор; ротаметр </w:t>
      </w:r>
      <w:r w:rsidRPr="006F2C47">
        <w:rPr>
          <w:i/>
          <w:iCs/>
          <w:sz w:val="28"/>
          <w:szCs w:val="28"/>
        </w:rPr>
        <w:t>3</w:t>
      </w:r>
      <w:r w:rsidRPr="006F2C47">
        <w:rPr>
          <w:sz w:val="28"/>
          <w:szCs w:val="28"/>
        </w:rPr>
        <w:t xml:space="preserve"> для контроля количества просасываемого газа; химический </w:t>
      </w:r>
      <w:r w:rsidRPr="006F2C47">
        <w:rPr>
          <w:i/>
          <w:iCs/>
          <w:sz w:val="28"/>
          <w:szCs w:val="28"/>
        </w:rPr>
        <w:t>5</w:t>
      </w:r>
      <w:r w:rsidRPr="006F2C47">
        <w:rPr>
          <w:sz w:val="28"/>
          <w:szCs w:val="28"/>
        </w:rPr>
        <w:t xml:space="preserve"> и контрольный </w:t>
      </w:r>
      <w:r w:rsidRPr="006F2C47">
        <w:rPr>
          <w:i/>
          <w:iCs/>
          <w:sz w:val="28"/>
          <w:szCs w:val="28"/>
        </w:rPr>
        <w:t>6</w:t>
      </w:r>
      <w:r w:rsidRPr="006F2C47">
        <w:rPr>
          <w:sz w:val="28"/>
          <w:szCs w:val="28"/>
        </w:rPr>
        <w:t xml:space="preserve"> фильтры для защиты побудителя расхода и регулирующего дросселя </w:t>
      </w:r>
      <w:r w:rsidRPr="006F2C47">
        <w:rPr>
          <w:i/>
          <w:iCs/>
          <w:sz w:val="28"/>
          <w:szCs w:val="28"/>
        </w:rPr>
        <w:t>4</w:t>
      </w:r>
      <w:r w:rsidRPr="006F2C47">
        <w:rPr>
          <w:sz w:val="28"/>
          <w:szCs w:val="28"/>
        </w:rPr>
        <w:t xml:space="preserve">. В фотометре предусмотрена </w:t>
      </w:r>
      <w:proofErr w:type="spellStart"/>
      <w:r w:rsidRPr="006F2C47">
        <w:rPr>
          <w:sz w:val="28"/>
          <w:szCs w:val="28"/>
        </w:rPr>
        <w:t>байпасная</w:t>
      </w:r>
      <w:proofErr w:type="spellEnd"/>
      <w:r w:rsidRPr="006F2C47">
        <w:rPr>
          <w:sz w:val="28"/>
          <w:szCs w:val="28"/>
        </w:rPr>
        <w:t xml:space="preserve"> газовая линия с контрольным фильтром </w:t>
      </w:r>
      <w:r w:rsidRPr="006F2C47">
        <w:rPr>
          <w:i/>
          <w:iCs/>
          <w:sz w:val="28"/>
          <w:szCs w:val="28"/>
        </w:rPr>
        <w:t>9</w:t>
      </w:r>
      <w:r w:rsidRPr="006F2C47">
        <w:rPr>
          <w:sz w:val="28"/>
          <w:szCs w:val="28"/>
        </w:rPr>
        <w:t xml:space="preserve"> с </w:t>
      </w:r>
      <w:r w:rsidRPr="006F2C47">
        <w:rPr>
          <w:sz w:val="28"/>
          <w:szCs w:val="28"/>
        </w:rPr>
        <w:lastRenderedPageBreak/>
        <w:t xml:space="preserve">запорно-регулирующим вентилем </w:t>
      </w:r>
      <w:r w:rsidRPr="006F2C47">
        <w:rPr>
          <w:i/>
          <w:iCs/>
          <w:sz w:val="28"/>
          <w:szCs w:val="28"/>
        </w:rPr>
        <w:t>8</w:t>
      </w:r>
      <w:r w:rsidRPr="006F2C47">
        <w:rPr>
          <w:sz w:val="28"/>
          <w:szCs w:val="28"/>
        </w:rPr>
        <w:t xml:space="preserve"> для регулирования расхода газовой смеси.</w:t>
      </w:r>
    </w:p>
    <w:p w:rsidR="00C22F9F" w:rsidRPr="006F2C47" w:rsidRDefault="00C22F9F" w:rsidP="006F2C47">
      <w:pPr>
        <w:pStyle w:val="a5"/>
        <w:ind w:firstLine="709"/>
        <w:jc w:val="both"/>
        <w:rPr>
          <w:sz w:val="28"/>
          <w:szCs w:val="28"/>
        </w:rPr>
      </w:pPr>
      <w:r w:rsidRPr="006F2C47">
        <w:rPr>
          <w:sz w:val="28"/>
          <w:szCs w:val="28"/>
        </w:rPr>
        <w:t xml:space="preserve"> электрическую схему фотометра входят: датчик; блок питания вспомогательных устройств; электронный самопишущий прибор.</w:t>
      </w:r>
    </w:p>
    <w:p w:rsidR="00C22F9F" w:rsidRPr="006F2C47" w:rsidRDefault="00C22F9F" w:rsidP="006F2C47">
      <w:pPr>
        <w:pStyle w:val="a5"/>
        <w:ind w:firstLine="709"/>
        <w:jc w:val="both"/>
        <w:rPr>
          <w:sz w:val="28"/>
          <w:szCs w:val="28"/>
        </w:rPr>
      </w:pPr>
      <w:r w:rsidRPr="006F2C47">
        <w:rPr>
          <w:sz w:val="28"/>
          <w:szCs w:val="28"/>
        </w:rPr>
        <w:t>Кинематическая схема фотометра обеспечивает требуемую последовательность работы основных узлов прибора с помощью программного механизма.</w:t>
      </w:r>
    </w:p>
    <w:p w:rsidR="00C22F9F" w:rsidRPr="006F2C47" w:rsidRDefault="00C22F9F" w:rsidP="006F2C47">
      <w:pPr>
        <w:pStyle w:val="a5"/>
        <w:ind w:firstLine="709"/>
        <w:jc w:val="both"/>
        <w:rPr>
          <w:sz w:val="28"/>
          <w:szCs w:val="28"/>
        </w:rPr>
      </w:pPr>
      <w:r w:rsidRPr="006F2C47">
        <w:rPr>
          <w:sz w:val="28"/>
          <w:szCs w:val="28"/>
        </w:rPr>
        <w:t>Фотометр выпускают в пылезащищенном, брызгозащищенном взрывозащищенном и искробезопасном исполнениях. Пределы измеряемых концентраций: метан 0…3 %; водород -- 0...2%; углекислый газ -- 0...1%.</w:t>
      </w:r>
    </w:p>
    <w:p w:rsidR="00C22F9F" w:rsidRPr="006F2C47" w:rsidRDefault="00C22F9F" w:rsidP="006F2C47">
      <w:pPr>
        <w:pStyle w:val="a5"/>
        <w:ind w:firstLine="709"/>
        <w:jc w:val="both"/>
        <w:rPr>
          <w:sz w:val="28"/>
          <w:szCs w:val="28"/>
        </w:rPr>
      </w:pPr>
      <w:r w:rsidRPr="006F2C47">
        <w:rPr>
          <w:sz w:val="28"/>
          <w:szCs w:val="28"/>
        </w:rPr>
        <w:t>Запыленность воздуха оценивают количеством пыли в миллиграммах на 1 м воздуха. Измеряют концентрацию пыли, ее дисперсность и состав. Для промышленно-санитарного анализа чаще всего используют весовой способ при оценке запыленности. Для выделения пыли из воздуха применяют следующие методы:</w:t>
      </w:r>
    </w:p>
    <w:p w:rsidR="00C22F9F" w:rsidRPr="006F2C47" w:rsidRDefault="00C22F9F" w:rsidP="006F2C47">
      <w:pPr>
        <w:pStyle w:val="a5"/>
        <w:ind w:firstLine="709"/>
        <w:jc w:val="both"/>
        <w:rPr>
          <w:sz w:val="28"/>
          <w:szCs w:val="28"/>
        </w:rPr>
      </w:pPr>
      <w:r w:rsidRPr="006F2C47">
        <w:rPr>
          <w:sz w:val="28"/>
          <w:szCs w:val="28"/>
        </w:rPr>
        <w:t xml:space="preserve">- </w:t>
      </w:r>
      <w:r w:rsidRPr="006F2C47">
        <w:rPr>
          <w:i/>
          <w:iCs/>
          <w:sz w:val="28"/>
          <w:szCs w:val="28"/>
        </w:rPr>
        <w:t>аспирационный</w:t>
      </w:r>
      <w:r w:rsidRPr="006F2C47">
        <w:rPr>
          <w:sz w:val="28"/>
          <w:szCs w:val="28"/>
        </w:rPr>
        <w:t xml:space="preserve"> -- основан на просасывании воздуха через фильтры (из стеклянной или хлопчатобумажной ваты, ткани и др.) или через жидкости (воду, масла);</w:t>
      </w:r>
    </w:p>
    <w:p w:rsidR="00C22F9F" w:rsidRPr="006F2C47" w:rsidRDefault="00C22F9F" w:rsidP="006F2C47">
      <w:pPr>
        <w:pStyle w:val="a5"/>
        <w:ind w:firstLine="709"/>
        <w:jc w:val="both"/>
        <w:rPr>
          <w:sz w:val="28"/>
          <w:szCs w:val="28"/>
        </w:rPr>
      </w:pPr>
      <w:r w:rsidRPr="006F2C47">
        <w:rPr>
          <w:i/>
          <w:iCs/>
          <w:sz w:val="28"/>
          <w:szCs w:val="28"/>
        </w:rPr>
        <w:t xml:space="preserve">- </w:t>
      </w:r>
      <w:proofErr w:type="spellStart"/>
      <w:r w:rsidRPr="006F2C47">
        <w:rPr>
          <w:i/>
          <w:iCs/>
          <w:sz w:val="28"/>
          <w:szCs w:val="28"/>
        </w:rPr>
        <w:t>седиментационый</w:t>
      </w:r>
      <w:proofErr w:type="spellEnd"/>
      <w:r w:rsidRPr="006F2C47">
        <w:rPr>
          <w:sz w:val="28"/>
          <w:szCs w:val="28"/>
        </w:rPr>
        <w:t xml:space="preserve"> -- основан на естественном оседании пыли на стеклянные пластинки или банки. После оседания пыли рассчитывают ее массу на 1 м поверхности;</w:t>
      </w:r>
    </w:p>
    <w:p w:rsidR="00C22F9F" w:rsidRPr="006F2C47" w:rsidRDefault="00C22F9F" w:rsidP="006F2C47">
      <w:pPr>
        <w:pStyle w:val="a5"/>
        <w:ind w:firstLine="709"/>
        <w:jc w:val="both"/>
        <w:rPr>
          <w:sz w:val="28"/>
          <w:szCs w:val="28"/>
        </w:rPr>
      </w:pPr>
      <w:r w:rsidRPr="006F2C47">
        <w:rPr>
          <w:i/>
          <w:iCs/>
          <w:sz w:val="28"/>
          <w:szCs w:val="28"/>
        </w:rPr>
        <w:t xml:space="preserve">- </w:t>
      </w:r>
      <w:proofErr w:type="spellStart"/>
      <w:r w:rsidRPr="006F2C47">
        <w:rPr>
          <w:i/>
          <w:iCs/>
          <w:sz w:val="28"/>
          <w:szCs w:val="28"/>
        </w:rPr>
        <w:t>электроосаждения</w:t>
      </w:r>
      <w:proofErr w:type="spellEnd"/>
      <w:r w:rsidRPr="006F2C47">
        <w:rPr>
          <w:sz w:val="28"/>
          <w:szCs w:val="28"/>
        </w:rPr>
        <w:t>-- заключается в создании поля высокого напряжения, в котором пылевые частицы электризуются и притягиваются затем к электродам.</w:t>
      </w:r>
    </w:p>
    <w:p w:rsidR="00C22F9F" w:rsidRPr="006F2C47" w:rsidRDefault="00C22F9F" w:rsidP="006F2C47">
      <w:pPr>
        <w:pStyle w:val="a5"/>
        <w:ind w:firstLine="709"/>
        <w:jc w:val="both"/>
        <w:rPr>
          <w:sz w:val="28"/>
          <w:szCs w:val="28"/>
        </w:rPr>
      </w:pPr>
      <w:r w:rsidRPr="006F2C47">
        <w:rPr>
          <w:sz w:val="28"/>
          <w:szCs w:val="28"/>
        </w:rPr>
        <w:t xml:space="preserve">Прибор контроля запыленности воздуха ПКЗВ-906 предназначенного для оперативного измерения запыленности помещений, дисперсного анализа порошков, аэрозолей и контроля фильтров. Его используют в приборостроении, электронной и химической промышленности, порошковой металлурги, биологии, медицине, фармакологии. Он позволяет измерять концентрацию твердых частиц пыли в единице объема помещения и размер взвешенных в воздухе частиц от 0,3 до 100 мкм в семи размерных диапазонах. Индикация результатов измерения -- цифровая. Расход воздуха составляет (1 0,1) л/мин. Автоматизированная система контроля чистоты воздуха и газов (АСКЧВГ) предназначена для контроля фракционного состава дисперсной фазы аэрозолей. Она состоит из вычислительного комплекса, пульта управления, датчиков счетной концентрации аэрозоля и обеспечивает полную автоматизацию процесса измерения. По сравнению с зарубежными аналогами система имеет рас ширенные функциональные </w:t>
      </w:r>
      <w:r w:rsidRPr="006F2C47">
        <w:rPr>
          <w:sz w:val="28"/>
          <w:szCs w:val="28"/>
        </w:rPr>
        <w:lastRenderedPageBreak/>
        <w:t>возможности за счет одновременного определения пофракционного состава аэрозоля и его массовой концентрации. Время цикла измерения -- не более 5 мин; диапазоны измеряемых частиц аэрозоля--0,5…1, 1...2, 2...5, 5...10, 10...25, 25...40, 40...80 и более 80 мкм; диапазон измеряемых массовых концентраций -- 0,001...100 мг/м</w:t>
      </w:r>
      <w:r w:rsidRPr="006F2C47">
        <w:rPr>
          <w:sz w:val="28"/>
          <w:szCs w:val="28"/>
          <w:vertAlign w:val="superscript"/>
        </w:rPr>
        <w:t>3</w:t>
      </w:r>
      <w:r w:rsidRPr="006F2C47">
        <w:rPr>
          <w:sz w:val="28"/>
          <w:szCs w:val="28"/>
        </w:rPr>
        <w:t>.</w:t>
      </w:r>
    </w:p>
    <w:p w:rsidR="00C22F9F" w:rsidRPr="006F2C47" w:rsidRDefault="00C22F9F" w:rsidP="006F2C47">
      <w:pPr>
        <w:pStyle w:val="a5"/>
        <w:ind w:firstLine="709"/>
        <w:jc w:val="both"/>
        <w:rPr>
          <w:sz w:val="28"/>
          <w:szCs w:val="28"/>
        </w:rPr>
      </w:pPr>
      <w:r w:rsidRPr="006F2C47">
        <w:rPr>
          <w:sz w:val="28"/>
          <w:szCs w:val="28"/>
        </w:rPr>
        <w:t>В процессе эксплуатации оборудования систем отопления, вентиляции и кондиционирования необходимо следить за состоянием его изоляции. Нарушение изоляции приводит к значительным потерям теплоты.</w:t>
      </w:r>
    </w:p>
    <w:p w:rsidR="00C22F9F" w:rsidRPr="006F2C47" w:rsidRDefault="00C22F9F" w:rsidP="006F2C47">
      <w:pPr>
        <w:pStyle w:val="a5"/>
        <w:ind w:firstLine="709"/>
        <w:jc w:val="both"/>
        <w:rPr>
          <w:sz w:val="28"/>
          <w:szCs w:val="28"/>
        </w:rPr>
      </w:pPr>
      <w:r w:rsidRPr="006F2C47">
        <w:rPr>
          <w:sz w:val="28"/>
          <w:szCs w:val="28"/>
        </w:rPr>
        <w:t>Для определения тепловых потерь через изоляцию оборудования и теплопроводов применяют измеритель тепловых потерь ИТП-6 (рис. 4.9).</w:t>
      </w:r>
    </w:p>
    <w:p w:rsidR="00C22F9F" w:rsidRPr="006F2C47" w:rsidRDefault="00C22F9F" w:rsidP="006F2C47">
      <w:pPr>
        <w:pStyle w:val="a5"/>
        <w:ind w:firstLine="709"/>
        <w:jc w:val="both"/>
        <w:rPr>
          <w:sz w:val="28"/>
          <w:szCs w:val="28"/>
        </w:rPr>
      </w:pPr>
      <w:r w:rsidRPr="006F2C47">
        <w:rPr>
          <w:sz w:val="28"/>
          <w:szCs w:val="28"/>
        </w:rPr>
        <w:t>Прибор ИТП-6 предназначен для непосредственных измерений локальных потерь теплоты, уносимой за счет свободной конвекции и излучения в окружающую среду через тепловую изоляцию теплоиспользующего оборудования и трубопроводов.</w:t>
      </w:r>
    </w:p>
    <w:p w:rsidR="00C22F9F" w:rsidRPr="006F2C47" w:rsidRDefault="00C22F9F" w:rsidP="006F2C47">
      <w:pPr>
        <w:pStyle w:val="a5"/>
        <w:ind w:firstLine="709"/>
        <w:jc w:val="both"/>
        <w:rPr>
          <w:sz w:val="28"/>
          <w:szCs w:val="28"/>
        </w:rPr>
      </w:pPr>
      <w:r w:rsidRPr="006F2C47">
        <w:rPr>
          <w:sz w:val="28"/>
          <w:szCs w:val="28"/>
        </w:rPr>
        <w:t>Пределы измерения плотности тепловых потоков прибором ИТП-6: 0…1000; 0…2000;0…5000 Вт/м2 при цене деления шкалы соответственно 20; 40; 100 Вт/м2.</w:t>
      </w:r>
    </w:p>
    <w:p w:rsidR="00C22F9F" w:rsidRPr="006F2C47" w:rsidRDefault="00C22F9F" w:rsidP="006F2C47">
      <w:pPr>
        <w:pStyle w:val="a5"/>
        <w:ind w:firstLine="709"/>
        <w:jc w:val="both"/>
        <w:rPr>
          <w:sz w:val="28"/>
          <w:szCs w:val="28"/>
        </w:rPr>
      </w:pPr>
      <w:r w:rsidRPr="006F2C47">
        <w:rPr>
          <w:sz w:val="28"/>
          <w:szCs w:val="28"/>
        </w:rPr>
        <w:t>Прибор работает при относительной влажности воздуха до 80%, температуре окружающего воздуха от -30 до+50</w:t>
      </w:r>
      <w:r w:rsidRPr="006F2C47">
        <w:rPr>
          <w:sz w:val="28"/>
          <w:szCs w:val="28"/>
          <w:vertAlign w:val="superscript"/>
        </w:rPr>
        <w:t>о</w:t>
      </w:r>
      <w:r w:rsidRPr="006F2C47">
        <w:rPr>
          <w:sz w:val="28"/>
          <w:szCs w:val="28"/>
        </w:rPr>
        <w:t>С и температуре поверхности контролируемой изоляции до +80</w:t>
      </w:r>
      <w:r w:rsidRPr="006F2C47">
        <w:rPr>
          <w:sz w:val="28"/>
          <w:szCs w:val="28"/>
          <w:vertAlign w:val="superscript"/>
        </w:rPr>
        <w:t>о</w:t>
      </w:r>
      <w:r w:rsidRPr="006F2C47">
        <w:rPr>
          <w:sz w:val="28"/>
          <w:szCs w:val="28"/>
        </w:rPr>
        <w:t>С.</w:t>
      </w:r>
    </w:p>
    <w:p w:rsidR="00C22F9F" w:rsidRPr="006F2C47" w:rsidRDefault="00C22F9F" w:rsidP="006F2C47">
      <w:pPr>
        <w:pStyle w:val="a5"/>
        <w:ind w:firstLine="709"/>
        <w:jc w:val="both"/>
        <w:rPr>
          <w:sz w:val="28"/>
          <w:szCs w:val="28"/>
        </w:rPr>
      </w:pPr>
      <w:r w:rsidRPr="006F2C47">
        <w:rPr>
          <w:sz w:val="28"/>
          <w:szCs w:val="28"/>
        </w:rPr>
        <w:t>Действие прибора основано на явлении термоэлектрического эффекта, возникающего в датчике при прохождении через него теплового потока. Датчик теплового потока представляет собой батарею из большого числа последовательно соединенных элементов. Тепловой поток, пронизывая датчик, возбуждает в цепи прибора термоэлектрический ток, линейно зависящий от плотности теплового потока.</w:t>
      </w:r>
    </w:p>
    <w:p w:rsidR="00C22F9F" w:rsidRPr="006F2C47" w:rsidRDefault="00C22F9F" w:rsidP="006F2C47">
      <w:pPr>
        <w:pStyle w:val="a5"/>
        <w:ind w:firstLine="709"/>
        <w:jc w:val="both"/>
        <w:rPr>
          <w:sz w:val="28"/>
          <w:szCs w:val="28"/>
        </w:rPr>
      </w:pPr>
      <w:r w:rsidRPr="006F2C47">
        <w:rPr>
          <w:sz w:val="28"/>
          <w:szCs w:val="28"/>
        </w:rPr>
        <w:t xml:space="preserve">Разновидностью приборов, измеряющих интенсивность теплового излучения, являются актинометры различной конструкции. Действие их основано на поглощении лучистой энергии и превращения ее в теплоту, количество которой регистрируется различными </w:t>
      </w:r>
      <w:proofErr w:type="spellStart"/>
      <w:r w:rsidRPr="006F2C47">
        <w:rPr>
          <w:sz w:val="28"/>
          <w:szCs w:val="28"/>
        </w:rPr>
        <w:t>способорами</w:t>
      </w:r>
      <w:proofErr w:type="spellEnd"/>
      <w:r w:rsidRPr="006F2C47">
        <w:rPr>
          <w:sz w:val="28"/>
          <w:szCs w:val="28"/>
        </w:rPr>
        <w:t>.</w:t>
      </w:r>
    </w:p>
    <w:p w:rsidR="00C22F9F" w:rsidRPr="006F2C47" w:rsidRDefault="00C22F9F" w:rsidP="006F2C47">
      <w:pPr>
        <w:pStyle w:val="a5"/>
        <w:ind w:firstLine="709"/>
        <w:jc w:val="both"/>
        <w:rPr>
          <w:sz w:val="28"/>
          <w:szCs w:val="28"/>
        </w:rPr>
      </w:pPr>
      <w:r w:rsidRPr="006F2C47">
        <w:rPr>
          <w:sz w:val="28"/>
          <w:szCs w:val="28"/>
        </w:rPr>
        <w:t xml:space="preserve">Наибольшее распространение получили актинометры, принцип действия которых, как и у ИТМ-6, основан на термоэлектрическом эффекте (рис. 4.10). В качестве приемника теплового излучения в приборе использована термоэлектрическая батарея в виде ряда термопар, соединенных между собой последовательно, причем положительные спаи термопар присоединены к пластинам, близким по свойствам к абсолютно черному телу, а отрицательные - к пластинам с высокой отрицательной способностью. При воздействии теплового излучения черные пластины </w:t>
      </w:r>
      <w:r w:rsidRPr="006F2C47">
        <w:rPr>
          <w:sz w:val="28"/>
          <w:szCs w:val="28"/>
        </w:rPr>
        <w:lastRenderedPageBreak/>
        <w:t>интенсивно нагреваются, и в цепи возникает электрический ток, измеряемый гальванометром, шкала которого отградуирована в единицах тепловой радиации.</w:t>
      </w:r>
    </w:p>
    <w:p w:rsidR="00647096" w:rsidRPr="007C24A9" w:rsidRDefault="00647096" w:rsidP="00647096">
      <w:pPr>
        <w:spacing w:before="100" w:beforeAutospacing="1" w:after="100" w:afterAutospacing="1"/>
        <w:jc w:val="center"/>
        <w:rPr>
          <w:b/>
          <w:sz w:val="28"/>
          <w:szCs w:val="28"/>
        </w:rPr>
      </w:pPr>
      <w:r w:rsidRPr="007C24A9">
        <w:rPr>
          <w:b/>
          <w:sz w:val="28"/>
          <w:szCs w:val="28"/>
        </w:rPr>
        <w:t>Перечень рекомендуемых учебных изданий, Интернет-ресурсов, дополнительной литературы</w:t>
      </w:r>
    </w:p>
    <w:p w:rsidR="00647096" w:rsidRPr="008519F7" w:rsidRDefault="00647096" w:rsidP="00647096">
      <w:pPr>
        <w:spacing w:before="100" w:beforeAutospacing="1" w:after="100" w:afterAutospacing="1"/>
        <w:rPr>
          <w:sz w:val="28"/>
          <w:szCs w:val="28"/>
        </w:rPr>
      </w:pPr>
      <w:r w:rsidRPr="008519F7">
        <w:rPr>
          <w:sz w:val="28"/>
          <w:szCs w:val="28"/>
        </w:rPr>
        <w:t>Основные:</w:t>
      </w:r>
    </w:p>
    <w:p w:rsidR="00647096" w:rsidRPr="008519F7" w:rsidRDefault="00647096" w:rsidP="00647096">
      <w:pPr>
        <w:numPr>
          <w:ilvl w:val="0"/>
          <w:numId w:val="5"/>
        </w:numPr>
        <w:spacing w:before="100" w:beforeAutospacing="1" w:after="100" w:afterAutospacing="1"/>
        <w:rPr>
          <w:sz w:val="28"/>
          <w:szCs w:val="28"/>
        </w:rPr>
      </w:pPr>
      <w:r w:rsidRPr="008519F7">
        <w:rPr>
          <w:sz w:val="28"/>
          <w:szCs w:val="28"/>
        </w:rPr>
        <w:t xml:space="preserve">Брюханов О.Н, </w:t>
      </w:r>
      <w:proofErr w:type="spellStart"/>
      <w:r w:rsidRPr="008519F7">
        <w:rPr>
          <w:sz w:val="28"/>
          <w:szCs w:val="28"/>
        </w:rPr>
        <w:t>Коробко</w:t>
      </w:r>
      <w:proofErr w:type="spellEnd"/>
      <w:r w:rsidRPr="008519F7">
        <w:rPr>
          <w:sz w:val="28"/>
          <w:szCs w:val="28"/>
        </w:rPr>
        <w:t xml:space="preserve"> В.И., </w:t>
      </w:r>
      <w:proofErr w:type="spellStart"/>
      <w:r w:rsidRPr="008519F7">
        <w:rPr>
          <w:sz w:val="28"/>
          <w:szCs w:val="28"/>
        </w:rPr>
        <w:t>Мелик-Аракелян</w:t>
      </w:r>
      <w:proofErr w:type="spellEnd"/>
      <w:r w:rsidRPr="008519F7">
        <w:rPr>
          <w:sz w:val="28"/>
          <w:szCs w:val="28"/>
        </w:rPr>
        <w:t xml:space="preserve"> А.Т. Основы гидравлики, теплотехники и аэр</w:t>
      </w:r>
      <w:r>
        <w:rPr>
          <w:sz w:val="28"/>
          <w:szCs w:val="28"/>
        </w:rPr>
        <w:t>одинамики. – М.: ИНФРА – М.: 201</w:t>
      </w:r>
      <w:r w:rsidRPr="008519F7">
        <w:rPr>
          <w:sz w:val="28"/>
          <w:szCs w:val="28"/>
        </w:rPr>
        <w:t>7.</w:t>
      </w:r>
    </w:p>
    <w:p w:rsidR="00647096" w:rsidRPr="008519F7" w:rsidRDefault="00647096" w:rsidP="00647096">
      <w:pPr>
        <w:numPr>
          <w:ilvl w:val="0"/>
          <w:numId w:val="5"/>
        </w:numPr>
        <w:spacing w:before="100" w:beforeAutospacing="1" w:after="100" w:afterAutospacing="1"/>
        <w:rPr>
          <w:sz w:val="28"/>
          <w:szCs w:val="28"/>
        </w:rPr>
      </w:pPr>
      <w:proofErr w:type="spellStart"/>
      <w:r w:rsidRPr="008519F7">
        <w:rPr>
          <w:sz w:val="28"/>
          <w:szCs w:val="28"/>
        </w:rPr>
        <w:t>Будов</w:t>
      </w:r>
      <w:proofErr w:type="spellEnd"/>
      <w:r w:rsidRPr="008519F7">
        <w:rPr>
          <w:sz w:val="28"/>
          <w:szCs w:val="28"/>
        </w:rPr>
        <w:t xml:space="preserve"> В.М. Насос</w:t>
      </w:r>
      <w:r>
        <w:rPr>
          <w:sz w:val="28"/>
          <w:szCs w:val="28"/>
        </w:rPr>
        <w:t xml:space="preserve">ы АЭС.- М.: </w:t>
      </w:r>
      <w:proofErr w:type="spellStart"/>
      <w:r>
        <w:rPr>
          <w:sz w:val="28"/>
          <w:szCs w:val="28"/>
        </w:rPr>
        <w:t>Энергоатомиздат</w:t>
      </w:r>
      <w:proofErr w:type="spellEnd"/>
      <w:r>
        <w:rPr>
          <w:sz w:val="28"/>
          <w:szCs w:val="28"/>
        </w:rPr>
        <w:t>, 201</w:t>
      </w:r>
      <w:r w:rsidRPr="008519F7">
        <w:rPr>
          <w:sz w:val="28"/>
          <w:szCs w:val="28"/>
        </w:rPr>
        <w:t>6.</w:t>
      </w:r>
    </w:p>
    <w:p w:rsidR="00647096" w:rsidRPr="008519F7" w:rsidRDefault="00647096" w:rsidP="00647096">
      <w:pPr>
        <w:numPr>
          <w:ilvl w:val="0"/>
          <w:numId w:val="5"/>
        </w:numPr>
        <w:spacing w:before="100" w:beforeAutospacing="1" w:after="100" w:afterAutospacing="1"/>
        <w:rPr>
          <w:sz w:val="28"/>
          <w:szCs w:val="28"/>
        </w:rPr>
      </w:pPr>
      <w:r w:rsidRPr="008519F7">
        <w:rPr>
          <w:sz w:val="28"/>
          <w:szCs w:val="28"/>
        </w:rPr>
        <w:t>Евгеньев А.Е., Крупеник А</w:t>
      </w:r>
      <w:r>
        <w:rPr>
          <w:sz w:val="28"/>
          <w:szCs w:val="28"/>
        </w:rPr>
        <w:t>.П. Гидравлика. – М.: Недра, 201</w:t>
      </w:r>
      <w:r w:rsidRPr="008519F7">
        <w:rPr>
          <w:sz w:val="28"/>
          <w:szCs w:val="28"/>
        </w:rPr>
        <w:t>3.</w:t>
      </w:r>
    </w:p>
    <w:p w:rsidR="00647096" w:rsidRPr="008519F7" w:rsidRDefault="00647096" w:rsidP="00647096">
      <w:pPr>
        <w:numPr>
          <w:ilvl w:val="0"/>
          <w:numId w:val="5"/>
        </w:numPr>
        <w:spacing w:before="100" w:beforeAutospacing="1" w:after="100" w:afterAutospacing="1"/>
        <w:rPr>
          <w:sz w:val="28"/>
          <w:szCs w:val="28"/>
        </w:rPr>
      </w:pPr>
      <w:r w:rsidRPr="008519F7">
        <w:rPr>
          <w:sz w:val="28"/>
          <w:szCs w:val="28"/>
        </w:rPr>
        <w:t>Черкасский В.М. Насосы, вентиляторы, компрес</w:t>
      </w:r>
      <w:r>
        <w:rPr>
          <w:sz w:val="28"/>
          <w:szCs w:val="28"/>
        </w:rPr>
        <w:t xml:space="preserve">соры. – М.: </w:t>
      </w:r>
      <w:proofErr w:type="spellStart"/>
      <w:r>
        <w:rPr>
          <w:sz w:val="28"/>
          <w:szCs w:val="28"/>
        </w:rPr>
        <w:t>Энергоатоииздат</w:t>
      </w:r>
      <w:proofErr w:type="spellEnd"/>
      <w:r>
        <w:rPr>
          <w:sz w:val="28"/>
          <w:szCs w:val="28"/>
        </w:rPr>
        <w:t>, 201</w:t>
      </w:r>
      <w:r w:rsidRPr="008519F7">
        <w:rPr>
          <w:sz w:val="28"/>
          <w:szCs w:val="28"/>
        </w:rPr>
        <w:t>4.</w:t>
      </w:r>
    </w:p>
    <w:p w:rsidR="00647096" w:rsidRPr="008519F7" w:rsidRDefault="00647096" w:rsidP="00647096">
      <w:pPr>
        <w:numPr>
          <w:ilvl w:val="0"/>
          <w:numId w:val="5"/>
        </w:numPr>
        <w:spacing w:before="100" w:beforeAutospacing="1" w:after="100" w:afterAutospacing="1"/>
        <w:rPr>
          <w:sz w:val="28"/>
          <w:szCs w:val="28"/>
        </w:rPr>
      </w:pPr>
      <w:proofErr w:type="spellStart"/>
      <w:r w:rsidRPr="008519F7">
        <w:rPr>
          <w:sz w:val="28"/>
          <w:szCs w:val="28"/>
        </w:rPr>
        <w:t>Калицун</w:t>
      </w:r>
      <w:proofErr w:type="spellEnd"/>
      <w:r w:rsidRPr="008519F7">
        <w:rPr>
          <w:sz w:val="28"/>
          <w:szCs w:val="28"/>
        </w:rPr>
        <w:t xml:space="preserve"> В.И. Гидравлика, водоснабжение и </w:t>
      </w:r>
      <w:proofErr w:type="spellStart"/>
      <w:r w:rsidRPr="008519F7">
        <w:rPr>
          <w:sz w:val="28"/>
          <w:szCs w:val="28"/>
        </w:rPr>
        <w:t>к</w:t>
      </w:r>
      <w:r>
        <w:rPr>
          <w:sz w:val="28"/>
          <w:szCs w:val="28"/>
        </w:rPr>
        <w:t>анализация</w:t>
      </w:r>
      <w:proofErr w:type="gramStart"/>
      <w:r>
        <w:rPr>
          <w:sz w:val="28"/>
          <w:szCs w:val="28"/>
        </w:rPr>
        <w:t>.-</w:t>
      </w:r>
      <w:proofErr w:type="gramEnd"/>
      <w:r>
        <w:rPr>
          <w:sz w:val="28"/>
          <w:szCs w:val="28"/>
        </w:rPr>
        <w:t>М</w:t>
      </w:r>
      <w:proofErr w:type="spellEnd"/>
      <w:r>
        <w:rPr>
          <w:sz w:val="28"/>
          <w:szCs w:val="28"/>
        </w:rPr>
        <w:t xml:space="preserve">.: </w:t>
      </w:r>
      <w:proofErr w:type="spellStart"/>
      <w:r>
        <w:rPr>
          <w:sz w:val="28"/>
          <w:szCs w:val="28"/>
        </w:rPr>
        <w:t>Стройиздат</w:t>
      </w:r>
      <w:proofErr w:type="spellEnd"/>
      <w:r>
        <w:rPr>
          <w:sz w:val="28"/>
          <w:szCs w:val="28"/>
        </w:rPr>
        <w:t>, 2012</w:t>
      </w:r>
    </w:p>
    <w:p w:rsidR="00647096" w:rsidRPr="008519F7" w:rsidRDefault="00647096" w:rsidP="00647096">
      <w:pPr>
        <w:numPr>
          <w:ilvl w:val="0"/>
          <w:numId w:val="5"/>
        </w:numPr>
        <w:spacing w:before="100" w:beforeAutospacing="1" w:after="100" w:afterAutospacing="1"/>
        <w:rPr>
          <w:sz w:val="28"/>
          <w:szCs w:val="28"/>
        </w:rPr>
      </w:pPr>
      <w:proofErr w:type="spellStart"/>
      <w:r w:rsidRPr="008519F7">
        <w:rPr>
          <w:sz w:val="28"/>
          <w:szCs w:val="28"/>
        </w:rPr>
        <w:t>Калинушкин</w:t>
      </w:r>
      <w:proofErr w:type="spellEnd"/>
      <w:r w:rsidRPr="008519F7">
        <w:rPr>
          <w:sz w:val="28"/>
          <w:szCs w:val="28"/>
        </w:rPr>
        <w:t xml:space="preserve"> М.П. Насосы и </w:t>
      </w:r>
      <w:proofErr w:type="spellStart"/>
      <w:r w:rsidRPr="008519F7">
        <w:rPr>
          <w:sz w:val="28"/>
          <w:szCs w:val="28"/>
        </w:rPr>
        <w:t>вентиляторы.Учебное</w:t>
      </w:r>
      <w:proofErr w:type="spellEnd"/>
      <w:r w:rsidRPr="008519F7">
        <w:rPr>
          <w:sz w:val="28"/>
          <w:szCs w:val="28"/>
        </w:rPr>
        <w:t xml:space="preserve"> п</w:t>
      </w:r>
      <w:r>
        <w:rPr>
          <w:sz w:val="28"/>
          <w:szCs w:val="28"/>
        </w:rPr>
        <w:t>особие. - М.: Высшая школа, 2015</w:t>
      </w:r>
      <w:r w:rsidRPr="008519F7">
        <w:rPr>
          <w:sz w:val="28"/>
          <w:szCs w:val="28"/>
        </w:rPr>
        <w:t>.</w:t>
      </w:r>
    </w:p>
    <w:p w:rsidR="00647096" w:rsidRPr="008519F7" w:rsidRDefault="00647096" w:rsidP="00647096">
      <w:pPr>
        <w:numPr>
          <w:ilvl w:val="0"/>
          <w:numId w:val="5"/>
        </w:numPr>
        <w:spacing w:before="100" w:beforeAutospacing="1" w:after="100" w:afterAutospacing="1"/>
        <w:rPr>
          <w:sz w:val="28"/>
          <w:szCs w:val="28"/>
        </w:rPr>
      </w:pPr>
      <w:proofErr w:type="spellStart"/>
      <w:r w:rsidRPr="008519F7">
        <w:rPr>
          <w:sz w:val="28"/>
          <w:szCs w:val="28"/>
        </w:rPr>
        <w:t>Малющенко</w:t>
      </w:r>
      <w:proofErr w:type="spellEnd"/>
      <w:r w:rsidRPr="008519F7">
        <w:rPr>
          <w:sz w:val="28"/>
          <w:szCs w:val="28"/>
        </w:rPr>
        <w:t xml:space="preserve"> В.В., Михайлов А.К. Энергетические насосы. Справочное</w:t>
      </w:r>
      <w:r>
        <w:rPr>
          <w:sz w:val="28"/>
          <w:szCs w:val="28"/>
        </w:rPr>
        <w:t xml:space="preserve">пособие.- М.: </w:t>
      </w:r>
      <w:proofErr w:type="spellStart"/>
      <w:r>
        <w:rPr>
          <w:sz w:val="28"/>
          <w:szCs w:val="28"/>
        </w:rPr>
        <w:t>Энергоиздат</w:t>
      </w:r>
      <w:proofErr w:type="spellEnd"/>
      <w:r>
        <w:rPr>
          <w:sz w:val="28"/>
          <w:szCs w:val="28"/>
        </w:rPr>
        <w:t>, 2013</w:t>
      </w:r>
      <w:r w:rsidRPr="008519F7">
        <w:rPr>
          <w:sz w:val="28"/>
          <w:szCs w:val="28"/>
        </w:rPr>
        <w:t>.</w:t>
      </w:r>
    </w:p>
    <w:p w:rsidR="00647096" w:rsidRPr="008519F7" w:rsidRDefault="00647096" w:rsidP="00647096">
      <w:pPr>
        <w:spacing w:before="100" w:beforeAutospacing="1" w:after="100" w:afterAutospacing="1"/>
        <w:rPr>
          <w:sz w:val="28"/>
          <w:szCs w:val="28"/>
        </w:rPr>
      </w:pPr>
      <w:r w:rsidRPr="008519F7">
        <w:rPr>
          <w:sz w:val="28"/>
          <w:szCs w:val="28"/>
        </w:rPr>
        <w:t>Дополнительные:</w:t>
      </w:r>
    </w:p>
    <w:p w:rsidR="00647096" w:rsidRPr="008519F7" w:rsidRDefault="00647096" w:rsidP="00647096">
      <w:pPr>
        <w:numPr>
          <w:ilvl w:val="0"/>
          <w:numId w:val="6"/>
        </w:numPr>
        <w:spacing w:before="100" w:beforeAutospacing="1" w:after="100" w:afterAutospacing="1"/>
        <w:rPr>
          <w:sz w:val="28"/>
          <w:szCs w:val="28"/>
        </w:rPr>
      </w:pPr>
      <w:r w:rsidRPr="008519F7">
        <w:rPr>
          <w:sz w:val="28"/>
          <w:szCs w:val="28"/>
        </w:rPr>
        <w:t>Пашутина Н.Г., Макашова О.В., Медведев Р.М. Техническая термодинамика с основами теплопередачи и гидравлики. – М.: Машиностроение. 1988г ГОСТ 9725 — 76. Вентиляторы центробежные.</w:t>
      </w:r>
    </w:p>
    <w:p w:rsidR="00647096" w:rsidRPr="008519F7" w:rsidRDefault="00647096" w:rsidP="00647096">
      <w:pPr>
        <w:numPr>
          <w:ilvl w:val="0"/>
          <w:numId w:val="6"/>
        </w:numPr>
        <w:spacing w:before="100" w:beforeAutospacing="1" w:after="100" w:afterAutospacing="1"/>
        <w:rPr>
          <w:sz w:val="28"/>
          <w:szCs w:val="28"/>
        </w:rPr>
      </w:pPr>
      <w:r w:rsidRPr="008519F7">
        <w:rPr>
          <w:sz w:val="28"/>
          <w:szCs w:val="28"/>
        </w:rPr>
        <w:t>ГОСТ 17398- 72. Насосы. Термины и определения.</w:t>
      </w:r>
    </w:p>
    <w:p w:rsidR="00647096" w:rsidRPr="008519F7" w:rsidRDefault="00647096" w:rsidP="00647096">
      <w:pPr>
        <w:numPr>
          <w:ilvl w:val="0"/>
          <w:numId w:val="6"/>
        </w:numPr>
        <w:spacing w:before="100" w:beforeAutospacing="1" w:after="100" w:afterAutospacing="1"/>
        <w:rPr>
          <w:sz w:val="28"/>
          <w:szCs w:val="28"/>
        </w:rPr>
      </w:pPr>
      <w:r w:rsidRPr="008519F7">
        <w:rPr>
          <w:sz w:val="28"/>
          <w:szCs w:val="28"/>
        </w:rPr>
        <w:t>ГОСТ 14059-68* Насосы поршневые. Ряды основных параметров.</w:t>
      </w:r>
    </w:p>
    <w:p w:rsidR="00647096" w:rsidRPr="008519F7" w:rsidRDefault="00647096" w:rsidP="00647096">
      <w:pPr>
        <w:numPr>
          <w:ilvl w:val="0"/>
          <w:numId w:val="6"/>
        </w:numPr>
        <w:spacing w:before="100" w:beforeAutospacing="1" w:after="100" w:afterAutospacing="1"/>
        <w:rPr>
          <w:sz w:val="28"/>
          <w:szCs w:val="28"/>
        </w:rPr>
      </w:pPr>
      <w:r w:rsidRPr="008519F7">
        <w:rPr>
          <w:sz w:val="28"/>
          <w:szCs w:val="28"/>
        </w:rPr>
        <w:t>СНиП 2.04.08-87* Газоснабжение.</w:t>
      </w:r>
    </w:p>
    <w:p w:rsidR="00C90CDE" w:rsidRDefault="00C90CDE"/>
    <w:sectPr w:rsidR="00C90CDE" w:rsidSect="00F83B8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31774"/>
    <w:multiLevelType w:val="multilevel"/>
    <w:tmpl w:val="EBE08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857972"/>
    <w:multiLevelType w:val="multilevel"/>
    <w:tmpl w:val="C0A61E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4663EF"/>
    <w:multiLevelType w:val="multilevel"/>
    <w:tmpl w:val="4C26A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8F569E"/>
    <w:multiLevelType w:val="multilevel"/>
    <w:tmpl w:val="5C140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4F0F9B"/>
    <w:multiLevelType w:val="multilevel"/>
    <w:tmpl w:val="CDCC8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072CD0"/>
    <w:multiLevelType w:val="multilevel"/>
    <w:tmpl w:val="CE24E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6020D06"/>
    <w:multiLevelType w:val="multilevel"/>
    <w:tmpl w:val="A0FC6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B934A3"/>
    <w:multiLevelType w:val="multilevel"/>
    <w:tmpl w:val="128267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C4F2A8F"/>
    <w:multiLevelType w:val="multilevel"/>
    <w:tmpl w:val="B6268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D9E716E"/>
    <w:multiLevelType w:val="hybridMultilevel"/>
    <w:tmpl w:val="56542784"/>
    <w:lvl w:ilvl="0" w:tplc="F13A07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1DAE51EC"/>
    <w:multiLevelType w:val="multilevel"/>
    <w:tmpl w:val="38324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06173C4"/>
    <w:multiLevelType w:val="multilevel"/>
    <w:tmpl w:val="0CBAA2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5D8008A"/>
    <w:multiLevelType w:val="multilevel"/>
    <w:tmpl w:val="939A2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4B66303"/>
    <w:multiLevelType w:val="multilevel"/>
    <w:tmpl w:val="87DA471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5E97B33"/>
    <w:multiLevelType w:val="multilevel"/>
    <w:tmpl w:val="455C4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BC1106B"/>
    <w:multiLevelType w:val="multilevel"/>
    <w:tmpl w:val="1A00E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9A5123F"/>
    <w:multiLevelType w:val="multilevel"/>
    <w:tmpl w:val="4DEA86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2"/>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A49232C"/>
    <w:multiLevelType w:val="multilevel"/>
    <w:tmpl w:val="21284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11A1C4E"/>
    <w:multiLevelType w:val="multilevel"/>
    <w:tmpl w:val="19B82E1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B24EF7"/>
    <w:multiLevelType w:val="multilevel"/>
    <w:tmpl w:val="390AA5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2677E2D"/>
    <w:multiLevelType w:val="multilevel"/>
    <w:tmpl w:val="91EC73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6D32950"/>
    <w:multiLevelType w:val="multilevel"/>
    <w:tmpl w:val="14FA0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7183F38"/>
    <w:multiLevelType w:val="multilevel"/>
    <w:tmpl w:val="FE42D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0DB418C"/>
    <w:multiLevelType w:val="multilevel"/>
    <w:tmpl w:val="A6FA520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39B6115"/>
    <w:multiLevelType w:val="multilevel"/>
    <w:tmpl w:val="4A9E2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9D9569E"/>
    <w:multiLevelType w:val="multilevel"/>
    <w:tmpl w:val="4E7E91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BBE6D9B"/>
    <w:multiLevelType w:val="multilevel"/>
    <w:tmpl w:val="69A8B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C08173C"/>
    <w:multiLevelType w:val="multilevel"/>
    <w:tmpl w:val="223CCF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2"/>
  </w:num>
  <w:num w:numId="3">
    <w:abstractNumId w:val="12"/>
  </w:num>
  <w:num w:numId="4">
    <w:abstractNumId w:val="7"/>
  </w:num>
  <w:num w:numId="5">
    <w:abstractNumId w:val="8"/>
  </w:num>
  <w:num w:numId="6">
    <w:abstractNumId w:val="5"/>
  </w:num>
  <w:num w:numId="7">
    <w:abstractNumId w:val="4"/>
  </w:num>
  <w:num w:numId="8">
    <w:abstractNumId w:val="21"/>
  </w:num>
  <w:num w:numId="9">
    <w:abstractNumId w:val="6"/>
  </w:num>
  <w:num w:numId="10">
    <w:abstractNumId w:val="25"/>
  </w:num>
  <w:num w:numId="11">
    <w:abstractNumId w:val="19"/>
  </w:num>
  <w:num w:numId="12">
    <w:abstractNumId w:val="1"/>
  </w:num>
  <w:num w:numId="13">
    <w:abstractNumId w:val="13"/>
  </w:num>
  <w:num w:numId="14">
    <w:abstractNumId w:val="27"/>
  </w:num>
  <w:num w:numId="15">
    <w:abstractNumId w:val="11"/>
  </w:num>
  <w:num w:numId="16">
    <w:abstractNumId w:val="23"/>
  </w:num>
  <w:num w:numId="17">
    <w:abstractNumId w:val="3"/>
  </w:num>
  <w:num w:numId="18">
    <w:abstractNumId w:val="17"/>
  </w:num>
  <w:num w:numId="19">
    <w:abstractNumId w:val="16"/>
  </w:num>
  <w:num w:numId="20">
    <w:abstractNumId w:val="14"/>
  </w:num>
  <w:num w:numId="21">
    <w:abstractNumId w:val="26"/>
  </w:num>
  <w:num w:numId="22">
    <w:abstractNumId w:val="10"/>
  </w:num>
  <w:num w:numId="23">
    <w:abstractNumId w:val="22"/>
  </w:num>
  <w:num w:numId="24">
    <w:abstractNumId w:val="24"/>
  </w:num>
  <w:num w:numId="25">
    <w:abstractNumId w:val="20"/>
  </w:num>
  <w:num w:numId="26">
    <w:abstractNumId w:val="15"/>
  </w:num>
  <w:num w:numId="27">
    <w:abstractNumId w:val="18"/>
  </w:num>
  <w:num w:numId="2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07F1B"/>
    <w:rsid w:val="00007F1B"/>
    <w:rsid w:val="00106DA2"/>
    <w:rsid w:val="00113AF5"/>
    <w:rsid w:val="0035196D"/>
    <w:rsid w:val="005F413F"/>
    <w:rsid w:val="00613076"/>
    <w:rsid w:val="00647096"/>
    <w:rsid w:val="00654587"/>
    <w:rsid w:val="006F2C47"/>
    <w:rsid w:val="00785C55"/>
    <w:rsid w:val="008160B8"/>
    <w:rsid w:val="008850B3"/>
    <w:rsid w:val="009115FD"/>
    <w:rsid w:val="00C22F9F"/>
    <w:rsid w:val="00C46FC2"/>
    <w:rsid w:val="00C90CDE"/>
    <w:rsid w:val="00D81026"/>
    <w:rsid w:val="00E16136"/>
    <w:rsid w:val="00F83B8D"/>
    <w:rsid w:val="00FF5D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09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647096"/>
    <w:pPr>
      <w:spacing w:after="0" w:line="240" w:lineRule="auto"/>
    </w:pPr>
    <w:rPr>
      <w:rFonts w:ascii="Calibri" w:eastAsia="Times New Roman" w:hAnsi="Calibri" w:cs="Times New Roman"/>
      <w:lang w:eastAsia="ru-RU"/>
    </w:rPr>
  </w:style>
  <w:style w:type="paragraph" w:customStyle="1" w:styleId="a3">
    <w:name w:val="Без интервала Знак"/>
    <w:link w:val="a4"/>
    <w:qFormat/>
    <w:rsid w:val="00647096"/>
    <w:pPr>
      <w:spacing w:after="0" w:line="240" w:lineRule="auto"/>
    </w:pPr>
    <w:rPr>
      <w:rFonts w:ascii="Calibri" w:eastAsia="Times New Roman" w:hAnsi="Calibri" w:cs="Times New Roman"/>
      <w:lang w:eastAsia="ru-RU"/>
    </w:rPr>
  </w:style>
  <w:style w:type="character" w:customStyle="1" w:styleId="a4">
    <w:name w:val="Без интервала Знак Знак"/>
    <w:basedOn w:val="a0"/>
    <w:link w:val="a3"/>
    <w:rsid w:val="00647096"/>
    <w:rPr>
      <w:rFonts w:ascii="Calibri" w:eastAsia="Times New Roman" w:hAnsi="Calibri" w:cs="Times New Roman"/>
      <w:lang w:eastAsia="ru-RU"/>
    </w:rPr>
  </w:style>
  <w:style w:type="paragraph" w:styleId="a5">
    <w:name w:val="Normal (Web)"/>
    <w:basedOn w:val="a"/>
    <w:uiPriority w:val="99"/>
    <w:semiHidden/>
    <w:unhideWhenUsed/>
    <w:rsid w:val="00647096"/>
    <w:pPr>
      <w:spacing w:before="100" w:beforeAutospacing="1" w:after="100" w:afterAutospacing="1"/>
    </w:pPr>
    <w:rPr>
      <w:sz w:val="24"/>
      <w:szCs w:val="24"/>
    </w:rPr>
  </w:style>
  <w:style w:type="character" w:styleId="a6">
    <w:name w:val="Strong"/>
    <w:basedOn w:val="a0"/>
    <w:uiPriority w:val="22"/>
    <w:qFormat/>
    <w:rsid w:val="00647096"/>
    <w:rPr>
      <w:b/>
      <w:bCs/>
    </w:rPr>
  </w:style>
  <w:style w:type="character" w:styleId="a7">
    <w:name w:val="Hyperlink"/>
    <w:basedOn w:val="a0"/>
    <w:uiPriority w:val="99"/>
    <w:semiHidden/>
    <w:unhideWhenUsed/>
    <w:rsid w:val="00647096"/>
    <w:rPr>
      <w:color w:val="0000FF"/>
      <w:u w:val="single"/>
    </w:rPr>
  </w:style>
  <w:style w:type="numbering" w:customStyle="1" w:styleId="10">
    <w:name w:val="Нет списка1"/>
    <w:next w:val="a2"/>
    <w:uiPriority w:val="99"/>
    <w:semiHidden/>
    <w:unhideWhenUsed/>
    <w:rsid w:val="00C46FC2"/>
  </w:style>
  <w:style w:type="paragraph" w:customStyle="1" w:styleId="paragraph">
    <w:name w:val="paragraph"/>
    <w:basedOn w:val="a"/>
    <w:rsid w:val="00C46FC2"/>
    <w:pPr>
      <w:spacing w:before="100" w:beforeAutospacing="1" w:after="100" w:afterAutospacing="1"/>
    </w:pPr>
    <w:rPr>
      <w:sz w:val="24"/>
      <w:szCs w:val="24"/>
    </w:rPr>
  </w:style>
  <w:style w:type="character" w:customStyle="1" w:styleId="textrun">
    <w:name w:val="textrun"/>
    <w:basedOn w:val="a0"/>
    <w:rsid w:val="00C46FC2"/>
  </w:style>
  <w:style w:type="character" w:customStyle="1" w:styleId="normaltextrun">
    <w:name w:val="normaltextrun"/>
    <w:basedOn w:val="a0"/>
    <w:rsid w:val="00C46FC2"/>
  </w:style>
  <w:style w:type="character" w:customStyle="1" w:styleId="eop">
    <w:name w:val="eop"/>
    <w:basedOn w:val="a0"/>
    <w:rsid w:val="00C46FC2"/>
  </w:style>
  <w:style w:type="character" w:customStyle="1" w:styleId="contextualspellingandgrammarerror">
    <w:name w:val="contextualspellingandgrammarerror"/>
    <w:basedOn w:val="a0"/>
    <w:rsid w:val="00C46FC2"/>
  </w:style>
  <w:style w:type="character" w:customStyle="1" w:styleId="spellingerror">
    <w:name w:val="spellingerror"/>
    <w:basedOn w:val="a0"/>
    <w:rsid w:val="00C46FC2"/>
  </w:style>
  <w:style w:type="character" w:customStyle="1" w:styleId="mathequationcontainer">
    <w:name w:val="mathequationcontainer"/>
    <w:basedOn w:val="a0"/>
    <w:rsid w:val="00C46FC2"/>
  </w:style>
  <w:style w:type="character" w:customStyle="1" w:styleId="equationplaceholdertext">
    <w:name w:val="equationplaceholdertext"/>
    <w:basedOn w:val="a0"/>
    <w:rsid w:val="00C46FC2"/>
  </w:style>
  <w:style w:type="character" w:customStyle="1" w:styleId="fieldrange">
    <w:name w:val="fieldrange"/>
    <w:basedOn w:val="a0"/>
    <w:rsid w:val="00C46FC2"/>
  </w:style>
  <w:style w:type="character" w:styleId="a8">
    <w:name w:val="FollowedHyperlink"/>
    <w:basedOn w:val="a0"/>
    <w:uiPriority w:val="99"/>
    <w:semiHidden/>
    <w:unhideWhenUsed/>
    <w:rsid w:val="00C46FC2"/>
    <w:rPr>
      <w:color w:val="800080"/>
      <w:u w:val="single"/>
    </w:rPr>
  </w:style>
  <w:style w:type="character" w:customStyle="1" w:styleId="wacimagecontainer">
    <w:name w:val="wacimagecontainer"/>
    <w:basedOn w:val="a0"/>
    <w:rsid w:val="00C46FC2"/>
  </w:style>
  <w:style w:type="character" w:customStyle="1" w:styleId="wacalttextdescribedby">
    <w:name w:val="wacalttextdescribedby"/>
    <w:basedOn w:val="a0"/>
    <w:rsid w:val="00C46FC2"/>
  </w:style>
  <w:style w:type="character" w:customStyle="1" w:styleId="linebreakblob">
    <w:name w:val="linebreakblob"/>
    <w:basedOn w:val="a0"/>
    <w:rsid w:val="00C46FC2"/>
  </w:style>
  <w:style w:type="character" w:customStyle="1" w:styleId="scxw145665338">
    <w:name w:val="scxw145665338"/>
    <w:basedOn w:val="a0"/>
    <w:rsid w:val="00C46FC2"/>
  </w:style>
  <w:style w:type="character" w:customStyle="1" w:styleId="mathspan">
    <w:name w:val="mathspan"/>
    <w:basedOn w:val="a0"/>
    <w:rsid w:val="00C46FC2"/>
  </w:style>
  <w:style w:type="paragraph" w:styleId="a9">
    <w:name w:val="Balloon Text"/>
    <w:basedOn w:val="a"/>
    <w:link w:val="aa"/>
    <w:uiPriority w:val="99"/>
    <w:semiHidden/>
    <w:unhideWhenUsed/>
    <w:rsid w:val="00D81026"/>
    <w:rPr>
      <w:rFonts w:ascii="Tahoma" w:hAnsi="Tahoma" w:cs="Tahoma"/>
      <w:sz w:val="16"/>
      <w:szCs w:val="16"/>
    </w:rPr>
  </w:style>
  <w:style w:type="character" w:customStyle="1" w:styleId="aa">
    <w:name w:val="Текст выноски Знак"/>
    <w:basedOn w:val="a0"/>
    <w:link w:val="a9"/>
    <w:uiPriority w:val="99"/>
    <w:semiHidden/>
    <w:rsid w:val="00D8102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1354828">
      <w:bodyDiv w:val="1"/>
      <w:marLeft w:val="0"/>
      <w:marRight w:val="0"/>
      <w:marTop w:val="0"/>
      <w:marBottom w:val="0"/>
      <w:divBdr>
        <w:top w:val="none" w:sz="0" w:space="0" w:color="auto"/>
        <w:left w:val="none" w:sz="0" w:space="0" w:color="auto"/>
        <w:bottom w:val="none" w:sz="0" w:space="0" w:color="auto"/>
        <w:right w:val="none" w:sz="0" w:space="0" w:color="auto"/>
      </w:divBdr>
    </w:div>
    <w:div w:id="599340146">
      <w:bodyDiv w:val="1"/>
      <w:marLeft w:val="0"/>
      <w:marRight w:val="0"/>
      <w:marTop w:val="0"/>
      <w:marBottom w:val="0"/>
      <w:divBdr>
        <w:top w:val="none" w:sz="0" w:space="0" w:color="auto"/>
        <w:left w:val="none" w:sz="0" w:space="0" w:color="auto"/>
        <w:bottom w:val="none" w:sz="0" w:space="0" w:color="auto"/>
        <w:right w:val="none" w:sz="0" w:space="0" w:color="auto"/>
      </w:divBdr>
    </w:div>
    <w:div w:id="647905128">
      <w:bodyDiv w:val="1"/>
      <w:marLeft w:val="0"/>
      <w:marRight w:val="0"/>
      <w:marTop w:val="0"/>
      <w:marBottom w:val="0"/>
      <w:divBdr>
        <w:top w:val="none" w:sz="0" w:space="0" w:color="auto"/>
        <w:left w:val="none" w:sz="0" w:space="0" w:color="auto"/>
        <w:bottom w:val="none" w:sz="0" w:space="0" w:color="auto"/>
        <w:right w:val="none" w:sz="0" w:space="0" w:color="auto"/>
      </w:divBdr>
      <w:divsChild>
        <w:div w:id="2076050175">
          <w:marLeft w:val="0"/>
          <w:marRight w:val="0"/>
          <w:marTop w:val="0"/>
          <w:marBottom w:val="0"/>
          <w:divBdr>
            <w:top w:val="none" w:sz="0" w:space="0" w:color="auto"/>
            <w:left w:val="none" w:sz="0" w:space="0" w:color="auto"/>
            <w:bottom w:val="none" w:sz="0" w:space="0" w:color="auto"/>
            <w:right w:val="none" w:sz="0" w:space="0" w:color="auto"/>
          </w:divBdr>
        </w:div>
        <w:div w:id="1877158204">
          <w:marLeft w:val="0"/>
          <w:marRight w:val="0"/>
          <w:marTop w:val="0"/>
          <w:marBottom w:val="0"/>
          <w:divBdr>
            <w:top w:val="none" w:sz="0" w:space="0" w:color="auto"/>
            <w:left w:val="none" w:sz="0" w:space="0" w:color="auto"/>
            <w:bottom w:val="none" w:sz="0" w:space="0" w:color="auto"/>
            <w:right w:val="none" w:sz="0" w:space="0" w:color="auto"/>
          </w:divBdr>
        </w:div>
        <w:div w:id="654993353">
          <w:marLeft w:val="0"/>
          <w:marRight w:val="0"/>
          <w:marTop w:val="0"/>
          <w:marBottom w:val="0"/>
          <w:divBdr>
            <w:top w:val="none" w:sz="0" w:space="0" w:color="auto"/>
            <w:left w:val="none" w:sz="0" w:space="0" w:color="auto"/>
            <w:bottom w:val="none" w:sz="0" w:space="0" w:color="auto"/>
            <w:right w:val="none" w:sz="0" w:space="0" w:color="auto"/>
          </w:divBdr>
          <w:divsChild>
            <w:div w:id="163203885">
              <w:marLeft w:val="0"/>
              <w:marRight w:val="0"/>
              <w:marTop w:val="0"/>
              <w:marBottom w:val="0"/>
              <w:divBdr>
                <w:top w:val="none" w:sz="0" w:space="0" w:color="auto"/>
                <w:left w:val="none" w:sz="0" w:space="0" w:color="auto"/>
                <w:bottom w:val="none" w:sz="0" w:space="0" w:color="auto"/>
                <w:right w:val="none" w:sz="0" w:space="0" w:color="auto"/>
              </w:divBdr>
            </w:div>
            <w:div w:id="1971014013">
              <w:marLeft w:val="0"/>
              <w:marRight w:val="0"/>
              <w:marTop w:val="0"/>
              <w:marBottom w:val="0"/>
              <w:divBdr>
                <w:top w:val="none" w:sz="0" w:space="0" w:color="auto"/>
                <w:left w:val="none" w:sz="0" w:space="0" w:color="auto"/>
                <w:bottom w:val="none" w:sz="0" w:space="0" w:color="auto"/>
                <w:right w:val="none" w:sz="0" w:space="0" w:color="auto"/>
              </w:divBdr>
            </w:div>
            <w:div w:id="1432508322">
              <w:marLeft w:val="0"/>
              <w:marRight w:val="0"/>
              <w:marTop w:val="0"/>
              <w:marBottom w:val="0"/>
              <w:divBdr>
                <w:top w:val="none" w:sz="0" w:space="0" w:color="auto"/>
                <w:left w:val="none" w:sz="0" w:space="0" w:color="auto"/>
                <w:bottom w:val="none" w:sz="0" w:space="0" w:color="auto"/>
                <w:right w:val="none" w:sz="0" w:space="0" w:color="auto"/>
              </w:divBdr>
            </w:div>
            <w:div w:id="1955744637">
              <w:marLeft w:val="0"/>
              <w:marRight w:val="0"/>
              <w:marTop w:val="0"/>
              <w:marBottom w:val="0"/>
              <w:divBdr>
                <w:top w:val="none" w:sz="0" w:space="0" w:color="auto"/>
                <w:left w:val="none" w:sz="0" w:space="0" w:color="auto"/>
                <w:bottom w:val="none" w:sz="0" w:space="0" w:color="auto"/>
                <w:right w:val="none" w:sz="0" w:space="0" w:color="auto"/>
              </w:divBdr>
            </w:div>
          </w:divsChild>
        </w:div>
        <w:div w:id="686061850">
          <w:marLeft w:val="0"/>
          <w:marRight w:val="0"/>
          <w:marTop w:val="0"/>
          <w:marBottom w:val="0"/>
          <w:divBdr>
            <w:top w:val="none" w:sz="0" w:space="0" w:color="auto"/>
            <w:left w:val="none" w:sz="0" w:space="0" w:color="auto"/>
            <w:bottom w:val="none" w:sz="0" w:space="0" w:color="auto"/>
            <w:right w:val="none" w:sz="0" w:space="0" w:color="auto"/>
          </w:divBdr>
        </w:div>
        <w:div w:id="77867286">
          <w:marLeft w:val="0"/>
          <w:marRight w:val="0"/>
          <w:marTop w:val="0"/>
          <w:marBottom w:val="0"/>
          <w:divBdr>
            <w:top w:val="none" w:sz="0" w:space="0" w:color="auto"/>
            <w:left w:val="none" w:sz="0" w:space="0" w:color="auto"/>
            <w:bottom w:val="none" w:sz="0" w:space="0" w:color="auto"/>
            <w:right w:val="none" w:sz="0" w:space="0" w:color="auto"/>
          </w:divBdr>
        </w:div>
        <w:div w:id="1365060051">
          <w:marLeft w:val="0"/>
          <w:marRight w:val="0"/>
          <w:marTop w:val="0"/>
          <w:marBottom w:val="0"/>
          <w:divBdr>
            <w:top w:val="none" w:sz="0" w:space="0" w:color="auto"/>
            <w:left w:val="none" w:sz="0" w:space="0" w:color="auto"/>
            <w:bottom w:val="none" w:sz="0" w:space="0" w:color="auto"/>
            <w:right w:val="none" w:sz="0" w:space="0" w:color="auto"/>
          </w:divBdr>
        </w:div>
        <w:div w:id="633021587">
          <w:marLeft w:val="0"/>
          <w:marRight w:val="0"/>
          <w:marTop w:val="0"/>
          <w:marBottom w:val="0"/>
          <w:divBdr>
            <w:top w:val="none" w:sz="0" w:space="0" w:color="auto"/>
            <w:left w:val="none" w:sz="0" w:space="0" w:color="auto"/>
            <w:bottom w:val="none" w:sz="0" w:space="0" w:color="auto"/>
            <w:right w:val="none" w:sz="0" w:space="0" w:color="auto"/>
          </w:divBdr>
        </w:div>
        <w:div w:id="968823806">
          <w:marLeft w:val="0"/>
          <w:marRight w:val="0"/>
          <w:marTop w:val="0"/>
          <w:marBottom w:val="0"/>
          <w:divBdr>
            <w:top w:val="none" w:sz="0" w:space="0" w:color="auto"/>
            <w:left w:val="none" w:sz="0" w:space="0" w:color="auto"/>
            <w:bottom w:val="none" w:sz="0" w:space="0" w:color="auto"/>
            <w:right w:val="none" w:sz="0" w:space="0" w:color="auto"/>
          </w:divBdr>
        </w:div>
        <w:div w:id="358360715">
          <w:marLeft w:val="0"/>
          <w:marRight w:val="0"/>
          <w:marTop w:val="0"/>
          <w:marBottom w:val="0"/>
          <w:divBdr>
            <w:top w:val="none" w:sz="0" w:space="0" w:color="auto"/>
            <w:left w:val="none" w:sz="0" w:space="0" w:color="auto"/>
            <w:bottom w:val="none" w:sz="0" w:space="0" w:color="auto"/>
            <w:right w:val="none" w:sz="0" w:space="0" w:color="auto"/>
          </w:divBdr>
        </w:div>
        <w:div w:id="969281383">
          <w:marLeft w:val="0"/>
          <w:marRight w:val="0"/>
          <w:marTop w:val="0"/>
          <w:marBottom w:val="0"/>
          <w:divBdr>
            <w:top w:val="none" w:sz="0" w:space="0" w:color="auto"/>
            <w:left w:val="none" w:sz="0" w:space="0" w:color="auto"/>
            <w:bottom w:val="none" w:sz="0" w:space="0" w:color="auto"/>
            <w:right w:val="none" w:sz="0" w:space="0" w:color="auto"/>
          </w:divBdr>
        </w:div>
        <w:div w:id="1896159423">
          <w:marLeft w:val="0"/>
          <w:marRight w:val="0"/>
          <w:marTop w:val="0"/>
          <w:marBottom w:val="0"/>
          <w:divBdr>
            <w:top w:val="none" w:sz="0" w:space="0" w:color="auto"/>
            <w:left w:val="none" w:sz="0" w:space="0" w:color="auto"/>
            <w:bottom w:val="none" w:sz="0" w:space="0" w:color="auto"/>
            <w:right w:val="none" w:sz="0" w:space="0" w:color="auto"/>
          </w:divBdr>
        </w:div>
        <w:div w:id="1621186155">
          <w:marLeft w:val="0"/>
          <w:marRight w:val="0"/>
          <w:marTop w:val="0"/>
          <w:marBottom w:val="0"/>
          <w:divBdr>
            <w:top w:val="none" w:sz="0" w:space="0" w:color="auto"/>
            <w:left w:val="none" w:sz="0" w:space="0" w:color="auto"/>
            <w:bottom w:val="none" w:sz="0" w:space="0" w:color="auto"/>
            <w:right w:val="none" w:sz="0" w:space="0" w:color="auto"/>
          </w:divBdr>
        </w:div>
        <w:div w:id="1498964246">
          <w:marLeft w:val="0"/>
          <w:marRight w:val="0"/>
          <w:marTop w:val="0"/>
          <w:marBottom w:val="0"/>
          <w:divBdr>
            <w:top w:val="none" w:sz="0" w:space="0" w:color="auto"/>
            <w:left w:val="none" w:sz="0" w:space="0" w:color="auto"/>
            <w:bottom w:val="none" w:sz="0" w:space="0" w:color="auto"/>
            <w:right w:val="none" w:sz="0" w:space="0" w:color="auto"/>
          </w:divBdr>
        </w:div>
        <w:div w:id="1068767140">
          <w:marLeft w:val="0"/>
          <w:marRight w:val="0"/>
          <w:marTop w:val="0"/>
          <w:marBottom w:val="0"/>
          <w:divBdr>
            <w:top w:val="none" w:sz="0" w:space="0" w:color="auto"/>
            <w:left w:val="none" w:sz="0" w:space="0" w:color="auto"/>
            <w:bottom w:val="none" w:sz="0" w:space="0" w:color="auto"/>
            <w:right w:val="none" w:sz="0" w:space="0" w:color="auto"/>
          </w:divBdr>
        </w:div>
        <w:div w:id="91631581">
          <w:marLeft w:val="0"/>
          <w:marRight w:val="0"/>
          <w:marTop w:val="0"/>
          <w:marBottom w:val="0"/>
          <w:divBdr>
            <w:top w:val="none" w:sz="0" w:space="0" w:color="auto"/>
            <w:left w:val="none" w:sz="0" w:space="0" w:color="auto"/>
            <w:bottom w:val="none" w:sz="0" w:space="0" w:color="auto"/>
            <w:right w:val="none" w:sz="0" w:space="0" w:color="auto"/>
          </w:divBdr>
        </w:div>
        <w:div w:id="995953577">
          <w:marLeft w:val="0"/>
          <w:marRight w:val="0"/>
          <w:marTop w:val="0"/>
          <w:marBottom w:val="0"/>
          <w:divBdr>
            <w:top w:val="none" w:sz="0" w:space="0" w:color="auto"/>
            <w:left w:val="none" w:sz="0" w:space="0" w:color="auto"/>
            <w:bottom w:val="none" w:sz="0" w:space="0" w:color="auto"/>
            <w:right w:val="none" w:sz="0" w:space="0" w:color="auto"/>
          </w:divBdr>
        </w:div>
        <w:div w:id="1360350275">
          <w:marLeft w:val="0"/>
          <w:marRight w:val="0"/>
          <w:marTop w:val="0"/>
          <w:marBottom w:val="0"/>
          <w:divBdr>
            <w:top w:val="none" w:sz="0" w:space="0" w:color="auto"/>
            <w:left w:val="none" w:sz="0" w:space="0" w:color="auto"/>
            <w:bottom w:val="none" w:sz="0" w:space="0" w:color="auto"/>
            <w:right w:val="none" w:sz="0" w:space="0" w:color="auto"/>
          </w:divBdr>
        </w:div>
        <w:div w:id="333260828">
          <w:marLeft w:val="0"/>
          <w:marRight w:val="0"/>
          <w:marTop w:val="0"/>
          <w:marBottom w:val="0"/>
          <w:divBdr>
            <w:top w:val="none" w:sz="0" w:space="0" w:color="auto"/>
            <w:left w:val="none" w:sz="0" w:space="0" w:color="auto"/>
            <w:bottom w:val="none" w:sz="0" w:space="0" w:color="auto"/>
            <w:right w:val="none" w:sz="0" w:space="0" w:color="auto"/>
          </w:divBdr>
          <w:divsChild>
            <w:div w:id="3291747">
              <w:marLeft w:val="0"/>
              <w:marRight w:val="0"/>
              <w:marTop w:val="0"/>
              <w:marBottom w:val="0"/>
              <w:divBdr>
                <w:top w:val="none" w:sz="0" w:space="0" w:color="auto"/>
                <w:left w:val="none" w:sz="0" w:space="0" w:color="auto"/>
                <w:bottom w:val="none" w:sz="0" w:space="0" w:color="auto"/>
                <w:right w:val="none" w:sz="0" w:space="0" w:color="auto"/>
              </w:divBdr>
              <w:divsChild>
                <w:div w:id="496575492">
                  <w:marLeft w:val="0"/>
                  <w:marRight w:val="0"/>
                  <w:marTop w:val="0"/>
                  <w:marBottom w:val="0"/>
                  <w:divBdr>
                    <w:top w:val="none" w:sz="0" w:space="0" w:color="auto"/>
                    <w:left w:val="none" w:sz="0" w:space="0" w:color="auto"/>
                    <w:bottom w:val="none" w:sz="0" w:space="0" w:color="auto"/>
                    <w:right w:val="none" w:sz="0" w:space="0" w:color="auto"/>
                  </w:divBdr>
                  <w:divsChild>
                    <w:div w:id="1379476984">
                      <w:marLeft w:val="0"/>
                      <w:marRight w:val="0"/>
                      <w:marTop w:val="0"/>
                      <w:marBottom w:val="0"/>
                      <w:divBdr>
                        <w:top w:val="none" w:sz="0" w:space="0" w:color="auto"/>
                        <w:left w:val="none" w:sz="0" w:space="0" w:color="auto"/>
                        <w:bottom w:val="none" w:sz="0" w:space="0" w:color="auto"/>
                        <w:right w:val="none" w:sz="0" w:space="0" w:color="auto"/>
                      </w:divBdr>
                    </w:div>
                  </w:divsChild>
                </w:div>
                <w:div w:id="2034920265">
                  <w:marLeft w:val="0"/>
                  <w:marRight w:val="0"/>
                  <w:marTop w:val="0"/>
                  <w:marBottom w:val="0"/>
                  <w:divBdr>
                    <w:top w:val="none" w:sz="0" w:space="0" w:color="auto"/>
                    <w:left w:val="none" w:sz="0" w:space="0" w:color="auto"/>
                    <w:bottom w:val="none" w:sz="0" w:space="0" w:color="auto"/>
                    <w:right w:val="none" w:sz="0" w:space="0" w:color="auto"/>
                  </w:divBdr>
                  <w:divsChild>
                    <w:div w:id="1338918113">
                      <w:marLeft w:val="0"/>
                      <w:marRight w:val="0"/>
                      <w:marTop w:val="0"/>
                      <w:marBottom w:val="0"/>
                      <w:divBdr>
                        <w:top w:val="none" w:sz="0" w:space="0" w:color="auto"/>
                        <w:left w:val="none" w:sz="0" w:space="0" w:color="auto"/>
                        <w:bottom w:val="none" w:sz="0" w:space="0" w:color="auto"/>
                        <w:right w:val="none" w:sz="0" w:space="0" w:color="auto"/>
                      </w:divBdr>
                    </w:div>
                  </w:divsChild>
                </w:div>
                <w:div w:id="948857192">
                  <w:marLeft w:val="0"/>
                  <w:marRight w:val="0"/>
                  <w:marTop w:val="0"/>
                  <w:marBottom w:val="0"/>
                  <w:divBdr>
                    <w:top w:val="none" w:sz="0" w:space="0" w:color="auto"/>
                    <w:left w:val="none" w:sz="0" w:space="0" w:color="auto"/>
                    <w:bottom w:val="none" w:sz="0" w:space="0" w:color="auto"/>
                    <w:right w:val="none" w:sz="0" w:space="0" w:color="auto"/>
                  </w:divBdr>
                  <w:divsChild>
                    <w:div w:id="1998679229">
                      <w:marLeft w:val="0"/>
                      <w:marRight w:val="0"/>
                      <w:marTop w:val="0"/>
                      <w:marBottom w:val="0"/>
                      <w:divBdr>
                        <w:top w:val="none" w:sz="0" w:space="0" w:color="auto"/>
                        <w:left w:val="none" w:sz="0" w:space="0" w:color="auto"/>
                        <w:bottom w:val="none" w:sz="0" w:space="0" w:color="auto"/>
                        <w:right w:val="none" w:sz="0" w:space="0" w:color="auto"/>
                      </w:divBdr>
                    </w:div>
                  </w:divsChild>
                </w:div>
                <w:div w:id="1323464916">
                  <w:marLeft w:val="0"/>
                  <w:marRight w:val="0"/>
                  <w:marTop w:val="0"/>
                  <w:marBottom w:val="0"/>
                  <w:divBdr>
                    <w:top w:val="none" w:sz="0" w:space="0" w:color="auto"/>
                    <w:left w:val="none" w:sz="0" w:space="0" w:color="auto"/>
                    <w:bottom w:val="none" w:sz="0" w:space="0" w:color="auto"/>
                    <w:right w:val="none" w:sz="0" w:space="0" w:color="auto"/>
                  </w:divBdr>
                  <w:divsChild>
                    <w:div w:id="1585913303">
                      <w:marLeft w:val="0"/>
                      <w:marRight w:val="0"/>
                      <w:marTop w:val="0"/>
                      <w:marBottom w:val="0"/>
                      <w:divBdr>
                        <w:top w:val="none" w:sz="0" w:space="0" w:color="auto"/>
                        <w:left w:val="none" w:sz="0" w:space="0" w:color="auto"/>
                        <w:bottom w:val="none" w:sz="0" w:space="0" w:color="auto"/>
                        <w:right w:val="none" w:sz="0" w:space="0" w:color="auto"/>
                      </w:divBdr>
                    </w:div>
                  </w:divsChild>
                </w:div>
                <w:div w:id="9961593">
                  <w:marLeft w:val="0"/>
                  <w:marRight w:val="0"/>
                  <w:marTop w:val="0"/>
                  <w:marBottom w:val="0"/>
                  <w:divBdr>
                    <w:top w:val="none" w:sz="0" w:space="0" w:color="auto"/>
                    <w:left w:val="none" w:sz="0" w:space="0" w:color="auto"/>
                    <w:bottom w:val="none" w:sz="0" w:space="0" w:color="auto"/>
                    <w:right w:val="none" w:sz="0" w:space="0" w:color="auto"/>
                  </w:divBdr>
                  <w:divsChild>
                    <w:div w:id="2043241586">
                      <w:marLeft w:val="0"/>
                      <w:marRight w:val="0"/>
                      <w:marTop w:val="0"/>
                      <w:marBottom w:val="0"/>
                      <w:divBdr>
                        <w:top w:val="none" w:sz="0" w:space="0" w:color="auto"/>
                        <w:left w:val="none" w:sz="0" w:space="0" w:color="auto"/>
                        <w:bottom w:val="none" w:sz="0" w:space="0" w:color="auto"/>
                        <w:right w:val="none" w:sz="0" w:space="0" w:color="auto"/>
                      </w:divBdr>
                    </w:div>
                  </w:divsChild>
                </w:div>
                <w:div w:id="625700218">
                  <w:marLeft w:val="0"/>
                  <w:marRight w:val="0"/>
                  <w:marTop w:val="0"/>
                  <w:marBottom w:val="0"/>
                  <w:divBdr>
                    <w:top w:val="none" w:sz="0" w:space="0" w:color="auto"/>
                    <w:left w:val="none" w:sz="0" w:space="0" w:color="auto"/>
                    <w:bottom w:val="none" w:sz="0" w:space="0" w:color="auto"/>
                    <w:right w:val="none" w:sz="0" w:space="0" w:color="auto"/>
                  </w:divBdr>
                  <w:divsChild>
                    <w:div w:id="518588007">
                      <w:marLeft w:val="0"/>
                      <w:marRight w:val="0"/>
                      <w:marTop w:val="0"/>
                      <w:marBottom w:val="0"/>
                      <w:divBdr>
                        <w:top w:val="none" w:sz="0" w:space="0" w:color="auto"/>
                        <w:left w:val="none" w:sz="0" w:space="0" w:color="auto"/>
                        <w:bottom w:val="none" w:sz="0" w:space="0" w:color="auto"/>
                        <w:right w:val="none" w:sz="0" w:space="0" w:color="auto"/>
                      </w:divBdr>
                    </w:div>
                  </w:divsChild>
                </w:div>
                <w:div w:id="841503825">
                  <w:marLeft w:val="0"/>
                  <w:marRight w:val="0"/>
                  <w:marTop w:val="0"/>
                  <w:marBottom w:val="0"/>
                  <w:divBdr>
                    <w:top w:val="none" w:sz="0" w:space="0" w:color="auto"/>
                    <w:left w:val="none" w:sz="0" w:space="0" w:color="auto"/>
                    <w:bottom w:val="none" w:sz="0" w:space="0" w:color="auto"/>
                    <w:right w:val="none" w:sz="0" w:space="0" w:color="auto"/>
                  </w:divBdr>
                  <w:divsChild>
                    <w:div w:id="153835677">
                      <w:marLeft w:val="0"/>
                      <w:marRight w:val="0"/>
                      <w:marTop w:val="0"/>
                      <w:marBottom w:val="0"/>
                      <w:divBdr>
                        <w:top w:val="none" w:sz="0" w:space="0" w:color="auto"/>
                        <w:left w:val="none" w:sz="0" w:space="0" w:color="auto"/>
                        <w:bottom w:val="none" w:sz="0" w:space="0" w:color="auto"/>
                        <w:right w:val="none" w:sz="0" w:space="0" w:color="auto"/>
                      </w:divBdr>
                    </w:div>
                  </w:divsChild>
                </w:div>
                <w:div w:id="130488294">
                  <w:marLeft w:val="0"/>
                  <w:marRight w:val="0"/>
                  <w:marTop w:val="0"/>
                  <w:marBottom w:val="0"/>
                  <w:divBdr>
                    <w:top w:val="none" w:sz="0" w:space="0" w:color="auto"/>
                    <w:left w:val="none" w:sz="0" w:space="0" w:color="auto"/>
                    <w:bottom w:val="none" w:sz="0" w:space="0" w:color="auto"/>
                    <w:right w:val="none" w:sz="0" w:space="0" w:color="auto"/>
                  </w:divBdr>
                  <w:divsChild>
                    <w:div w:id="1052079436">
                      <w:marLeft w:val="0"/>
                      <w:marRight w:val="0"/>
                      <w:marTop w:val="0"/>
                      <w:marBottom w:val="0"/>
                      <w:divBdr>
                        <w:top w:val="none" w:sz="0" w:space="0" w:color="auto"/>
                        <w:left w:val="none" w:sz="0" w:space="0" w:color="auto"/>
                        <w:bottom w:val="none" w:sz="0" w:space="0" w:color="auto"/>
                        <w:right w:val="none" w:sz="0" w:space="0" w:color="auto"/>
                      </w:divBdr>
                    </w:div>
                  </w:divsChild>
                </w:div>
                <w:div w:id="244918306">
                  <w:marLeft w:val="0"/>
                  <w:marRight w:val="0"/>
                  <w:marTop w:val="0"/>
                  <w:marBottom w:val="0"/>
                  <w:divBdr>
                    <w:top w:val="none" w:sz="0" w:space="0" w:color="auto"/>
                    <w:left w:val="none" w:sz="0" w:space="0" w:color="auto"/>
                    <w:bottom w:val="none" w:sz="0" w:space="0" w:color="auto"/>
                    <w:right w:val="none" w:sz="0" w:space="0" w:color="auto"/>
                  </w:divBdr>
                  <w:divsChild>
                    <w:div w:id="1646086309">
                      <w:marLeft w:val="0"/>
                      <w:marRight w:val="0"/>
                      <w:marTop w:val="0"/>
                      <w:marBottom w:val="0"/>
                      <w:divBdr>
                        <w:top w:val="none" w:sz="0" w:space="0" w:color="auto"/>
                        <w:left w:val="none" w:sz="0" w:space="0" w:color="auto"/>
                        <w:bottom w:val="none" w:sz="0" w:space="0" w:color="auto"/>
                        <w:right w:val="none" w:sz="0" w:space="0" w:color="auto"/>
                      </w:divBdr>
                    </w:div>
                  </w:divsChild>
                </w:div>
                <w:div w:id="1110470714">
                  <w:marLeft w:val="0"/>
                  <w:marRight w:val="0"/>
                  <w:marTop w:val="0"/>
                  <w:marBottom w:val="0"/>
                  <w:divBdr>
                    <w:top w:val="none" w:sz="0" w:space="0" w:color="auto"/>
                    <w:left w:val="none" w:sz="0" w:space="0" w:color="auto"/>
                    <w:bottom w:val="none" w:sz="0" w:space="0" w:color="auto"/>
                    <w:right w:val="none" w:sz="0" w:space="0" w:color="auto"/>
                  </w:divBdr>
                  <w:divsChild>
                    <w:div w:id="674570741">
                      <w:marLeft w:val="0"/>
                      <w:marRight w:val="0"/>
                      <w:marTop w:val="0"/>
                      <w:marBottom w:val="0"/>
                      <w:divBdr>
                        <w:top w:val="none" w:sz="0" w:space="0" w:color="auto"/>
                        <w:left w:val="none" w:sz="0" w:space="0" w:color="auto"/>
                        <w:bottom w:val="none" w:sz="0" w:space="0" w:color="auto"/>
                        <w:right w:val="none" w:sz="0" w:space="0" w:color="auto"/>
                      </w:divBdr>
                    </w:div>
                  </w:divsChild>
                </w:div>
                <w:div w:id="43408321">
                  <w:marLeft w:val="0"/>
                  <w:marRight w:val="0"/>
                  <w:marTop w:val="0"/>
                  <w:marBottom w:val="0"/>
                  <w:divBdr>
                    <w:top w:val="none" w:sz="0" w:space="0" w:color="auto"/>
                    <w:left w:val="none" w:sz="0" w:space="0" w:color="auto"/>
                    <w:bottom w:val="none" w:sz="0" w:space="0" w:color="auto"/>
                    <w:right w:val="none" w:sz="0" w:space="0" w:color="auto"/>
                  </w:divBdr>
                  <w:divsChild>
                    <w:div w:id="2107187963">
                      <w:marLeft w:val="0"/>
                      <w:marRight w:val="0"/>
                      <w:marTop w:val="0"/>
                      <w:marBottom w:val="0"/>
                      <w:divBdr>
                        <w:top w:val="none" w:sz="0" w:space="0" w:color="auto"/>
                        <w:left w:val="none" w:sz="0" w:space="0" w:color="auto"/>
                        <w:bottom w:val="none" w:sz="0" w:space="0" w:color="auto"/>
                        <w:right w:val="none" w:sz="0" w:space="0" w:color="auto"/>
                      </w:divBdr>
                    </w:div>
                  </w:divsChild>
                </w:div>
                <w:div w:id="151913095">
                  <w:marLeft w:val="0"/>
                  <w:marRight w:val="0"/>
                  <w:marTop w:val="0"/>
                  <w:marBottom w:val="0"/>
                  <w:divBdr>
                    <w:top w:val="none" w:sz="0" w:space="0" w:color="auto"/>
                    <w:left w:val="none" w:sz="0" w:space="0" w:color="auto"/>
                    <w:bottom w:val="none" w:sz="0" w:space="0" w:color="auto"/>
                    <w:right w:val="none" w:sz="0" w:space="0" w:color="auto"/>
                  </w:divBdr>
                  <w:divsChild>
                    <w:div w:id="629675797">
                      <w:marLeft w:val="0"/>
                      <w:marRight w:val="0"/>
                      <w:marTop w:val="0"/>
                      <w:marBottom w:val="0"/>
                      <w:divBdr>
                        <w:top w:val="none" w:sz="0" w:space="0" w:color="auto"/>
                        <w:left w:val="none" w:sz="0" w:space="0" w:color="auto"/>
                        <w:bottom w:val="none" w:sz="0" w:space="0" w:color="auto"/>
                        <w:right w:val="none" w:sz="0" w:space="0" w:color="auto"/>
                      </w:divBdr>
                    </w:div>
                  </w:divsChild>
                </w:div>
                <w:div w:id="1041633230">
                  <w:marLeft w:val="0"/>
                  <w:marRight w:val="0"/>
                  <w:marTop w:val="0"/>
                  <w:marBottom w:val="0"/>
                  <w:divBdr>
                    <w:top w:val="none" w:sz="0" w:space="0" w:color="auto"/>
                    <w:left w:val="none" w:sz="0" w:space="0" w:color="auto"/>
                    <w:bottom w:val="none" w:sz="0" w:space="0" w:color="auto"/>
                    <w:right w:val="none" w:sz="0" w:space="0" w:color="auto"/>
                  </w:divBdr>
                  <w:divsChild>
                    <w:div w:id="2006275883">
                      <w:marLeft w:val="0"/>
                      <w:marRight w:val="0"/>
                      <w:marTop w:val="0"/>
                      <w:marBottom w:val="0"/>
                      <w:divBdr>
                        <w:top w:val="none" w:sz="0" w:space="0" w:color="auto"/>
                        <w:left w:val="none" w:sz="0" w:space="0" w:color="auto"/>
                        <w:bottom w:val="none" w:sz="0" w:space="0" w:color="auto"/>
                        <w:right w:val="none" w:sz="0" w:space="0" w:color="auto"/>
                      </w:divBdr>
                    </w:div>
                  </w:divsChild>
                </w:div>
                <w:div w:id="1145396808">
                  <w:marLeft w:val="0"/>
                  <w:marRight w:val="0"/>
                  <w:marTop w:val="0"/>
                  <w:marBottom w:val="0"/>
                  <w:divBdr>
                    <w:top w:val="none" w:sz="0" w:space="0" w:color="auto"/>
                    <w:left w:val="none" w:sz="0" w:space="0" w:color="auto"/>
                    <w:bottom w:val="none" w:sz="0" w:space="0" w:color="auto"/>
                    <w:right w:val="none" w:sz="0" w:space="0" w:color="auto"/>
                  </w:divBdr>
                  <w:divsChild>
                    <w:div w:id="1851096942">
                      <w:marLeft w:val="0"/>
                      <w:marRight w:val="0"/>
                      <w:marTop w:val="0"/>
                      <w:marBottom w:val="0"/>
                      <w:divBdr>
                        <w:top w:val="none" w:sz="0" w:space="0" w:color="auto"/>
                        <w:left w:val="none" w:sz="0" w:space="0" w:color="auto"/>
                        <w:bottom w:val="none" w:sz="0" w:space="0" w:color="auto"/>
                        <w:right w:val="none" w:sz="0" w:space="0" w:color="auto"/>
                      </w:divBdr>
                    </w:div>
                  </w:divsChild>
                </w:div>
                <w:div w:id="779760441">
                  <w:marLeft w:val="0"/>
                  <w:marRight w:val="0"/>
                  <w:marTop w:val="0"/>
                  <w:marBottom w:val="0"/>
                  <w:divBdr>
                    <w:top w:val="none" w:sz="0" w:space="0" w:color="auto"/>
                    <w:left w:val="none" w:sz="0" w:space="0" w:color="auto"/>
                    <w:bottom w:val="none" w:sz="0" w:space="0" w:color="auto"/>
                    <w:right w:val="none" w:sz="0" w:space="0" w:color="auto"/>
                  </w:divBdr>
                  <w:divsChild>
                    <w:div w:id="588658700">
                      <w:marLeft w:val="0"/>
                      <w:marRight w:val="0"/>
                      <w:marTop w:val="0"/>
                      <w:marBottom w:val="0"/>
                      <w:divBdr>
                        <w:top w:val="none" w:sz="0" w:space="0" w:color="auto"/>
                        <w:left w:val="none" w:sz="0" w:space="0" w:color="auto"/>
                        <w:bottom w:val="none" w:sz="0" w:space="0" w:color="auto"/>
                        <w:right w:val="none" w:sz="0" w:space="0" w:color="auto"/>
                      </w:divBdr>
                    </w:div>
                  </w:divsChild>
                </w:div>
                <w:div w:id="184440848">
                  <w:marLeft w:val="0"/>
                  <w:marRight w:val="0"/>
                  <w:marTop w:val="0"/>
                  <w:marBottom w:val="0"/>
                  <w:divBdr>
                    <w:top w:val="none" w:sz="0" w:space="0" w:color="auto"/>
                    <w:left w:val="none" w:sz="0" w:space="0" w:color="auto"/>
                    <w:bottom w:val="none" w:sz="0" w:space="0" w:color="auto"/>
                    <w:right w:val="none" w:sz="0" w:space="0" w:color="auto"/>
                  </w:divBdr>
                  <w:divsChild>
                    <w:div w:id="438453406">
                      <w:marLeft w:val="0"/>
                      <w:marRight w:val="0"/>
                      <w:marTop w:val="0"/>
                      <w:marBottom w:val="0"/>
                      <w:divBdr>
                        <w:top w:val="none" w:sz="0" w:space="0" w:color="auto"/>
                        <w:left w:val="none" w:sz="0" w:space="0" w:color="auto"/>
                        <w:bottom w:val="none" w:sz="0" w:space="0" w:color="auto"/>
                        <w:right w:val="none" w:sz="0" w:space="0" w:color="auto"/>
                      </w:divBdr>
                    </w:div>
                  </w:divsChild>
                </w:div>
                <w:div w:id="1080761495">
                  <w:marLeft w:val="0"/>
                  <w:marRight w:val="0"/>
                  <w:marTop w:val="0"/>
                  <w:marBottom w:val="0"/>
                  <w:divBdr>
                    <w:top w:val="none" w:sz="0" w:space="0" w:color="auto"/>
                    <w:left w:val="none" w:sz="0" w:space="0" w:color="auto"/>
                    <w:bottom w:val="none" w:sz="0" w:space="0" w:color="auto"/>
                    <w:right w:val="none" w:sz="0" w:space="0" w:color="auto"/>
                  </w:divBdr>
                  <w:divsChild>
                    <w:div w:id="281957483">
                      <w:marLeft w:val="0"/>
                      <w:marRight w:val="0"/>
                      <w:marTop w:val="0"/>
                      <w:marBottom w:val="0"/>
                      <w:divBdr>
                        <w:top w:val="none" w:sz="0" w:space="0" w:color="auto"/>
                        <w:left w:val="none" w:sz="0" w:space="0" w:color="auto"/>
                        <w:bottom w:val="none" w:sz="0" w:space="0" w:color="auto"/>
                        <w:right w:val="none" w:sz="0" w:space="0" w:color="auto"/>
                      </w:divBdr>
                    </w:div>
                  </w:divsChild>
                </w:div>
                <w:div w:id="2130006843">
                  <w:marLeft w:val="0"/>
                  <w:marRight w:val="0"/>
                  <w:marTop w:val="0"/>
                  <w:marBottom w:val="0"/>
                  <w:divBdr>
                    <w:top w:val="none" w:sz="0" w:space="0" w:color="auto"/>
                    <w:left w:val="none" w:sz="0" w:space="0" w:color="auto"/>
                    <w:bottom w:val="none" w:sz="0" w:space="0" w:color="auto"/>
                    <w:right w:val="none" w:sz="0" w:space="0" w:color="auto"/>
                  </w:divBdr>
                  <w:divsChild>
                    <w:div w:id="1885867902">
                      <w:marLeft w:val="0"/>
                      <w:marRight w:val="0"/>
                      <w:marTop w:val="0"/>
                      <w:marBottom w:val="0"/>
                      <w:divBdr>
                        <w:top w:val="none" w:sz="0" w:space="0" w:color="auto"/>
                        <w:left w:val="none" w:sz="0" w:space="0" w:color="auto"/>
                        <w:bottom w:val="none" w:sz="0" w:space="0" w:color="auto"/>
                        <w:right w:val="none" w:sz="0" w:space="0" w:color="auto"/>
                      </w:divBdr>
                    </w:div>
                    <w:div w:id="1472406991">
                      <w:marLeft w:val="0"/>
                      <w:marRight w:val="0"/>
                      <w:marTop w:val="0"/>
                      <w:marBottom w:val="0"/>
                      <w:divBdr>
                        <w:top w:val="none" w:sz="0" w:space="0" w:color="auto"/>
                        <w:left w:val="none" w:sz="0" w:space="0" w:color="auto"/>
                        <w:bottom w:val="none" w:sz="0" w:space="0" w:color="auto"/>
                        <w:right w:val="none" w:sz="0" w:space="0" w:color="auto"/>
                      </w:divBdr>
                    </w:div>
                  </w:divsChild>
                </w:div>
                <w:div w:id="1642421615">
                  <w:marLeft w:val="0"/>
                  <w:marRight w:val="0"/>
                  <w:marTop w:val="0"/>
                  <w:marBottom w:val="0"/>
                  <w:divBdr>
                    <w:top w:val="none" w:sz="0" w:space="0" w:color="auto"/>
                    <w:left w:val="none" w:sz="0" w:space="0" w:color="auto"/>
                    <w:bottom w:val="none" w:sz="0" w:space="0" w:color="auto"/>
                    <w:right w:val="none" w:sz="0" w:space="0" w:color="auto"/>
                  </w:divBdr>
                  <w:divsChild>
                    <w:div w:id="290209532">
                      <w:marLeft w:val="0"/>
                      <w:marRight w:val="0"/>
                      <w:marTop w:val="0"/>
                      <w:marBottom w:val="0"/>
                      <w:divBdr>
                        <w:top w:val="none" w:sz="0" w:space="0" w:color="auto"/>
                        <w:left w:val="none" w:sz="0" w:space="0" w:color="auto"/>
                        <w:bottom w:val="none" w:sz="0" w:space="0" w:color="auto"/>
                        <w:right w:val="none" w:sz="0" w:space="0" w:color="auto"/>
                      </w:divBdr>
                    </w:div>
                  </w:divsChild>
                </w:div>
                <w:div w:id="2110273939">
                  <w:marLeft w:val="0"/>
                  <w:marRight w:val="0"/>
                  <w:marTop w:val="0"/>
                  <w:marBottom w:val="0"/>
                  <w:divBdr>
                    <w:top w:val="none" w:sz="0" w:space="0" w:color="auto"/>
                    <w:left w:val="none" w:sz="0" w:space="0" w:color="auto"/>
                    <w:bottom w:val="none" w:sz="0" w:space="0" w:color="auto"/>
                    <w:right w:val="none" w:sz="0" w:space="0" w:color="auto"/>
                  </w:divBdr>
                  <w:divsChild>
                    <w:div w:id="44839870">
                      <w:marLeft w:val="0"/>
                      <w:marRight w:val="0"/>
                      <w:marTop w:val="0"/>
                      <w:marBottom w:val="0"/>
                      <w:divBdr>
                        <w:top w:val="none" w:sz="0" w:space="0" w:color="auto"/>
                        <w:left w:val="none" w:sz="0" w:space="0" w:color="auto"/>
                        <w:bottom w:val="none" w:sz="0" w:space="0" w:color="auto"/>
                        <w:right w:val="none" w:sz="0" w:space="0" w:color="auto"/>
                      </w:divBdr>
                    </w:div>
                    <w:div w:id="304508839">
                      <w:marLeft w:val="0"/>
                      <w:marRight w:val="0"/>
                      <w:marTop w:val="0"/>
                      <w:marBottom w:val="0"/>
                      <w:divBdr>
                        <w:top w:val="none" w:sz="0" w:space="0" w:color="auto"/>
                        <w:left w:val="none" w:sz="0" w:space="0" w:color="auto"/>
                        <w:bottom w:val="none" w:sz="0" w:space="0" w:color="auto"/>
                        <w:right w:val="none" w:sz="0" w:space="0" w:color="auto"/>
                      </w:divBdr>
                    </w:div>
                  </w:divsChild>
                </w:div>
                <w:div w:id="1834444878">
                  <w:marLeft w:val="0"/>
                  <w:marRight w:val="0"/>
                  <w:marTop w:val="0"/>
                  <w:marBottom w:val="0"/>
                  <w:divBdr>
                    <w:top w:val="none" w:sz="0" w:space="0" w:color="auto"/>
                    <w:left w:val="none" w:sz="0" w:space="0" w:color="auto"/>
                    <w:bottom w:val="none" w:sz="0" w:space="0" w:color="auto"/>
                    <w:right w:val="none" w:sz="0" w:space="0" w:color="auto"/>
                  </w:divBdr>
                  <w:divsChild>
                    <w:div w:id="1589999984">
                      <w:marLeft w:val="0"/>
                      <w:marRight w:val="0"/>
                      <w:marTop w:val="0"/>
                      <w:marBottom w:val="0"/>
                      <w:divBdr>
                        <w:top w:val="none" w:sz="0" w:space="0" w:color="auto"/>
                        <w:left w:val="none" w:sz="0" w:space="0" w:color="auto"/>
                        <w:bottom w:val="none" w:sz="0" w:space="0" w:color="auto"/>
                        <w:right w:val="none" w:sz="0" w:space="0" w:color="auto"/>
                      </w:divBdr>
                    </w:div>
                  </w:divsChild>
                </w:div>
                <w:div w:id="223181600">
                  <w:marLeft w:val="0"/>
                  <w:marRight w:val="0"/>
                  <w:marTop w:val="0"/>
                  <w:marBottom w:val="0"/>
                  <w:divBdr>
                    <w:top w:val="none" w:sz="0" w:space="0" w:color="auto"/>
                    <w:left w:val="none" w:sz="0" w:space="0" w:color="auto"/>
                    <w:bottom w:val="none" w:sz="0" w:space="0" w:color="auto"/>
                    <w:right w:val="none" w:sz="0" w:space="0" w:color="auto"/>
                  </w:divBdr>
                  <w:divsChild>
                    <w:div w:id="676033458">
                      <w:marLeft w:val="0"/>
                      <w:marRight w:val="0"/>
                      <w:marTop w:val="0"/>
                      <w:marBottom w:val="0"/>
                      <w:divBdr>
                        <w:top w:val="none" w:sz="0" w:space="0" w:color="auto"/>
                        <w:left w:val="none" w:sz="0" w:space="0" w:color="auto"/>
                        <w:bottom w:val="none" w:sz="0" w:space="0" w:color="auto"/>
                        <w:right w:val="none" w:sz="0" w:space="0" w:color="auto"/>
                      </w:divBdr>
                    </w:div>
                  </w:divsChild>
                </w:div>
                <w:div w:id="757555171">
                  <w:marLeft w:val="0"/>
                  <w:marRight w:val="0"/>
                  <w:marTop w:val="0"/>
                  <w:marBottom w:val="0"/>
                  <w:divBdr>
                    <w:top w:val="none" w:sz="0" w:space="0" w:color="auto"/>
                    <w:left w:val="none" w:sz="0" w:space="0" w:color="auto"/>
                    <w:bottom w:val="none" w:sz="0" w:space="0" w:color="auto"/>
                    <w:right w:val="none" w:sz="0" w:space="0" w:color="auto"/>
                  </w:divBdr>
                  <w:divsChild>
                    <w:div w:id="758869388">
                      <w:marLeft w:val="0"/>
                      <w:marRight w:val="0"/>
                      <w:marTop w:val="0"/>
                      <w:marBottom w:val="0"/>
                      <w:divBdr>
                        <w:top w:val="none" w:sz="0" w:space="0" w:color="auto"/>
                        <w:left w:val="none" w:sz="0" w:space="0" w:color="auto"/>
                        <w:bottom w:val="none" w:sz="0" w:space="0" w:color="auto"/>
                        <w:right w:val="none" w:sz="0" w:space="0" w:color="auto"/>
                      </w:divBdr>
                    </w:div>
                  </w:divsChild>
                </w:div>
                <w:div w:id="877622053">
                  <w:marLeft w:val="0"/>
                  <w:marRight w:val="0"/>
                  <w:marTop w:val="0"/>
                  <w:marBottom w:val="0"/>
                  <w:divBdr>
                    <w:top w:val="none" w:sz="0" w:space="0" w:color="auto"/>
                    <w:left w:val="none" w:sz="0" w:space="0" w:color="auto"/>
                    <w:bottom w:val="none" w:sz="0" w:space="0" w:color="auto"/>
                    <w:right w:val="none" w:sz="0" w:space="0" w:color="auto"/>
                  </w:divBdr>
                  <w:divsChild>
                    <w:div w:id="933904566">
                      <w:marLeft w:val="0"/>
                      <w:marRight w:val="0"/>
                      <w:marTop w:val="0"/>
                      <w:marBottom w:val="0"/>
                      <w:divBdr>
                        <w:top w:val="none" w:sz="0" w:space="0" w:color="auto"/>
                        <w:left w:val="none" w:sz="0" w:space="0" w:color="auto"/>
                        <w:bottom w:val="none" w:sz="0" w:space="0" w:color="auto"/>
                        <w:right w:val="none" w:sz="0" w:space="0" w:color="auto"/>
                      </w:divBdr>
                    </w:div>
                  </w:divsChild>
                </w:div>
                <w:div w:id="1045644463">
                  <w:marLeft w:val="0"/>
                  <w:marRight w:val="0"/>
                  <w:marTop w:val="0"/>
                  <w:marBottom w:val="0"/>
                  <w:divBdr>
                    <w:top w:val="none" w:sz="0" w:space="0" w:color="auto"/>
                    <w:left w:val="none" w:sz="0" w:space="0" w:color="auto"/>
                    <w:bottom w:val="none" w:sz="0" w:space="0" w:color="auto"/>
                    <w:right w:val="none" w:sz="0" w:space="0" w:color="auto"/>
                  </w:divBdr>
                  <w:divsChild>
                    <w:div w:id="2022467449">
                      <w:marLeft w:val="0"/>
                      <w:marRight w:val="0"/>
                      <w:marTop w:val="0"/>
                      <w:marBottom w:val="0"/>
                      <w:divBdr>
                        <w:top w:val="none" w:sz="0" w:space="0" w:color="auto"/>
                        <w:left w:val="none" w:sz="0" w:space="0" w:color="auto"/>
                        <w:bottom w:val="none" w:sz="0" w:space="0" w:color="auto"/>
                        <w:right w:val="none" w:sz="0" w:space="0" w:color="auto"/>
                      </w:divBdr>
                    </w:div>
                  </w:divsChild>
                </w:div>
                <w:div w:id="653144303">
                  <w:marLeft w:val="0"/>
                  <w:marRight w:val="0"/>
                  <w:marTop w:val="0"/>
                  <w:marBottom w:val="0"/>
                  <w:divBdr>
                    <w:top w:val="none" w:sz="0" w:space="0" w:color="auto"/>
                    <w:left w:val="none" w:sz="0" w:space="0" w:color="auto"/>
                    <w:bottom w:val="none" w:sz="0" w:space="0" w:color="auto"/>
                    <w:right w:val="none" w:sz="0" w:space="0" w:color="auto"/>
                  </w:divBdr>
                  <w:divsChild>
                    <w:div w:id="264074463">
                      <w:marLeft w:val="0"/>
                      <w:marRight w:val="0"/>
                      <w:marTop w:val="0"/>
                      <w:marBottom w:val="0"/>
                      <w:divBdr>
                        <w:top w:val="none" w:sz="0" w:space="0" w:color="auto"/>
                        <w:left w:val="none" w:sz="0" w:space="0" w:color="auto"/>
                        <w:bottom w:val="none" w:sz="0" w:space="0" w:color="auto"/>
                        <w:right w:val="none" w:sz="0" w:space="0" w:color="auto"/>
                      </w:divBdr>
                    </w:div>
                  </w:divsChild>
                </w:div>
                <w:div w:id="228661015">
                  <w:marLeft w:val="0"/>
                  <w:marRight w:val="0"/>
                  <w:marTop w:val="0"/>
                  <w:marBottom w:val="0"/>
                  <w:divBdr>
                    <w:top w:val="none" w:sz="0" w:space="0" w:color="auto"/>
                    <w:left w:val="none" w:sz="0" w:space="0" w:color="auto"/>
                    <w:bottom w:val="none" w:sz="0" w:space="0" w:color="auto"/>
                    <w:right w:val="none" w:sz="0" w:space="0" w:color="auto"/>
                  </w:divBdr>
                  <w:divsChild>
                    <w:div w:id="1243905412">
                      <w:marLeft w:val="0"/>
                      <w:marRight w:val="0"/>
                      <w:marTop w:val="0"/>
                      <w:marBottom w:val="0"/>
                      <w:divBdr>
                        <w:top w:val="none" w:sz="0" w:space="0" w:color="auto"/>
                        <w:left w:val="none" w:sz="0" w:space="0" w:color="auto"/>
                        <w:bottom w:val="none" w:sz="0" w:space="0" w:color="auto"/>
                        <w:right w:val="none" w:sz="0" w:space="0" w:color="auto"/>
                      </w:divBdr>
                    </w:div>
                    <w:div w:id="1612587134">
                      <w:marLeft w:val="0"/>
                      <w:marRight w:val="0"/>
                      <w:marTop w:val="0"/>
                      <w:marBottom w:val="0"/>
                      <w:divBdr>
                        <w:top w:val="none" w:sz="0" w:space="0" w:color="auto"/>
                        <w:left w:val="none" w:sz="0" w:space="0" w:color="auto"/>
                        <w:bottom w:val="none" w:sz="0" w:space="0" w:color="auto"/>
                        <w:right w:val="none" w:sz="0" w:space="0" w:color="auto"/>
                      </w:divBdr>
                    </w:div>
                  </w:divsChild>
                </w:div>
                <w:div w:id="2109346856">
                  <w:marLeft w:val="0"/>
                  <w:marRight w:val="0"/>
                  <w:marTop w:val="0"/>
                  <w:marBottom w:val="0"/>
                  <w:divBdr>
                    <w:top w:val="none" w:sz="0" w:space="0" w:color="auto"/>
                    <w:left w:val="none" w:sz="0" w:space="0" w:color="auto"/>
                    <w:bottom w:val="none" w:sz="0" w:space="0" w:color="auto"/>
                    <w:right w:val="none" w:sz="0" w:space="0" w:color="auto"/>
                  </w:divBdr>
                  <w:divsChild>
                    <w:div w:id="1626232384">
                      <w:marLeft w:val="0"/>
                      <w:marRight w:val="0"/>
                      <w:marTop w:val="0"/>
                      <w:marBottom w:val="0"/>
                      <w:divBdr>
                        <w:top w:val="none" w:sz="0" w:space="0" w:color="auto"/>
                        <w:left w:val="none" w:sz="0" w:space="0" w:color="auto"/>
                        <w:bottom w:val="none" w:sz="0" w:space="0" w:color="auto"/>
                        <w:right w:val="none" w:sz="0" w:space="0" w:color="auto"/>
                      </w:divBdr>
                    </w:div>
                  </w:divsChild>
                </w:div>
                <w:div w:id="1098018839">
                  <w:marLeft w:val="0"/>
                  <w:marRight w:val="0"/>
                  <w:marTop w:val="0"/>
                  <w:marBottom w:val="0"/>
                  <w:divBdr>
                    <w:top w:val="none" w:sz="0" w:space="0" w:color="auto"/>
                    <w:left w:val="none" w:sz="0" w:space="0" w:color="auto"/>
                    <w:bottom w:val="none" w:sz="0" w:space="0" w:color="auto"/>
                    <w:right w:val="none" w:sz="0" w:space="0" w:color="auto"/>
                  </w:divBdr>
                  <w:divsChild>
                    <w:div w:id="1124956786">
                      <w:marLeft w:val="0"/>
                      <w:marRight w:val="0"/>
                      <w:marTop w:val="0"/>
                      <w:marBottom w:val="0"/>
                      <w:divBdr>
                        <w:top w:val="none" w:sz="0" w:space="0" w:color="auto"/>
                        <w:left w:val="none" w:sz="0" w:space="0" w:color="auto"/>
                        <w:bottom w:val="none" w:sz="0" w:space="0" w:color="auto"/>
                        <w:right w:val="none" w:sz="0" w:space="0" w:color="auto"/>
                      </w:divBdr>
                    </w:div>
                    <w:div w:id="265310028">
                      <w:marLeft w:val="0"/>
                      <w:marRight w:val="0"/>
                      <w:marTop w:val="0"/>
                      <w:marBottom w:val="0"/>
                      <w:divBdr>
                        <w:top w:val="none" w:sz="0" w:space="0" w:color="auto"/>
                        <w:left w:val="none" w:sz="0" w:space="0" w:color="auto"/>
                        <w:bottom w:val="none" w:sz="0" w:space="0" w:color="auto"/>
                        <w:right w:val="none" w:sz="0" w:space="0" w:color="auto"/>
                      </w:divBdr>
                    </w:div>
                  </w:divsChild>
                </w:div>
                <w:div w:id="1404378216">
                  <w:marLeft w:val="0"/>
                  <w:marRight w:val="0"/>
                  <w:marTop w:val="0"/>
                  <w:marBottom w:val="0"/>
                  <w:divBdr>
                    <w:top w:val="none" w:sz="0" w:space="0" w:color="auto"/>
                    <w:left w:val="none" w:sz="0" w:space="0" w:color="auto"/>
                    <w:bottom w:val="none" w:sz="0" w:space="0" w:color="auto"/>
                    <w:right w:val="none" w:sz="0" w:space="0" w:color="auto"/>
                  </w:divBdr>
                  <w:divsChild>
                    <w:div w:id="987056285">
                      <w:marLeft w:val="0"/>
                      <w:marRight w:val="0"/>
                      <w:marTop w:val="0"/>
                      <w:marBottom w:val="0"/>
                      <w:divBdr>
                        <w:top w:val="none" w:sz="0" w:space="0" w:color="auto"/>
                        <w:left w:val="none" w:sz="0" w:space="0" w:color="auto"/>
                        <w:bottom w:val="none" w:sz="0" w:space="0" w:color="auto"/>
                        <w:right w:val="none" w:sz="0" w:space="0" w:color="auto"/>
                      </w:divBdr>
                    </w:div>
                  </w:divsChild>
                </w:div>
                <w:div w:id="1235358741">
                  <w:marLeft w:val="0"/>
                  <w:marRight w:val="0"/>
                  <w:marTop w:val="0"/>
                  <w:marBottom w:val="0"/>
                  <w:divBdr>
                    <w:top w:val="none" w:sz="0" w:space="0" w:color="auto"/>
                    <w:left w:val="none" w:sz="0" w:space="0" w:color="auto"/>
                    <w:bottom w:val="none" w:sz="0" w:space="0" w:color="auto"/>
                    <w:right w:val="none" w:sz="0" w:space="0" w:color="auto"/>
                  </w:divBdr>
                  <w:divsChild>
                    <w:div w:id="1541210834">
                      <w:marLeft w:val="0"/>
                      <w:marRight w:val="0"/>
                      <w:marTop w:val="0"/>
                      <w:marBottom w:val="0"/>
                      <w:divBdr>
                        <w:top w:val="none" w:sz="0" w:space="0" w:color="auto"/>
                        <w:left w:val="none" w:sz="0" w:space="0" w:color="auto"/>
                        <w:bottom w:val="none" w:sz="0" w:space="0" w:color="auto"/>
                        <w:right w:val="none" w:sz="0" w:space="0" w:color="auto"/>
                      </w:divBdr>
                    </w:div>
                  </w:divsChild>
                </w:div>
                <w:div w:id="1849127822">
                  <w:marLeft w:val="0"/>
                  <w:marRight w:val="0"/>
                  <w:marTop w:val="0"/>
                  <w:marBottom w:val="0"/>
                  <w:divBdr>
                    <w:top w:val="none" w:sz="0" w:space="0" w:color="auto"/>
                    <w:left w:val="none" w:sz="0" w:space="0" w:color="auto"/>
                    <w:bottom w:val="none" w:sz="0" w:space="0" w:color="auto"/>
                    <w:right w:val="none" w:sz="0" w:space="0" w:color="auto"/>
                  </w:divBdr>
                  <w:divsChild>
                    <w:div w:id="1694914859">
                      <w:marLeft w:val="0"/>
                      <w:marRight w:val="0"/>
                      <w:marTop w:val="0"/>
                      <w:marBottom w:val="0"/>
                      <w:divBdr>
                        <w:top w:val="none" w:sz="0" w:space="0" w:color="auto"/>
                        <w:left w:val="none" w:sz="0" w:space="0" w:color="auto"/>
                        <w:bottom w:val="none" w:sz="0" w:space="0" w:color="auto"/>
                        <w:right w:val="none" w:sz="0" w:space="0" w:color="auto"/>
                      </w:divBdr>
                    </w:div>
                  </w:divsChild>
                </w:div>
                <w:div w:id="1593247128">
                  <w:marLeft w:val="0"/>
                  <w:marRight w:val="0"/>
                  <w:marTop w:val="0"/>
                  <w:marBottom w:val="0"/>
                  <w:divBdr>
                    <w:top w:val="none" w:sz="0" w:space="0" w:color="auto"/>
                    <w:left w:val="none" w:sz="0" w:space="0" w:color="auto"/>
                    <w:bottom w:val="none" w:sz="0" w:space="0" w:color="auto"/>
                    <w:right w:val="none" w:sz="0" w:space="0" w:color="auto"/>
                  </w:divBdr>
                  <w:divsChild>
                    <w:div w:id="1051613706">
                      <w:marLeft w:val="0"/>
                      <w:marRight w:val="0"/>
                      <w:marTop w:val="0"/>
                      <w:marBottom w:val="0"/>
                      <w:divBdr>
                        <w:top w:val="none" w:sz="0" w:space="0" w:color="auto"/>
                        <w:left w:val="none" w:sz="0" w:space="0" w:color="auto"/>
                        <w:bottom w:val="none" w:sz="0" w:space="0" w:color="auto"/>
                        <w:right w:val="none" w:sz="0" w:space="0" w:color="auto"/>
                      </w:divBdr>
                    </w:div>
                  </w:divsChild>
                </w:div>
                <w:div w:id="1980571521">
                  <w:marLeft w:val="0"/>
                  <w:marRight w:val="0"/>
                  <w:marTop w:val="0"/>
                  <w:marBottom w:val="0"/>
                  <w:divBdr>
                    <w:top w:val="none" w:sz="0" w:space="0" w:color="auto"/>
                    <w:left w:val="none" w:sz="0" w:space="0" w:color="auto"/>
                    <w:bottom w:val="none" w:sz="0" w:space="0" w:color="auto"/>
                    <w:right w:val="none" w:sz="0" w:space="0" w:color="auto"/>
                  </w:divBdr>
                  <w:divsChild>
                    <w:div w:id="643781811">
                      <w:marLeft w:val="0"/>
                      <w:marRight w:val="0"/>
                      <w:marTop w:val="0"/>
                      <w:marBottom w:val="0"/>
                      <w:divBdr>
                        <w:top w:val="none" w:sz="0" w:space="0" w:color="auto"/>
                        <w:left w:val="none" w:sz="0" w:space="0" w:color="auto"/>
                        <w:bottom w:val="none" w:sz="0" w:space="0" w:color="auto"/>
                        <w:right w:val="none" w:sz="0" w:space="0" w:color="auto"/>
                      </w:divBdr>
                    </w:div>
                  </w:divsChild>
                </w:div>
                <w:div w:id="197395232">
                  <w:marLeft w:val="0"/>
                  <w:marRight w:val="0"/>
                  <w:marTop w:val="0"/>
                  <w:marBottom w:val="0"/>
                  <w:divBdr>
                    <w:top w:val="none" w:sz="0" w:space="0" w:color="auto"/>
                    <w:left w:val="none" w:sz="0" w:space="0" w:color="auto"/>
                    <w:bottom w:val="none" w:sz="0" w:space="0" w:color="auto"/>
                    <w:right w:val="none" w:sz="0" w:space="0" w:color="auto"/>
                  </w:divBdr>
                  <w:divsChild>
                    <w:div w:id="901260254">
                      <w:marLeft w:val="0"/>
                      <w:marRight w:val="0"/>
                      <w:marTop w:val="0"/>
                      <w:marBottom w:val="0"/>
                      <w:divBdr>
                        <w:top w:val="none" w:sz="0" w:space="0" w:color="auto"/>
                        <w:left w:val="none" w:sz="0" w:space="0" w:color="auto"/>
                        <w:bottom w:val="none" w:sz="0" w:space="0" w:color="auto"/>
                        <w:right w:val="none" w:sz="0" w:space="0" w:color="auto"/>
                      </w:divBdr>
                    </w:div>
                  </w:divsChild>
                </w:div>
                <w:div w:id="1989943194">
                  <w:marLeft w:val="0"/>
                  <w:marRight w:val="0"/>
                  <w:marTop w:val="0"/>
                  <w:marBottom w:val="0"/>
                  <w:divBdr>
                    <w:top w:val="none" w:sz="0" w:space="0" w:color="auto"/>
                    <w:left w:val="none" w:sz="0" w:space="0" w:color="auto"/>
                    <w:bottom w:val="none" w:sz="0" w:space="0" w:color="auto"/>
                    <w:right w:val="none" w:sz="0" w:space="0" w:color="auto"/>
                  </w:divBdr>
                  <w:divsChild>
                    <w:div w:id="1934436851">
                      <w:marLeft w:val="0"/>
                      <w:marRight w:val="0"/>
                      <w:marTop w:val="0"/>
                      <w:marBottom w:val="0"/>
                      <w:divBdr>
                        <w:top w:val="none" w:sz="0" w:space="0" w:color="auto"/>
                        <w:left w:val="none" w:sz="0" w:space="0" w:color="auto"/>
                        <w:bottom w:val="none" w:sz="0" w:space="0" w:color="auto"/>
                        <w:right w:val="none" w:sz="0" w:space="0" w:color="auto"/>
                      </w:divBdr>
                    </w:div>
                  </w:divsChild>
                </w:div>
                <w:div w:id="1550336771">
                  <w:marLeft w:val="0"/>
                  <w:marRight w:val="0"/>
                  <w:marTop w:val="0"/>
                  <w:marBottom w:val="0"/>
                  <w:divBdr>
                    <w:top w:val="none" w:sz="0" w:space="0" w:color="auto"/>
                    <w:left w:val="none" w:sz="0" w:space="0" w:color="auto"/>
                    <w:bottom w:val="none" w:sz="0" w:space="0" w:color="auto"/>
                    <w:right w:val="none" w:sz="0" w:space="0" w:color="auto"/>
                  </w:divBdr>
                  <w:divsChild>
                    <w:div w:id="1551919694">
                      <w:marLeft w:val="0"/>
                      <w:marRight w:val="0"/>
                      <w:marTop w:val="0"/>
                      <w:marBottom w:val="0"/>
                      <w:divBdr>
                        <w:top w:val="none" w:sz="0" w:space="0" w:color="auto"/>
                        <w:left w:val="none" w:sz="0" w:space="0" w:color="auto"/>
                        <w:bottom w:val="none" w:sz="0" w:space="0" w:color="auto"/>
                        <w:right w:val="none" w:sz="0" w:space="0" w:color="auto"/>
                      </w:divBdr>
                    </w:div>
                  </w:divsChild>
                </w:div>
                <w:div w:id="2135976788">
                  <w:marLeft w:val="0"/>
                  <w:marRight w:val="0"/>
                  <w:marTop w:val="0"/>
                  <w:marBottom w:val="0"/>
                  <w:divBdr>
                    <w:top w:val="none" w:sz="0" w:space="0" w:color="auto"/>
                    <w:left w:val="none" w:sz="0" w:space="0" w:color="auto"/>
                    <w:bottom w:val="none" w:sz="0" w:space="0" w:color="auto"/>
                    <w:right w:val="none" w:sz="0" w:space="0" w:color="auto"/>
                  </w:divBdr>
                  <w:divsChild>
                    <w:div w:id="1821077425">
                      <w:marLeft w:val="0"/>
                      <w:marRight w:val="0"/>
                      <w:marTop w:val="0"/>
                      <w:marBottom w:val="0"/>
                      <w:divBdr>
                        <w:top w:val="none" w:sz="0" w:space="0" w:color="auto"/>
                        <w:left w:val="none" w:sz="0" w:space="0" w:color="auto"/>
                        <w:bottom w:val="none" w:sz="0" w:space="0" w:color="auto"/>
                        <w:right w:val="none" w:sz="0" w:space="0" w:color="auto"/>
                      </w:divBdr>
                    </w:div>
                  </w:divsChild>
                </w:div>
                <w:div w:id="108744358">
                  <w:marLeft w:val="0"/>
                  <w:marRight w:val="0"/>
                  <w:marTop w:val="0"/>
                  <w:marBottom w:val="0"/>
                  <w:divBdr>
                    <w:top w:val="none" w:sz="0" w:space="0" w:color="auto"/>
                    <w:left w:val="none" w:sz="0" w:space="0" w:color="auto"/>
                    <w:bottom w:val="none" w:sz="0" w:space="0" w:color="auto"/>
                    <w:right w:val="none" w:sz="0" w:space="0" w:color="auto"/>
                  </w:divBdr>
                  <w:divsChild>
                    <w:div w:id="471676899">
                      <w:marLeft w:val="0"/>
                      <w:marRight w:val="0"/>
                      <w:marTop w:val="0"/>
                      <w:marBottom w:val="0"/>
                      <w:divBdr>
                        <w:top w:val="none" w:sz="0" w:space="0" w:color="auto"/>
                        <w:left w:val="none" w:sz="0" w:space="0" w:color="auto"/>
                        <w:bottom w:val="none" w:sz="0" w:space="0" w:color="auto"/>
                        <w:right w:val="none" w:sz="0" w:space="0" w:color="auto"/>
                      </w:divBdr>
                    </w:div>
                  </w:divsChild>
                </w:div>
                <w:div w:id="1711149214">
                  <w:marLeft w:val="0"/>
                  <w:marRight w:val="0"/>
                  <w:marTop w:val="0"/>
                  <w:marBottom w:val="0"/>
                  <w:divBdr>
                    <w:top w:val="none" w:sz="0" w:space="0" w:color="auto"/>
                    <w:left w:val="none" w:sz="0" w:space="0" w:color="auto"/>
                    <w:bottom w:val="none" w:sz="0" w:space="0" w:color="auto"/>
                    <w:right w:val="none" w:sz="0" w:space="0" w:color="auto"/>
                  </w:divBdr>
                  <w:divsChild>
                    <w:div w:id="1581677462">
                      <w:marLeft w:val="0"/>
                      <w:marRight w:val="0"/>
                      <w:marTop w:val="0"/>
                      <w:marBottom w:val="0"/>
                      <w:divBdr>
                        <w:top w:val="none" w:sz="0" w:space="0" w:color="auto"/>
                        <w:left w:val="none" w:sz="0" w:space="0" w:color="auto"/>
                        <w:bottom w:val="none" w:sz="0" w:space="0" w:color="auto"/>
                        <w:right w:val="none" w:sz="0" w:space="0" w:color="auto"/>
                      </w:divBdr>
                    </w:div>
                  </w:divsChild>
                </w:div>
                <w:div w:id="1785416851">
                  <w:marLeft w:val="0"/>
                  <w:marRight w:val="0"/>
                  <w:marTop w:val="0"/>
                  <w:marBottom w:val="0"/>
                  <w:divBdr>
                    <w:top w:val="none" w:sz="0" w:space="0" w:color="auto"/>
                    <w:left w:val="none" w:sz="0" w:space="0" w:color="auto"/>
                    <w:bottom w:val="none" w:sz="0" w:space="0" w:color="auto"/>
                    <w:right w:val="none" w:sz="0" w:space="0" w:color="auto"/>
                  </w:divBdr>
                  <w:divsChild>
                    <w:div w:id="2034961218">
                      <w:marLeft w:val="0"/>
                      <w:marRight w:val="0"/>
                      <w:marTop w:val="0"/>
                      <w:marBottom w:val="0"/>
                      <w:divBdr>
                        <w:top w:val="none" w:sz="0" w:space="0" w:color="auto"/>
                        <w:left w:val="none" w:sz="0" w:space="0" w:color="auto"/>
                        <w:bottom w:val="none" w:sz="0" w:space="0" w:color="auto"/>
                        <w:right w:val="none" w:sz="0" w:space="0" w:color="auto"/>
                      </w:divBdr>
                    </w:div>
                  </w:divsChild>
                </w:div>
                <w:div w:id="2000881367">
                  <w:marLeft w:val="0"/>
                  <w:marRight w:val="0"/>
                  <w:marTop w:val="0"/>
                  <w:marBottom w:val="0"/>
                  <w:divBdr>
                    <w:top w:val="none" w:sz="0" w:space="0" w:color="auto"/>
                    <w:left w:val="none" w:sz="0" w:space="0" w:color="auto"/>
                    <w:bottom w:val="none" w:sz="0" w:space="0" w:color="auto"/>
                    <w:right w:val="none" w:sz="0" w:space="0" w:color="auto"/>
                  </w:divBdr>
                  <w:divsChild>
                    <w:div w:id="1125197506">
                      <w:marLeft w:val="0"/>
                      <w:marRight w:val="0"/>
                      <w:marTop w:val="0"/>
                      <w:marBottom w:val="0"/>
                      <w:divBdr>
                        <w:top w:val="none" w:sz="0" w:space="0" w:color="auto"/>
                        <w:left w:val="none" w:sz="0" w:space="0" w:color="auto"/>
                        <w:bottom w:val="none" w:sz="0" w:space="0" w:color="auto"/>
                        <w:right w:val="none" w:sz="0" w:space="0" w:color="auto"/>
                      </w:divBdr>
                    </w:div>
                  </w:divsChild>
                </w:div>
                <w:div w:id="709381435">
                  <w:marLeft w:val="0"/>
                  <w:marRight w:val="0"/>
                  <w:marTop w:val="0"/>
                  <w:marBottom w:val="0"/>
                  <w:divBdr>
                    <w:top w:val="none" w:sz="0" w:space="0" w:color="auto"/>
                    <w:left w:val="none" w:sz="0" w:space="0" w:color="auto"/>
                    <w:bottom w:val="none" w:sz="0" w:space="0" w:color="auto"/>
                    <w:right w:val="none" w:sz="0" w:space="0" w:color="auto"/>
                  </w:divBdr>
                  <w:divsChild>
                    <w:div w:id="2115248071">
                      <w:marLeft w:val="0"/>
                      <w:marRight w:val="0"/>
                      <w:marTop w:val="0"/>
                      <w:marBottom w:val="0"/>
                      <w:divBdr>
                        <w:top w:val="none" w:sz="0" w:space="0" w:color="auto"/>
                        <w:left w:val="none" w:sz="0" w:space="0" w:color="auto"/>
                        <w:bottom w:val="none" w:sz="0" w:space="0" w:color="auto"/>
                        <w:right w:val="none" w:sz="0" w:space="0" w:color="auto"/>
                      </w:divBdr>
                    </w:div>
                  </w:divsChild>
                </w:div>
                <w:div w:id="2125952076">
                  <w:marLeft w:val="0"/>
                  <w:marRight w:val="0"/>
                  <w:marTop w:val="0"/>
                  <w:marBottom w:val="0"/>
                  <w:divBdr>
                    <w:top w:val="none" w:sz="0" w:space="0" w:color="auto"/>
                    <w:left w:val="none" w:sz="0" w:space="0" w:color="auto"/>
                    <w:bottom w:val="none" w:sz="0" w:space="0" w:color="auto"/>
                    <w:right w:val="none" w:sz="0" w:space="0" w:color="auto"/>
                  </w:divBdr>
                  <w:divsChild>
                    <w:div w:id="1897742267">
                      <w:marLeft w:val="0"/>
                      <w:marRight w:val="0"/>
                      <w:marTop w:val="0"/>
                      <w:marBottom w:val="0"/>
                      <w:divBdr>
                        <w:top w:val="none" w:sz="0" w:space="0" w:color="auto"/>
                        <w:left w:val="none" w:sz="0" w:space="0" w:color="auto"/>
                        <w:bottom w:val="none" w:sz="0" w:space="0" w:color="auto"/>
                        <w:right w:val="none" w:sz="0" w:space="0" w:color="auto"/>
                      </w:divBdr>
                    </w:div>
                  </w:divsChild>
                </w:div>
                <w:div w:id="304430779">
                  <w:marLeft w:val="0"/>
                  <w:marRight w:val="0"/>
                  <w:marTop w:val="0"/>
                  <w:marBottom w:val="0"/>
                  <w:divBdr>
                    <w:top w:val="none" w:sz="0" w:space="0" w:color="auto"/>
                    <w:left w:val="none" w:sz="0" w:space="0" w:color="auto"/>
                    <w:bottom w:val="none" w:sz="0" w:space="0" w:color="auto"/>
                    <w:right w:val="none" w:sz="0" w:space="0" w:color="auto"/>
                  </w:divBdr>
                  <w:divsChild>
                    <w:div w:id="733626883">
                      <w:marLeft w:val="0"/>
                      <w:marRight w:val="0"/>
                      <w:marTop w:val="0"/>
                      <w:marBottom w:val="0"/>
                      <w:divBdr>
                        <w:top w:val="none" w:sz="0" w:space="0" w:color="auto"/>
                        <w:left w:val="none" w:sz="0" w:space="0" w:color="auto"/>
                        <w:bottom w:val="none" w:sz="0" w:space="0" w:color="auto"/>
                        <w:right w:val="none" w:sz="0" w:space="0" w:color="auto"/>
                      </w:divBdr>
                    </w:div>
                  </w:divsChild>
                </w:div>
                <w:div w:id="166361661">
                  <w:marLeft w:val="0"/>
                  <w:marRight w:val="0"/>
                  <w:marTop w:val="0"/>
                  <w:marBottom w:val="0"/>
                  <w:divBdr>
                    <w:top w:val="none" w:sz="0" w:space="0" w:color="auto"/>
                    <w:left w:val="none" w:sz="0" w:space="0" w:color="auto"/>
                    <w:bottom w:val="none" w:sz="0" w:space="0" w:color="auto"/>
                    <w:right w:val="none" w:sz="0" w:space="0" w:color="auto"/>
                  </w:divBdr>
                  <w:divsChild>
                    <w:div w:id="862086868">
                      <w:marLeft w:val="0"/>
                      <w:marRight w:val="0"/>
                      <w:marTop w:val="0"/>
                      <w:marBottom w:val="0"/>
                      <w:divBdr>
                        <w:top w:val="none" w:sz="0" w:space="0" w:color="auto"/>
                        <w:left w:val="none" w:sz="0" w:space="0" w:color="auto"/>
                        <w:bottom w:val="none" w:sz="0" w:space="0" w:color="auto"/>
                        <w:right w:val="none" w:sz="0" w:space="0" w:color="auto"/>
                      </w:divBdr>
                    </w:div>
                  </w:divsChild>
                </w:div>
                <w:div w:id="727074382">
                  <w:marLeft w:val="0"/>
                  <w:marRight w:val="0"/>
                  <w:marTop w:val="0"/>
                  <w:marBottom w:val="0"/>
                  <w:divBdr>
                    <w:top w:val="none" w:sz="0" w:space="0" w:color="auto"/>
                    <w:left w:val="none" w:sz="0" w:space="0" w:color="auto"/>
                    <w:bottom w:val="none" w:sz="0" w:space="0" w:color="auto"/>
                    <w:right w:val="none" w:sz="0" w:space="0" w:color="auto"/>
                  </w:divBdr>
                  <w:divsChild>
                    <w:div w:id="741947183">
                      <w:marLeft w:val="0"/>
                      <w:marRight w:val="0"/>
                      <w:marTop w:val="0"/>
                      <w:marBottom w:val="0"/>
                      <w:divBdr>
                        <w:top w:val="none" w:sz="0" w:space="0" w:color="auto"/>
                        <w:left w:val="none" w:sz="0" w:space="0" w:color="auto"/>
                        <w:bottom w:val="none" w:sz="0" w:space="0" w:color="auto"/>
                        <w:right w:val="none" w:sz="0" w:space="0" w:color="auto"/>
                      </w:divBdr>
                    </w:div>
                  </w:divsChild>
                </w:div>
                <w:div w:id="126824903">
                  <w:marLeft w:val="0"/>
                  <w:marRight w:val="0"/>
                  <w:marTop w:val="0"/>
                  <w:marBottom w:val="0"/>
                  <w:divBdr>
                    <w:top w:val="none" w:sz="0" w:space="0" w:color="auto"/>
                    <w:left w:val="none" w:sz="0" w:space="0" w:color="auto"/>
                    <w:bottom w:val="none" w:sz="0" w:space="0" w:color="auto"/>
                    <w:right w:val="none" w:sz="0" w:space="0" w:color="auto"/>
                  </w:divBdr>
                  <w:divsChild>
                    <w:div w:id="731733542">
                      <w:marLeft w:val="0"/>
                      <w:marRight w:val="0"/>
                      <w:marTop w:val="0"/>
                      <w:marBottom w:val="0"/>
                      <w:divBdr>
                        <w:top w:val="none" w:sz="0" w:space="0" w:color="auto"/>
                        <w:left w:val="none" w:sz="0" w:space="0" w:color="auto"/>
                        <w:bottom w:val="none" w:sz="0" w:space="0" w:color="auto"/>
                        <w:right w:val="none" w:sz="0" w:space="0" w:color="auto"/>
                      </w:divBdr>
                    </w:div>
                  </w:divsChild>
                </w:div>
                <w:div w:id="1367368060">
                  <w:marLeft w:val="0"/>
                  <w:marRight w:val="0"/>
                  <w:marTop w:val="0"/>
                  <w:marBottom w:val="0"/>
                  <w:divBdr>
                    <w:top w:val="none" w:sz="0" w:space="0" w:color="auto"/>
                    <w:left w:val="none" w:sz="0" w:space="0" w:color="auto"/>
                    <w:bottom w:val="none" w:sz="0" w:space="0" w:color="auto"/>
                    <w:right w:val="none" w:sz="0" w:space="0" w:color="auto"/>
                  </w:divBdr>
                  <w:divsChild>
                    <w:div w:id="736174538">
                      <w:marLeft w:val="0"/>
                      <w:marRight w:val="0"/>
                      <w:marTop w:val="0"/>
                      <w:marBottom w:val="0"/>
                      <w:divBdr>
                        <w:top w:val="none" w:sz="0" w:space="0" w:color="auto"/>
                        <w:left w:val="none" w:sz="0" w:space="0" w:color="auto"/>
                        <w:bottom w:val="none" w:sz="0" w:space="0" w:color="auto"/>
                        <w:right w:val="none" w:sz="0" w:space="0" w:color="auto"/>
                      </w:divBdr>
                    </w:div>
                  </w:divsChild>
                </w:div>
                <w:div w:id="1674604110">
                  <w:marLeft w:val="0"/>
                  <w:marRight w:val="0"/>
                  <w:marTop w:val="0"/>
                  <w:marBottom w:val="0"/>
                  <w:divBdr>
                    <w:top w:val="none" w:sz="0" w:space="0" w:color="auto"/>
                    <w:left w:val="none" w:sz="0" w:space="0" w:color="auto"/>
                    <w:bottom w:val="none" w:sz="0" w:space="0" w:color="auto"/>
                    <w:right w:val="none" w:sz="0" w:space="0" w:color="auto"/>
                  </w:divBdr>
                  <w:divsChild>
                    <w:div w:id="1973097065">
                      <w:marLeft w:val="0"/>
                      <w:marRight w:val="0"/>
                      <w:marTop w:val="0"/>
                      <w:marBottom w:val="0"/>
                      <w:divBdr>
                        <w:top w:val="none" w:sz="0" w:space="0" w:color="auto"/>
                        <w:left w:val="none" w:sz="0" w:space="0" w:color="auto"/>
                        <w:bottom w:val="none" w:sz="0" w:space="0" w:color="auto"/>
                        <w:right w:val="none" w:sz="0" w:space="0" w:color="auto"/>
                      </w:divBdr>
                    </w:div>
                  </w:divsChild>
                </w:div>
                <w:div w:id="732431029">
                  <w:marLeft w:val="0"/>
                  <w:marRight w:val="0"/>
                  <w:marTop w:val="0"/>
                  <w:marBottom w:val="0"/>
                  <w:divBdr>
                    <w:top w:val="none" w:sz="0" w:space="0" w:color="auto"/>
                    <w:left w:val="none" w:sz="0" w:space="0" w:color="auto"/>
                    <w:bottom w:val="none" w:sz="0" w:space="0" w:color="auto"/>
                    <w:right w:val="none" w:sz="0" w:space="0" w:color="auto"/>
                  </w:divBdr>
                  <w:divsChild>
                    <w:div w:id="1100444581">
                      <w:marLeft w:val="0"/>
                      <w:marRight w:val="0"/>
                      <w:marTop w:val="0"/>
                      <w:marBottom w:val="0"/>
                      <w:divBdr>
                        <w:top w:val="none" w:sz="0" w:space="0" w:color="auto"/>
                        <w:left w:val="none" w:sz="0" w:space="0" w:color="auto"/>
                        <w:bottom w:val="none" w:sz="0" w:space="0" w:color="auto"/>
                        <w:right w:val="none" w:sz="0" w:space="0" w:color="auto"/>
                      </w:divBdr>
                    </w:div>
                  </w:divsChild>
                </w:div>
                <w:div w:id="1639870219">
                  <w:marLeft w:val="0"/>
                  <w:marRight w:val="0"/>
                  <w:marTop w:val="0"/>
                  <w:marBottom w:val="0"/>
                  <w:divBdr>
                    <w:top w:val="none" w:sz="0" w:space="0" w:color="auto"/>
                    <w:left w:val="none" w:sz="0" w:space="0" w:color="auto"/>
                    <w:bottom w:val="none" w:sz="0" w:space="0" w:color="auto"/>
                    <w:right w:val="none" w:sz="0" w:space="0" w:color="auto"/>
                  </w:divBdr>
                  <w:divsChild>
                    <w:div w:id="1962030957">
                      <w:marLeft w:val="0"/>
                      <w:marRight w:val="0"/>
                      <w:marTop w:val="0"/>
                      <w:marBottom w:val="0"/>
                      <w:divBdr>
                        <w:top w:val="none" w:sz="0" w:space="0" w:color="auto"/>
                        <w:left w:val="none" w:sz="0" w:space="0" w:color="auto"/>
                        <w:bottom w:val="none" w:sz="0" w:space="0" w:color="auto"/>
                        <w:right w:val="none" w:sz="0" w:space="0" w:color="auto"/>
                      </w:divBdr>
                    </w:div>
                  </w:divsChild>
                </w:div>
                <w:div w:id="1599220265">
                  <w:marLeft w:val="0"/>
                  <w:marRight w:val="0"/>
                  <w:marTop w:val="0"/>
                  <w:marBottom w:val="0"/>
                  <w:divBdr>
                    <w:top w:val="none" w:sz="0" w:space="0" w:color="auto"/>
                    <w:left w:val="none" w:sz="0" w:space="0" w:color="auto"/>
                    <w:bottom w:val="none" w:sz="0" w:space="0" w:color="auto"/>
                    <w:right w:val="none" w:sz="0" w:space="0" w:color="auto"/>
                  </w:divBdr>
                  <w:divsChild>
                    <w:div w:id="586424765">
                      <w:marLeft w:val="0"/>
                      <w:marRight w:val="0"/>
                      <w:marTop w:val="0"/>
                      <w:marBottom w:val="0"/>
                      <w:divBdr>
                        <w:top w:val="none" w:sz="0" w:space="0" w:color="auto"/>
                        <w:left w:val="none" w:sz="0" w:space="0" w:color="auto"/>
                        <w:bottom w:val="none" w:sz="0" w:space="0" w:color="auto"/>
                        <w:right w:val="none" w:sz="0" w:space="0" w:color="auto"/>
                      </w:divBdr>
                    </w:div>
                  </w:divsChild>
                </w:div>
                <w:div w:id="1712068276">
                  <w:marLeft w:val="0"/>
                  <w:marRight w:val="0"/>
                  <w:marTop w:val="0"/>
                  <w:marBottom w:val="0"/>
                  <w:divBdr>
                    <w:top w:val="none" w:sz="0" w:space="0" w:color="auto"/>
                    <w:left w:val="none" w:sz="0" w:space="0" w:color="auto"/>
                    <w:bottom w:val="none" w:sz="0" w:space="0" w:color="auto"/>
                    <w:right w:val="none" w:sz="0" w:space="0" w:color="auto"/>
                  </w:divBdr>
                  <w:divsChild>
                    <w:div w:id="1862431985">
                      <w:marLeft w:val="0"/>
                      <w:marRight w:val="0"/>
                      <w:marTop w:val="0"/>
                      <w:marBottom w:val="0"/>
                      <w:divBdr>
                        <w:top w:val="none" w:sz="0" w:space="0" w:color="auto"/>
                        <w:left w:val="none" w:sz="0" w:space="0" w:color="auto"/>
                        <w:bottom w:val="none" w:sz="0" w:space="0" w:color="auto"/>
                        <w:right w:val="none" w:sz="0" w:space="0" w:color="auto"/>
                      </w:divBdr>
                    </w:div>
                  </w:divsChild>
                </w:div>
                <w:div w:id="1667857151">
                  <w:marLeft w:val="0"/>
                  <w:marRight w:val="0"/>
                  <w:marTop w:val="0"/>
                  <w:marBottom w:val="0"/>
                  <w:divBdr>
                    <w:top w:val="none" w:sz="0" w:space="0" w:color="auto"/>
                    <w:left w:val="none" w:sz="0" w:space="0" w:color="auto"/>
                    <w:bottom w:val="none" w:sz="0" w:space="0" w:color="auto"/>
                    <w:right w:val="none" w:sz="0" w:space="0" w:color="auto"/>
                  </w:divBdr>
                  <w:divsChild>
                    <w:div w:id="250553079">
                      <w:marLeft w:val="0"/>
                      <w:marRight w:val="0"/>
                      <w:marTop w:val="0"/>
                      <w:marBottom w:val="0"/>
                      <w:divBdr>
                        <w:top w:val="none" w:sz="0" w:space="0" w:color="auto"/>
                        <w:left w:val="none" w:sz="0" w:space="0" w:color="auto"/>
                        <w:bottom w:val="none" w:sz="0" w:space="0" w:color="auto"/>
                        <w:right w:val="none" w:sz="0" w:space="0" w:color="auto"/>
                      </w:divBdr>
                    </w:div>
                  </w:divsChild>
                </w:div>
                <w:div w:id="1174145574">
                  <w:marLeft w:val="0"/>
                  <w:marRight w:val="0"/>
                  <w:marTop w:val="0"/>
                  <w:marBottom w:val="0"/>
                  <w:divBdr>
                    <w:top w:val="none" w:sz="0" w:space="0" w:color="auto"/>
                    <w:left w:val="none" w:sz="0" w:space="0" w:color="auto"/>
                    <w:bottom w:val="none" w:sz="0" w:space="0" w:color="auto"/>
                    <w:right w:val="none" w:sz="0" w:space="0" w:color="auto"/>
                  </w:divBdr>
                  <w:divsChild>
                    <w:div w:id="1012225619">
                      <w:marLeft w:val="0"/>
                      <w:marRight w:val="0"/>
                      <w:marTop w:val="0"/>
                      <w:marBottom w:val="0"/>
                      <w:divBdr>
                        <w:top w:val="none" w:sz="0" w:space="0" w:color="auto"/>
                        <w:left w:val="none" w:sz="0" w:space="0" w:color="auto"/>
                        <w:bottom w:val="none" w:sz="0" w:space="0" w:color="auto"/>
                        <w:right w:val="none" w:sz="0" w:space="0" w:color="auto"/>
                      </w:divBdr>
                    </w:div>
                  </w:divsChild>
                </w:div>
                <w:div w:id="2101020324">
                  <w:marLeft w:val="0"/>
                  <w:marRight w:val="0"/>
                  <w:marTop w:val="0"/>
                  <w:marBottom w:val="0"/>
                  <w:divBdr>
                    <w:top w:val="none" w:sz="0" w:space="0" w:color="auto"/>
                    <w:left w:val="none" w:sz="0" w:space="0" w:color="auto"/>
                    <w:bottom w:val="none" w:sz="0" w:space="0" w:color="auto"/>
                    <w:right w:val="none" w:sz="0" w:space="0" w:color="auto"/>
                  </w:divBdr>
                  <w:divsChild>
                    <w:div w:id="1385832714">
                      <w:marLeft w:val="0"/>
                      <w:marRight w:val="0"/>
                      <w:marTop w:val="0"/>
                      <w:marBottom w:val="0"/>
                      <w:divBdr>
                        <w:top w:val="none" w:sz="0" w:space="0" w:color="auto"/>
                        <w:left w:val="none" w:sz="0" w:space="0" w:color="auto"/>
                        <w:bottom w:val="none" w:sz="0" w:space="0" w:color="auto"/>
                        <w:right w:val="none" w:sz="0" w:space="0" w:color="auto"/>
                      </w:divBdr>
                    </w:div>
                  </w:divsChild>
                </w:div>
                <w:div w:id="1491561251">
                  <w:marLeft w:val="0"/>
                  <w:marRight w:val="0"/>
                  <w:marTop w:val="0"/>
                  <w:marBottom w:val="0"/>
                  <w:divBdr>
                    <w:top w:val="none" w:sz="0" w:space="0" w:color="auto"/>
                    <w:left w:val="none" w:sz="0" w:space="0" w:color="auto"/>
                    <w:bottom w:val="none" w:sz="0" w:space="0" w:color="auto"/>
                    <w:right w:val="none" w:sz="0" w:space="0" w:color="auto"/>
                  </w:divBdr>
                  <w:divsChild>
                    <w:div w:id="1062681797">
                      <w:marLeft w:val="0"/>
                      <w:marRight w:val="0"/>
                      <w:marTop w:val="0"/>
                      <w:marBottom w:val="0"/>
                      <w:divBdr>
                        <w:top w:val="none" w:sz="0" w:space="0" w:color="auto"/>
                        <w:left w:val="none" w:sz="0" w:space="0" w:color="auto"/>
                        <w:bottom w:val="none" w:sz="0" w:space="0" w:color="auto"/>
                        <w:right w:val="none" w:sz="0" w:space="0" w:color="auto"/>
                      </w:divBdr>
                    </w:div>
                  </w:divsChild>
                </w:div>
                <w:div w:id="190648302">
                  <w:marLeft w:val="0"/>
                  <w:marRight w:val="0"/>
                  <w:marTop w:val="0"/>
                  <w:marBottom w:val="0"/>
                  <w:divBdr>
                    <w:top w:val="none" w:sz="0" w:space="0" w:color="auto"/>
                    <w:left w:val="none" w:sz="0" w:space="0" w:color="auto"/>
                    <w:bottom w:val="none" w:sz="0" w:space="0" w:color="auto"/>
                    <w:right w:val="none" w:sz="0" w:space="0" w:color="auto"/>
                  </w:divBdr>
                  <w:divsChild>
                    <w:div w:id="1334720713">
                      <w:marLeft w:val="0"/>
                      <w:marRight w:val="0"/>
                      <w:marTop w:val="0"/>
                      <w:marBottom w:val="0"/>
                      <w:divBdr>
                        <w:top w:val="none" w:sz="0" w:space="0" w:color="auto"/>
                        <w:left w:val="none" w:sz="0" w:space="0" w:color="auto"/>
                        <w:bottom w:val="none" w:sz="0" w:space="0" w:color="auto"/>
                        <w:right w:val="none" w:sz="0" w:space="0" w:color="auto"/>
                      </w:divBdr>
                    </w:div>
                  </w:divsChild>
                </w:div>
                <w:div w:id="1262450469">
                  <w:marLeft w:val="0"/>
                  <w:marRight w:val="0"/>
                  <w:marTop w:val="0"/>
                  <w:marBottom w:val="0"/>
                  <w:divBdr>
                    <w:top w:val="none" w:sz="0" w:space="0" w:color="auto"/>
                    <w:left w:val="none" w:sz="0" w:space="0" w:color="auto"/>
                    <w:bottom w:val="none" w:sz="0" w:space="0" w:color="auto"/>
                    <w:right w:val="none" w:sz="0" w:space="0" w:color="auto"/>
                  </w:divBdr>
                  <w:divsChild>
                    <w:div w:id="463933863">
                      <w:marLeft w:val="0"/>
                      <w:marRight w:val="0"/>
                      <w:marTop w:val="0"/>
                      <w:marBottom w:val="0"/>
                      <w:divBdr>
                        <w:top w:val="none" w:sz="0" w:space="0" w:color="auto"/>
                        <w:left w:val="none" w:sz="0" w:space="0" w:color="auto"/>
                        <w:bottom w:val="none" w:sz="0" w:space="0" w:color="auto"/>
                        <w:right w:val="none" w:sz="0" w:space="0" w:color="auto"/>
                      </w:divBdr>
                    </w:div>
                  </w:divsChild>
                </w:div>
                <w:div w:id="1361054571">
                  <w:marLeft w:val="0"/>
                  <w:marRight w:val="0"/>
                  <w:marTop w:val="0"/>
                  <w:marBottom w:val="0"/>
                  <w:divBdr>
                    <w:top w:val="none" w:sz="0" w:space="0" w:color="auto"/>
                    <w:left w:val="none" w:sz="0" w:space="0" w:color="auto"/>
                    <w:bottom w:val="none" w:sz="0" w:space="0" w:color="auto"/>
                    <w:right w:val="none" w:sz="0" w:space="0" w:color="auto"/>
                  </w:divBdr>
                  <w:divsChild>
                    <w:div w:id="72944139">
                      <w:marLeft w:val="0"/>
                      <w:marRight w:val="0"/>
                      <w:marTop w:val="0"/>
                      <w:marBottom w:val="0"/>
                      <w:divBdr>
                        <w:top w:val="none" w:sz="0" w:space="0" w:color="auto"/>
                        <w:left w:val="none" w:sz="0" w:space="0" w:color="auto"/>
                        <w:bottom w:val="none" w:sz="0" w:space="0" w:color="auto"/>
                        <w:right w:val="none" w:sz="0" w:space="0" w:color="auto"/>
                      </w:divBdr>
                    </w:div>
                  </w:divsChild>
                </w:div>
                <w:div w:id="1374229882">
                  <w:marLeft w:val="0"/>
                  <w:marRight w:val="0"/>
                  <w:marTop w:val="0"/>
                  <w:marBottom w:val="0"/>
                  <w:divBdr>
                    <w:top w:val="none" w:sz="0" w:space="0" w:color="auto"/>
                    <w:left w:val="none" w:sz="0" w:space="0" w:color="auto"/>
                    <w:bottom w:val="none" w:sz="0" w:space="0" w:color="auto"/>
                    <w:right w:val="none" w:sz="0" w:space="0" w:color="auto"/>
                  </w:divBdr>
                  <w:divsChild>
                    <w:div w:id="4480445">
                      <w:marLeft w:val="0"/>
                      <w:marRight w:val="0"/>
                      <w:marTop w:val="0"/>
                      <w:marBottom w:val="0"/>
                      <w:divBdr>
                        <w:top w:val="none" w:sz="0" w:space="0" w:color="auto"/>
                        <w:left w:val="none" w:sz="0" w:space="0" w:color="auto"/>
                        <w:bottom w:val="none" w:sz="0" w:space="0" w:color="auto"/>
                        <w:right w:val="none" w:sz="0" w:space="0" w:color="auto"/>
                      </w:divBdr>
                    </w:div>
                  </w:divsChild>
                </w:div>
                <w:div w:id="913465147">
                  <w:marLeft w:val="0"/>
                  <w:marRight w:val="0"/>
                  <w:marTop w:val="0"/>
                  <w:marBottom w:val="0"/>
                  <w:divBdr>
                    <w:top w:val="none" w:sz="0" w:space="0" w:color="auto"/>
                    <w:left w:val="none" w:sz="0" w:space="0" w:color="auto"/>
                    <w:bottom w:val="none" w:sz="0" w:space="0" w:color="auto"/>
                    <w:right w:val="none" w:sz="0" w:space="0" w:color="auto"/>
                  </w:divBdr>
                  <w:divsChild>
                    <w:div w:id="1978685020">
                      <w:marLeft w:val="0"/>
                      <w:marRight w:val="0"/>
                      <w:marTop w:val="0"/>
                      <w:marBottom w:val="0"/>
                      <w:divBdr>
                        <w:top w:val="none" w:sz="0" w:space="0" w:color="auto"/>
                        <w:left w:val="none" w:sz="0" w:space="0" w:color="auto"/>
                        <w:bottom w:val="none" w:sz="0" w:space="0" w:color="auto"/>
                        <w:right w:val="none" w:sz="0" w:space="0" w:color="auto"/>
                      </w:divBdr>
                    </w:div>
                  </w:divsChild>
                </w:div>
                <w:div w:id="1790052406">
                  <w:marLeft w:val="0"/>
                  <w:marRight w:val="0"/>
                  <w:marTop w:val="0"/>
                  <w:marBottom w:val="0"/>
                  <w:divBdr>
                    <w:top w:val="none" w:sz="0" w:space="0" w:color="auto"/>
                    <w:left w:val="none" w:sz="0" w:space="0" w:color="auto"/>
                    <w:bottom w:val="none" w:sz="0" w:space="0" w:color="auto"/>
                    <w:right w:val="none" w:sz="0" w:space="0" w:color="auto"/>
                  </w:divBdr>
                  <w:divsChild>
                    <w:div w:id="1870950621">
                      <w:marLeft w:val="0"/>
                      <w:marRight w:val="0"/>
                      <w:marTop w:val="0"/>
                      <w:marBottom w:val="0"/>
                      <w:divBdr>
                        <w:top w:val="none" w:sz="0" w:space="0" w:color="auto"/>
                        <w:left w:val="none" w:sz="0" w:space="0" w:color="auto"/>
                        <w:bottom w:val="none" w:sz="0" w:space="0" w:color="auto"/>
                        <w:right w:val="none" w:sz="0" w:space="0" w:color="auto"/>
                      </w:divBdr>
                    </w:div>
                  </w:divsChild>
                </w:div>
                <w:div w:id="1988049190">
                  <w:marLeft w:val="0"/>
                  <w:marRight w:val="0"/>
                  <w:marTop w:val="0"/>
                  <w:marBottom w:val="0"/>
                  <w:divBdr>
                    <w:top w:val="none" w:sz="0" w:space="0" w:color="auto"/>
                    <w:left w:val="none" w:sz="0" w:space="0" w:color="auto"/>
                    <w:bottom w:val="none" w:sz="0" w:space="0" w:color="auto"/>
                    <w:right w:val="none" w:sz="0" w:space="0" w:color="auto"/>
                  </w:divBdr>
                  <w:divsChild>
                    <w:div w:id="225385750">
                      <w:marLeft w:val="0"/>
                      <w:marRight w:val="0"/>
                      <w:marTop w:val="0"/>
                      <w:marBottom w:val="0"/>
                      <w:divBdr>
                        <w:top w:val="none" w:sz="0" w:space="0" w:color="auto"/>
                        <w:left w:val="none" w:sz="0" w:space="0" w:color="auto"/>
                        <w:bottom w:val="none" w:sz="0" w:space="0" w:color="auto"/>
                        <w:right w:val="none" w:sz="0" w:space="0" w:color="auto"/>
                      </w:divBdr>
                    </w:div>
                  </w:divsChild>
                </w:div>
                <w:div w:id="958029002">
                  <w:marLeft w:val="0"/>
                  <w:marRight w:val="0"/>
                  <w:marTop w:val="0"/>
                  <w:marBottom w:val="0"/>
                  <w:divBdr>
                    <w:top w:val="none" w:sz="0" w:space="0" w:color="auto"/>
                    <w:left w:val="none" w:sz="0" w:space="0" w:color="auto"/>
                    <w:bottom w:val="none" w:sz="0" w:space="0" w:color="auto"/>
                    <w:right w:val="none" w:sz="0" w:space="0" w:color="auto"/>
                  </w:divBdr>
                  <w:divsChild>
                    <w:div w:id="112135587">
                      <w:marLeft w:val="0"/>
                      <w:marRight w:val="0"/>
                      <w:marTop w:val="0"/>
                      <w:marBottom w:val="0"/>
                      <w:divBdr>
                        <w:top w:val="none" w:sz="0" w:space="0" w:color="auto"/>
                        <w:left w:val="none" w:sz="0" w:space="0" w:color="auto"/>
                        <w:bottom w:val="none" w:sz="0" w:space="0" w:color="auto"/>
                        <w:right w:val="none" w:sz="0" w:space="0" w:color="auto"/>
                      </w:divBdr>
                    </w:div>
                  </w:divsChild>
                </w:div>
                <w:div w:id="1172986632">
                  <w:marLeft w:val="0"/>
                  <w:marRight w:val="0"/>
                  <w:marTop w:val="0"/>
                  <w:marBottom w:val="0"/>
                  <w:divBdr>
                    <w:top w:val="none" w:sz="0" w:space="0" w:color="auto"/>
                    <w:left w:val="none" w:sz="0" w:space="0" w:color="auto"/>
                    <w:bottom w:val="none" w:sz="0" w:space="0" w:color="auto"/>
                    <w:right w:val="none" w:sz="0" w:space="0" w:color="auto"/>
                  </w:divBdr>
                  <w:divsChild>
                    <w:div w:id="1234200418">
                      <w:marLeft w:val="0"/>
                      <w:marRight w:val="0"/>
                      <w:marTop w:val="0"/>
                      <w:marBottom w:val="0"/>
                      <w:divBdr>
                        <w:top w:val="none" w:sz="0" w:space="0" w:color="auto"/>
                        <w:left w:val="none" w:sz="0" w:space="0" w:color="auto"/>
                        <w:bottom w:val="none" w:sz="0" w:space="0" w:color="auto"/>
                        <w:right w:val="none" w:sz="0" w:space="0" w:color="auto"/>
                      </w:divBdr>
                    </w:div>
                  </w:divsChild>
                </w:div>
                <w:div w:id="1667510638">
                  <w:marLeft w:val="0"/>
                  <w:marRight w:val="0"/>
                  <w:marTop w:val="0"/>
                  <w:marBottom w:val="0"/>
                  <w:divBdr>
                    <w:top w:val="none" w:sz="0" w:space="0" w:color="auto"/>
                    <w:left w:val="none" w:sz="0" w:space="0" w:color="auto"/>
                    <w:bottom w:val="none" w:sz="0" w:space="0" w:color="auto"/>
                    <w:right w:val="none" w:sz="0" w:space="0" w:color="auto"/>
                  </w:divBdr>
                  <w:divsChild>
                    <w:div w:id="1685520690">
                      <w:marLeft w:val="0"/>
                      <w:marRight w:val="0"/>
                      <w:marTop w:val="0"/>
                      <w:marBottom w:val="0"/>
                      <w:divBdr>
                        <w:top w:val="none" w:sz="0" w:space="0" w:color="auto"/>
                        <w:left w:val="none" w:sz="0" w:space="0" w:color="auto"/>
                        <w:bottom w:val="none" w:sz="0" w:space="0" w:color="auto"/>
                        <w:right w:val="none" w:sz="0" w:space="0" w:color="auto"/>
                      </w:divBdr>
                    </w:div>
                  </w:divsChild>
                </w:div>
                <w:div w:id="1346901643">
                  <w:marLeft w:val="0"/>
                  <w:marRight w:val="0"/>
                  <w:marTop w:val="0"/>
                  <w:marBottom w:val="0"/>
                  <w:divBdr>
                    <w:top w:val="none" w:sz="0" w:space="0" w:color="auto"/>
                    <w:left w:val="none" w:sz="0" w:space="0" w:color="auto"/>
                    <w:bottom w:val="none" w:sz="0" w:space="0" w:color="auto"/>
                    <w:right w:val="none" w:sz="0" w:space="0" w:color="auto"/>
                  </w:divBdr>
                  <w:divsChild>
                    <w:div w:id="1907834162">
                      <w:marLeft w:val="0"/>
                      <w:marRight w:val="0"/>
                      <w:marTop w:val="0"/>
                      <w:marBottom w:val="0"/>
                      <w:divBdr>
                        <w:top w:val="none" w:sz="0" w:space="0" w:color="auto"/>
                        <w:left w:val="none" w:sz="0" w:space="0" w:color="auto"/>
                        <w:bottom w:val="none" w:sz="0" w:space="0" w:color="auto"/>
                        <w:right w:val="none" w:sz="0" w:space="0" w:color="auto"/>
                      </w:divBdr>
                    </w:div>
                  </w:divsChild>
                </w:div>
                <w:div w:id="1444886145">
                  <w:marLeft w:val="0"/>
                  <w:marRight w:val="0"/>
                  <w:marTop w:val="0"/>
                  <w:marBottom w:val="0"/>
                  <w:divBdr>
                    <w:top w:val="none" w:sz="0" w:space="0" w:color="auto"/>
                    <w:left w:val="none" w:sz="0" w:space="0" w:color="auto"/>
                    <w:bottom w:val="none" w:sz="0" w:space="0" w:color="auto"/>
                    <w:right w:val="none" w:sz="0" w:space="0" w:color="auto"/>
                  </w:divBdr>
                  <w:divsChild>
                    <w:div w:id="1711682302">
                      <w:marLeft w:val="0"/>
                      <w:marRight w:val="0"/>
                      <w:marTop w:val="0"/>
                      <w:marBottom w:val="0"/>
                      <w:divBdr>
                        <w:top w:val="none" w:sz="0" w:space="0" w:color="auto"/>
                        <w:left w:val="none" w:sz="0" w:space="0" w:color="auto"/>
                        <w:bottom w:val="none" w:sz="0" w:space="0" w:color="auto"/>
                        <w:right w:val="none" w:sz="0" w:space="0" w:color="auto"/>
                      </w:divBdr>
                    </w:div>
                  </w:divsChild>
                </w:div>
                <w:div w:id="1612129716">
                  <w:marLeft w:val="0"/>
                  <w:marRight w:val="0"/>
                  <w:marTop w:val="0"/>
                  <w:marBottom w:val="0"/>
                  <w:divBdr>
                    <w:top w:val="none" w:sz="0" w:space="0" w:color="auto"/>
                    <w:left w:val="none" w:sz="0" w:space="0" w:color="auto"/>
                    <w:bottom w:val="none" w:sz="0" w:space="0" w:color="auto"/>
                    <w:right w:val="none" w:sz="0" w:space="0" w:color="auto"/>
                  </w:divBdr>
                  <w:divsChild>
                    <w:div w:id="2047364504">
                      <w:marLeft w:val="0"/>
                      <w:marRight w:val="0"/>
                      <w:marTop w:val="0"/>
                      <w:marBottom w:val="0"/>
                      <w:divBdr>
                        <w:top w:val="none" w:sz="0" w:space="0" w:color="auto"/>
                        <w:left w:val="none" w:sz="0" w:space="0" w:color="auto"/>
                        <w:bottom w:val="none" w:sz="0" w:space="0" w:color="auto"/>
                        <w:right w:val="none" w:sz="0" w:space="0" w:color="auto"/>
                      </w:divBdr>
                    </w:div>
                  </w:divsChild>
                </w:div>
                <w:div w:id="1877354505">
                  <w:marLeft w:val="0"/>
                  <w:marRight w:val="0"/>
                  <w:marTop w:val="0"/>
                  <w:marBottom w:val="0"/>
                  <w:divBdr>
                    <w:top w:val="none" w:sz="0" w:space="0" w:color="auto"/>
                    <w:left w:val="none" w:sz="0" w:space="0" w:color="auto"/>
                    <w:bottom w:val="none" w:sz="0" w:space="0" w:color="auto"/>
                    <w:right w:val="none" w:sz="0" w:space="0" w:color="auto"/>
                  </w:divBdr>
                  <w:divsChild>
                    <w:div w:id="221141295">
                      <w:marLeft w:val="0"/>
                      <w:marRight w:val="0"/>
                      <w:marTop w:val="0"/>
                      <w:marBottom w:val="0"/>
                      <w:divBdr>
                        <w:top w:val="none" w:sz="0" w:space="0" w:color="auto"/>
                        <w:left w:val="none" w:sz="0" w:space="0" w:color="auto"/>
                        <w:bottom w:val="none" w:sz="0" w:space="0" w:color="auto"/>
                        <w:right w:val="none" w:sz="0" w:space="0" w:color="auto"/>
                      </w:divBdr>
                    </w:div>
                  </w:divsChild>
                </w:div>
                <w:div w:id="1956473989">
                  <w:marLeft w:val="0"/>
                  <w:marRight w:val="0"/>
                  <w:marTop w:val="0"/>
                  <w:marBottom w:val="0"/>
                  <w:divBdr>
                    <w:top w:val="none" w:sz="0" w:space="0" w:color="auto"/>
                    <w:left w:val="none" w:sz="0" w:space="0" w:color="auto"/>
                    <w:bottom w:val="none" w:sz="0" w:space="0" w:color="auto"/>
                    <w:right w:val="none" w:sz="0" w:space="0" w:color="auto"/>
                  </w:divBdr>
                  <w:divsChild>
                    <w:div w:id="1850633036">
                      <w:marLeft w:val="0"/>
                      <w:marRight w:val="0"/>
                      <w:marTop w:val="0"/>
                      <w:marBottom w:val="0"/>
                      <w:divBdr>
                        <w:top w:val="none" w:sz="0" w:space="0" w:color="auto"/>
                        <w:left w:val="none" w:sz="0" w:space="0" w:color="auto"/>
                        <w:bottom w:val="none" w:sz="0" w:space="0" w:color="auto"/>
                        <w:right w:val="none" w:sz="0" w:space="0" w:color="auto"/>
                      </w:divBdr>
                    </w:div>
                  </w:divsChild>
                </w:div>
                <w:div w:id="1160586587">
                  <w:marLeft w:val="0"/>
                  <w:marRight w:val="0"/>
                  <w:marTop w:val="0"/>
                  <w:marBottom w:val="0"/>
                  <w:divBdr>
                    <w:top w:val="none" w:sz="0" w:space="0" w:color="auto"/>
                    <w:left w:val="none" w:sz="0" w:space="0" w:color="auto"/>
                    <w:bottom w:val="none" w:sz="0" w:space="0" w:color="auto"/>
                    <w:right w:val="none" w:sz="0" w:space="0" w:color="auto"/>
                  </w:divBdr>
                  <w:divsChild>
                    <w:div w:id="1444030986">
                      <w:marLeft w:val="0"/>
                      <w:marRight w:val="0"/>
                      <w:marTop w:val="0"/>
                      <w:marBottom w:val="0"/>
                      <w:divBdr>
                        <w:top w:val="none" w:sz="0" w:space="0" w:color="auto"/>
                        <w:left w:val="none" w:sz="0" w:space="0" w:color="auto"/>
                        <w:bottom w:val="none" w:sz="0" w:space="0" w:color="auto"/>
                        <w:right w:val="none" w:sz="0" w:space="0" w:color="auto"/>
                      </w:divBdr>
                    </w:div>
                  </w:divsChild>
                </w:div>
                <w:div w:id="1452430971">
                  <w:marLeft w:val="0"/>
                  <w:marRight w:val="0"/>
                  <w:marTop w:val="0"/>
                  <w:marBottom w:val="0"/>
                  <w:divBdr>
                    <w:top w:val="none" w:sz="0" w:space="0" w:color="auto"/>
                    <w:left w:val="none" w:sz="0" w:space="0" w:color="auto"/>
                    <w:bottom w:val="none" w:sz="0" w:space="0" w:color="auto"/>
                    <w:right w:val="none" w:sz="0" w:space="0" w:color="auto"/>
                  </w:divBdr>
                  <w:divsChild>
                    <w:div w:id="549148303">
                      <w:marLeft w:val="0"/>
                      <w:marRight w:val="0"/>
                      <w:marTop w:val="0"/>
                      <w:marBottom w:val="0"/>
                      <w:divBdr>
                        <w:top w:val="none" w:sz="0" w:space="0" w:color="auto"/>
                        <w:left w:val="none" w:sz="0" w:space="0" w:color="auto"/>
                        <w:bottom w:val="none" w:sz="0" w:space="0" w:color="auto"/>
                        <w:right w:val="none" w:sz="0" w:space="0" w:color="auto"/>
                      </w:divBdr>
                    </w:div>
                  </w:divsChild>
                </w:div>
                <w:div w:id="2095123667">
                  <w:marLeft w:val="0"/>
                  <w:marRight w:val="0"/>
                  <w:marTop w:val="0"/>
                  <w:marBottom w:val="0"/>
                  <w:divBdr>
                    <w:top w:val="none" w:sz="0" w:space="0" w:color="auto"/>
                    <w:left w:val="none" w:sz="0" w:space="0" w:color="auto"/>
                    <w:bottom w:val="none" w:sz="0" w:space="0" w:color="auto"/>
                    <w:right w:val="none" w:sz="0" w:space="0" w:color="auto"/>
                  </w:divBdr>
                  <w:divsChild>
                    <w:div w:id="1617369403">
                      <w:marLeft w:val="0"/>
                      <w:marRight w:val="0"/>
                      <w:marTop w:val="0"/>
                      <w:marBottom w:val="0"/>
                      <w:divBdr>
                        <w:top w:val="none" w:sz="0" w:space="0" w:color="auto"/>
                        <w:left w:val="none" w:sz="0" w:space="0" w:color="auto"/>
                        <w:bottom w:val="none" w:sz="0" w:space="0" w:color="auto"/>
                        <w:right w:val="none" w:sz="0" w:space="0" w:color="auto"/>
                      </w:divBdr>
                    </w:div>
                  </w:divsChild>
                </w:div>
                <w:div w:id="68580952">
                  <w:marLeft w:val="0"/>
                  <w:marRight w:val="0"/>
                  <w:marTop w:val="0"/>
                  <w:marBottom w:val="0"/>
                  <w:divBdr>
                    <w:top w:val="none" w:sz="0" w:space="0" w:color="auto"/>
                    <w:left w:val="none" w:sz="0" w:space="0" w:color="auto"/>
                    <w:bottom w:val="none" w:sz="0" w:space="0" w:color="auto"/>
                    <w:right w:val="none" w:sz="0" w:space="0" w:color="auto"/>
                  </w:divBdr>
                  <w:divsChild>
                    <w:div w:id="2025016225">
                      <w:marLeft w:val="0"/>
                      <w:marRight w:val="0"/>
                      <w:marTop w:val="0"/>
                      <w:marBottom w:val="0"/>
                      <w:divBdr>
                        <w:top w:val="none" w:sz="0" w:space="0" w:color="auto"/>
                        <w:left w:val="none" w:sz="0" w:space="0" w:color="auto"/>
                        <w:bottom w:val="none" w:sz="0" w:space="0" w:color="auto"/>
                        <w:right w:val="none" w:sz="0" w:space="0" w:color="auto"/>
                      </w:divBdr>
                    </w:div>
                  </w:divsChild>
                </w:div>
                <w:div w:id="293368118">
                  <w:marLeft w:val="0"/>
                  <w:marRight w:val="0"/>
                  <w:marTop w:val="0"/>
                  <w:marBottom w:val="0"/>
                  <w:divBdr>
                    <w:top w:val="none" w:sz="0" w:space="0" w:color="auto"/>
                    <w:left w:val="none" w:sz="0" w:space="0" w:color="auto"/>
                    <w:bottom w:val="none" w:sz="0" w:space="0" w:color="auto"/>
                    <w:right w:val="none" w:sz="0" w:space="0" w:color="auto"/>
                  </w:divBdr>
                  <w:divsChild>
                    <w:div w:id="721639911">
                      <w:marLeft w:val="0"/>
                      <w:marRight w:val="0"/>
                      <w:marTop w:val="0"/>
                      <w:marBottom w:val="0"/>
                      <w:divBdr>
                        <w:top w:val="none" w:sz="0" w:space="0" w:color="auto"/>
                        <w:left w:val="none" w:sz="0" w:space="0" w:color="auto"/>
                        <w:bottom w:val="none" w:sz="0" w:space="0" w:color="auto"/>
                        <w:right w:val="none" w:sz="0" w:space="0" w:color="auto"/>
                      </w:divBdr>
                    </w:div>
                  </w:divsChild>
                </w:div>
                <w:div w:id="821889351">
                  <w:marLeft w:val="0"/>
                  <w:marRight w:val="0"/>
                  <w:marTop w:val="0"/>
                  <w:marBottom w:val="0"/>
                  <w:divBdr>
                    <w:top w:val="none" w:sz="0" w:space="0" w:color="auto"/>
                    <w:left w:val="none" w:sz="0" w:space="0" w:color="auto"/>
                    <w:bottom w:val="none" w:sz="0" w:space="0" w:color="auto"/>
                    <w:right w:val="none" w:sz="0" w:space="0" w:color="auto"/>
                  </w:divBdr>
                  <w:divsChild>
                    <w:div w:id="1188565825">
                      <w:marLeft w:val="0"/>
                      <w:marRight w:val="0"/>
                      <w:marTop w:val="0"/>
                      <w:marBottom w:val="0"/>
                      <w:divBdr>
                        <w:top w:val="none" w:sz="0" w:space="0" w:color="auto"/>
                        <w:left w:val="none" w:sz="0" w:space="0" w:color="auto"/>
                        <w:bottom w:val="none" w:sz="0" w:space="0" w:color="auto"/>
                        <w:right w:val="none" w:sz="0" w:space="0" w:color="auto"/>
                      </w:divBdr>
                    </w:div>
                  </w:divsChild>
                </w:div>
                <w:div w:id="98986954">
                  <w:marLeft w:val="0"/>
                  <w:marRight w:val="0"/>
                  <w:marTop w:val="0"/>
                  <w:marBottom w:val="0"/>
                  <w:divBdr>
                    <w:top w:val="none" w:sz="0" w:space="0" w:color="auto"/>
                    <w:left w:val="none" w:sz="0" w:space="0" w:color="auto"/>
                    <w:bottom w:val="none" w:sz="0" w:space="0" w:color="auto"/>
                    <w:right w:val="none" w:sz="0" w:space="0" w:color="auto"/>
                  </w:divBdr>
                  <w:divsChild>
                    <w:div w:id="1818255600">
                      <w:marLeft w:val="0"/>
                      <w:marRight w:val="0"/>
                      <w:marTop w:val="0"/>
                      <w:marBottom w:val="0"/>
                      <w:divBdr>
                        <w:top w:val="none" w:sz="0" w:space="0" w:color="auto"/>
                        <w:left w:val="none" w:sz="0" w:space="0" w:color="auto"/>
                        <w:bottom w:val="none" w:sz="0" w:space="0" w:color="auto"/>
                        <w:right w:val="none" w:sz="0" w:space="0" w:color="auto"/>
                      </w:divBdr>
                    </w:div>
                  </w:divsChild>
                </w:div>
                <w:div w:id="763113109">
                  <w:marLeft w:val="0"/>
                  <w:marRight w:val="0"/>
                  <w:marTop w:val="0"/>
                  <w:marBottom w:val="0"/>
                  <w:divBdr>
                    <w:top w:val="none" w:sz="0" w:space="0" w:color="auto"/>
                    <w:left w:val="none" w:sz="0" w:space="0" w:color="auto"/>
                    <w:bottom w:val="none" w:sz="0" w:space="0" w:color="auto"/>
                    <w:right w:val="none" w:sz="0" w:space="0" w:color="auto"/>
                  </w:divBdr>
                  <w:divsChild>
                    <w:div w:id="1585606962">
                      <w:marLeft w:val="0"/>
                      <w:marRight w:val="0"/>
                      <w:marTop w:val="0"/>
                      <w:marBottom w:val="0"/>
                      <w:divBdr>
                        <w:top w:val="none" w:sz="0" w:space="0" w:color="auto"/>
                        <w:left w:val="none" w:sz="0" w:space="0" w:color="auto"/>
                        <w:bottom w:val="none" w:sz="0" w:space="0" w:color="auto"/>
                        <w:right w:val="none" w:sz="0" w:space="0" w:color="auto"/>
                      </w:divBdr>
                    </w:div>
                  </w:divsChild>
                </w:div>
                <w:div w:id="519583740">
                  <w:marLeft w:val="0"/>
                  <w:marRight w:val="0"/>
                  <w:marTop w:val="0"/>
                  <w:marBottom w:val="0"/>
                  <w:divBdr>
                    <w:top w:val="none" w:sz="0" w:space="0" w:color="auto"/>
                    <w:left w:val="none" w:sz="0" w:space="0" w:color="auto"/>
                    <w:bottom w:val="none" w:sz="0" w:space="0" w:color="auto"/>
                    <w:right w:val="none" w:sz="0" w:space="0" w:color="auto"/>
                  </w:divBdr>
                  <w:divsChild>
                    <w:div w:id="767969593">
                      <w:marLeft w:val="0"/>
                      <w:marRight w:val="0"/>
                      <w:marTop w:val="0"/>
                      <w:marBottom w:val="0"/>
                      <w:divBdr>
                        <w:top w:val="none" w:sz="0" w:space="0" w:color="auto"/>
                        <w:left w:val="none" w:sz="0" w:space="0" w:color="auto"/>
                        <w:bottom w:val="none" w:sz="0" w:space="0" w:color="auto"/>
                        <w:right w:val="none" w:sz="0" w:space="0" w:color="auto"/>
                      </w:divBdr>
                    </w:div>
                  </w:divsChild>
                </w:div>
                <w:div w:id="435370680">
                  <w:marLeft w:val="0"/>
                  <w:marRight w:val="0"/>
                  <w:marTop w:val="0"/>
                  <w:marBottom w:val="0"/>
                  <w:divBdr>
                    <w:top w:val="none" w:sz="0" w:space="0" w:color="auto"/>
                    <w:left w:val="none" w:sz="0" w:space="0" w:color="auto"/>
                    <w:bottom w:val="none" w:sz="0" w:space="0" w:color="auto"/>
                    <w:right w:val="none" w:sz="0" w:space="0" w:color="auto"/>
                  </w:divBdr>
                  <w:divsChild>
                    <w:div w:id="1480000509">
                      <w:marLeft w:val="0"/>
                      <w:marRight w:val="0"/>
                      <w:marTop w:val="0"/>
                      <w:marBottom w:val="0"/>
                      <w:divBdr>
                        <w:top w:val="none" w:sz="0" w:space="0" w:color="auto"/>
                        <w:left w:val="none" w:sz="0" w:space="0" w:color="auto"/>
                        <w:bottom w:val="none" w:sz="0" w:space="0" w:color="auto"/>
                        <w:right w:val="none" w:sz="0" w:space="0" w:color="auto"/>
                      </w:divBdr>
                    </w:div>
                  </w:divsChild>
                </w:div>
                <w:div w:id="1123882032">
                  <w:marLeft w:val="0"/>
                  <w:marRight w:val="0"/>
                  <w:marTop w:val="0"/>
                  <w:marBottom w:val="0"/>
                  <w:divBdr>
                    <w:top w:val="none" w:sz="0" w:space="0" w:color="auto"/>
                    <w:left w:val="none" w:sz="0" w:space="0" w:color="auto"/>
                    <w:bottom w:val="none" w:sz="0" w:space="0" w:color="auto"/>
                    <w:right w:val="none" w:sz="0" w:space="0" w:color="auto"/>
                  </w:divBdr>
                  <w:divsChild>
                    <w:div w:id="1341009838">
                      <w:marLeft w:val="0"/>
                      <w:marRight w:val="0"/>
                      <w:marTop w:val="0"/>
                      <w:marBottom w:val="0"/>
                      <w:divBdr>
                        <w:top w:val="none" w:sz="0" w:space="0" w:color="auto"/>
                        <w:left w:val="none" w:sz="0" w:space="0" w:color="auto"/>
                        <w:bottom w:val="none" w:sz="0" w:space="0" w:color="auto"/>
                        <w:right w:val="none" w:sz="0" w:space="0" w:color="auto"/>
                      </w:divBdr>
                    </w:div>
                  </w:divsChild>
                </w:div>
                <w:div w:id="1411855100">
                  <w:marLeft w:val="0"/>
                  <w:marRight w:val="0"/>
                  <w:marTop w:val="0"/>
                  <w:marBottom w:val="0"/>
                  <w:divBdr>
                    <w:top w:val="none" w:sz="0" w:space="0" w:color="auto"/>
                    <w:left w:val="none" w:sz="0" w:space="0" w:color="auto"/>
                    <w:bottom w:val="none" w:sz="0" w:space="0" w:color="auto"/>
                    <w:right w:val="none" w:sz="0" w:space="0" w:color="auto"/>
                  </w:divBdr>
                  <w:divsChild>
                    <w:div w:id="46876502">
                      <w:marLeft w:val="0"/>
                      <w:marRight w:val="0"/>
                      <w:marTop w:val="0"/>
                      <w:marBottom w:val="0"/>
                      <w:divBdr>
                        <w:top w:val="none" w:sz="0" w:space="0" w:color="auto"/>
                        <w:left w:val="none" w:sz="0" w:space="0" w:color="auto"/>
                        <w:bottom w:val="none" w:sz="0" w:space="0" w:color="auto"/>
                        <w:right w:val="none" w:sz="0" w:space="0" w:color="auto"/>
                      </w:divBdr>
                    </w:div>
                  </w:divsChild>
                </w:div>
                <w:div w:id="2042515148">
                  <w:marLeft w:val="0"/>
                  <w:marRight w:val="0"/>
                  <w:marTop w:val="0"/>
                  <w:marBottom w:val="0"/>
                  <w:divBdr>
                    <w:top w:val="none" w:sz="0" w:space="0" w:color="auto"/>
                    <w:left w:val="none" w:sz="0" w:space="0" w:color="auto"/>
                    <w:bottom w:val="none" w:sz="0" w:space="0" w:color="auto"/>
                    <w:right w:val="none" w:sz="0" w:space="0" w:color="auto"/>
                  </w:divBdr>
                  <w:divsChild>
                    <w:div w:id="222644679">
                      <w:marLeft w:val="0"/>
                      <w:marRight w:val="0"/>
                      <w:marTop w:val="0"/>
                      <w:marBottom w:val="0"/>
                      <w:divBdr>
                        <w:top w:val="none" w:sz="0" w:space="0" w:color="auto"/>
                        <w:left w:val="none" w:sz="0" w:space="0" w:color="auto"/>
                        <w:bottom w:val="none" w:sz="0" w:space="0" w:color="auto"/>
                        <w:right w:val="none" w:sz="0" w:space="0" w:color="auto"/>
                      </w:divBdr>
                    </w:div>
                  </w:divsChild>
                </w:div>
                <w:div w:id="2101949981">
                  <w:marLeft w:val="0"/>
                  <w:marRight w:val="0"/>
                  <w:marTop w:val="0"/>
                  <w:marBottom w:val="0"/>
                  <w:divBdr>
                    <w:top w:val="none" w:sz="0" w:space="0" w:color="auto"/>
                    <w:left w:val="none" w:sz="0" w:space="0" w:color="auto"/>
                    <w:bottom w:val="none" w:sz="0" w:space="0" w:color="auto"/>
                    <w:right w:val="none" w:sz="0" w:space="0" w:color="auto"/>
                  </w:divBdr>
                  <w:divsChild>
                    <w:div w:id="336730310">
                      <w:marLeft w:val="0"/>
                      <w:marRight w:val="0"/>
                      <w:marTop w:val="0"/>
                      <w:marBottom w:val="0"/>
                      <w:divBdr>
                        <w:top w:val="none" w:sz="0" w:space="0" w:color="auto"/>
                        <w:left w:val="none" w:sz="0" w:space="0" w:color="auto"/>
                        <w:bottom w:val="none" w:sz="0" w:space="0" w:color="auto"/>
                        <w:right w:val="none" w:sz="0" w:space="0" w:color="auto"/>
                      </w:divBdr>
                    </w:div>
                  </w:divsChild>
                </w:div>
                <w:div w:id="1960452899">
                  <w:marLeft w:val="0"/>
                  <w:marRight w:val="0"/>
                  <w:marTop w:val="0"/>
                  <w:marBottom w:val="0"/>
                  <w:divBdr>
                    <w:top w:val="none" w:sz="0" w:space="0" w:color="auto"/>
                    <w:left w:val="none" w:sz="0" w:space="0" w:color="auto"/>
                    <w:bottom w:val="none" w:sz="0" w:space="0" w:color="auto"/>
                    <w:right w:val="none" w:sz="0" w:space="0" w:color="auto"/>
                  </w:divBdr>
                  <w:divsChild>
                    <w:div w:id="292449054">
                      <w:marLeft w:val="0"/>
                      <w:marRight w:val="0"/>
                      <w:marTop w:val="0"/>
                      <w:marBottom w:val="0"/>
                      <w:divBdr>
                        <w:top w:val="none" w:sz="0" w:space="0" w:color="auto"/>
                        <w:left w:val="none" w:sz="0" w:space="0" w:color="auto"/>
                        <w:bottom w:val="none" w:sz="0" w:space="0" w:color="auto"/>
                        <w:right w:val="none" w:sz="0" w:space="0" w:color="auto"/>
                      </w:divBdr>
                    </w:div>
                  </w:divsChild>
                </w:div>
                <w:div w:id="1421439504">
                  <w:marLeft w:val="0"/>
                  <w:marRight w:val="0"/>
                  <w:marTop w:val="0"/>
                  <w:marBottom w:val="0"/>
                  <w:divBdr>
                    <w:top w:val="none" w:sz="0" w:space="0" w:color="auto"/>
                    <w:left w:val="none" w:sz="0" w:space="0" w:color="auto"/>
                    <w:bottom w:val="none" w:sz="0" w:space="0" w:color="auto"/>
                    <w:right w:val="none" w:sz="0" w:space="0" w:color="auto"/>
                  </w:divBdr>
                  <w:divsChild>
                    <w:div w:id="2025013642">
                      <w:marLeft w:val="0"/>
                      <w:marRight w:val="0"/>
                      <w:marTop w:val="0"/>
                      <w:marBottom w:val="0"/>
                      <w:divBdr>
                        <w:top w:val="none" w:sz="0" w:space="0" w:color="auto"/>
                        <w:left w:val="none" w:sz="0" w:space="0" w:color="auto"/>
                        <w:bottom w:val="none" w:sz="0" w:space="0" w:color="auto"/>
                        <w:right w:val="none" w:sz="0" w:space="0" w:color="auto"/>
                      </w:divBdr>
                    </w:div>
                  </w:divsChild>
                </w:div>
                <w:div w:id="1824469878">
                  <w:marLeft w:val="0"/>
                  <w:marRight w:val="0"/>
                  <w:marTop w:val="0"/>
                  <w:marBottom w:val="0"/>
                  <w:divBdr>
                    <w:top w:val="none" w:sz="0" w:space="0" w:color="auto"/>
                    <w:left w:val="none" w:sz="0" w:space="0" w:color="auto"/>
                    <w:bottom w:val="none" w:sz="0" w:space="0" w:color="auto"/>
                    <w:right w:val="none" w:sz="0" w:space="0" w:color="auto"/>
                  </w:divBdr>
                  <w:divsChild>
                    <w:div w:id="1889953512">
                      <w:marLeft w:val="0"/>
                      <w:marRight w:val="0"/>
                      <w:marTop w:val="0"/>
                      <w:marBottom w:val="0"/>
                      <w:divBdr>
                        <w:top w:val="none" w:sz="0" w:space="0" w:color="auto"/>
                        <w:left w:val="none" w:sz="0" w:space="0" w:color="auto"/>
                        <w:bottom w:val="none" w:sz="0" w:space="0" w:color="auto"/>
                        <w:right w:val="none" w:sz="0" w:space="0" w:color="auto"/>
                      </w:divBdr>
                    </w:div>
                  </w:divsChild>
                </w:div>
                <w:div w:id="2025395190">
                  <w:marLeft w:val="0"/>
                  <w:marRight w:val="0"/>
                  <w:marTop w:val="0"/>
                  <w:marBottom w:val="0"/>
                  <w:divBdr>
                    <w:top w:val="none" w:sz="0" w:space="0" w:color="auto"/>
                    <w:left w:val="none" w:sz="0" w:space="0" w:color="auto"/>
                    <w:bottom w:val="none" w:sz="0" w:space="0" w:color="auto"/>
                    <w:right w:val="none" w:sz="0" w:space="0" w:color="auto"/>
                  </w:divBdr>
                  <w:divsChild>
                    <w:div w:id="1368290425">
                      <w:marLeft w:val="0"/>
                      <w:marRight w:val="0"/>
                      <w:marTop w:val="0"/>
                      <w:marBottom w:val="0"/>
                      <w:divBdr>
                        <w:top w:val="none" w:sz="0" w:space="0" w:color="auto"/>
                        <w:left w:val="none" w:sz="0" w:space="0" w:color="auto"/>
                        <w:bottom w:val="none" w:sz="0" w:space="0" w:color="auto"/>
                        <w:right w:val="none" w:sz="0" w:space="0" w:color="auto"/>
                      </w:divBdr>
                    </w:div>
                  </w:divsChild>
                </w:div>
                <w:div w:id="1180852118">
                  <w:marLeft w:val="0"/>
                  <w:marRight w:val="0"/>
                  <w:marTop w:val="0"/>
                  <w:marBottom w:val="0"/>
                  <w:divBdr>
                    <w:top w:val="none" w:sz="0" w:space="0" w:color="auto"/>
                    <w:left w:val="none" w:sz="0" w:space="0" w:color="auto"/>
                    <w:bottom w:val="none" w:sz="0" w:space="0" w:color="auto"/>
                    <w:right w:val="none" w:sz="0" w:space="0" w:color="auto"/>
                  </w:divBdr>
                  <w:divsChild>
                    <w:div w:id="1638955752">
                      <w:marLeft w:val="0"/>
                      <w:marRight w:val="0"/>
                      <w:marTop w:val="0"/>
                      <w:marBottom w:val="0"/>
                      <w:divBdr>
                        <w:top w:val="none" w:sz="0" w:space="0" w:color="auto"/>
                        <w:left w:val="none" w:sz="0" w:space="0" w:color="auto"/>
                        <w:bottom w:val="none" w:sz="0" w:space="0" w:color="auto"/>
                        <w:right w:val="none" w:sz="0" w:space="0" w:color="auto"/>
                      </w:divBdr>
                    </w:div>
                  </w:divsChild>
                </w:div>
                <w:div w:id="578633506">
                  <w:marLeft w:val="0"/>
                  <w:marRight w:val="0"/>
                  <w:marTop w:val="0"/>
                  <w:marBottom w:val="0"/>
                  <w:divBdr>
                    <w:top w:val="none" w:sz="0" w:space="0" w:color="auto"/>
                    <w:left w:val="none" w:sz="0" w:space="0" w:color="auto"/>
                    <w:bottom w:val="none" w:sz="0" w:space="0" w:color="auto"/>
                    <w:right w:val="none" w:sz="0" w:space="0" w:color="auto"/>
                  </w:divBdr>
                  <w:divsChild>
                    <w:div w:id="394205103">
                      <w:marLeft w:val="0"/>
                      <w:marRight w:val="0"/>
                      <w:marTop w:val="0"/>
                      <w:marBottom w:val="0"/>
                      <w:divBdr>
                        <w:top w:val="none" w:sz="0" w:space="0" w:color="auto"/>
                        <w:left w:val="none" w:sz="0" w:space="0" w:color="auto"/>
                        <w:bottom w:val="none" w:sz="0" w:space="0" w:color="auto"/>
                        <w:right w:val="none" w:sz="0" w:space="0" w:color="auto"/>
                      </w:divBdr>
                    </w:div>
                  </w:divsChild>
                </w:div>
                <w:div w:id="1369186545">
                  <w:marLeft w:val="0"/>
                  <w:marRight w:val="0"/>
                  <w:marTop w:val="0"/>
                  <w:marBottom w:val="0"/>
                  <w:divBdr>
                    <w:top w:val="none" w:sz="0" w:space="0" w:color="auto"/>
                    <w:left w:val="none" w:sz="0" w:space="0" w:color="auto"/>
                    <w:bottom w:val="none" w:sz="0" w:space="0" w:color="auto"/>
                    <w:right w:val="none" w:sz="0" w:space="0" w:color="auto"/>
                  </w:divBdr>
                  <w:divsChild>
                    <w:div w:id="279338960">
                      <w:marLeft w:val="0"/>
                      <w:marRight w:val="0"/>
                      <w:marTop w:val="0"/>
                      <w:marBottom w:val="0"/>
                      <w:divBdr>
                        <w:top w:val="none" w:sz="0" w:space="0" w:color="auto"/>
                        <w:left w:val="none" w:sz="0" w:space="0" w:color="auto"/>
                        <w:bottom w:val="none" w:sz="0" w:space="0" w:color="auto"/>
                        <w:right w:val="none" w:sz="0" w:space="0" w:color="auto"/>
                      </w:divBdr>
                    </w:div>
                  </w:divsChild>
                </w:div>
                <w:div w:id="597375677">
                  <w:marLeft w:val="0"/>
                  <w:marRight w:val="0"/>
                  <w:marTop w:val="0"/>
                  <w:marBottom w:val="0"/>
                  <w:divBdr>
                    <w:top w:val="none" w:sz="0" w:space="0" w:color="auto"/>
                    <w:left w:val="none" w:sz="0" w:space="0" w:color="auto"/>
                    <w:bottom w:val="none" w:sz="0" w:space="0" w:color="auto"/>
                    <w:right w:val="none" w:sz="0" w:space="0" w:color="auto"/>
                  </w:divBdr>
                  <w:divsChild>
                    <w:div w:id="1387414951">
                      <w:marLeft w:val="0"/>
                      <w:marRight w:val="0"/>
                      <w:marTop w:val="0"/>
                      <w:marBottom w:val="0"/>
                      <w:divBdr>
                        <w:top w:val="none" w:sz="0" w:space="0" w:color="auto"/>
                        <w:left w:val="none" w:sz="0" w:space="0" w:color="auto"/>
                        <w:bottom w:val="none" w:sz="0" w:space="0" w:color="auto"/>
                        <w:right w:val="none" w:sz="0" w:space="0" w:color="auto"/>
                      </w:divBdr>
                    </w:div>
                  </w:divsChild>
                </w:div>
                <w:div w:id="2033069706">
                  <w:marLeft w:val="0"/>
                  <w:marRight w:val="0"/>
                  <w:marTop w:val="0"/>
                  <w:marBottom w:val="0"/>
                  <w:divBdr>
                    <w:top w:val="none" w:sz="0" w:space="0" w:color="auto"/>
                    <w:left w:val="none" w:sz="0" w:space="0" w:color="auto"/>
                    <w:bottom w:val="none" w:sz="0" w:space="0" w:color="auto"/>
                    <w:right w:val="none" w:sz="0" w:space="0" w:color="auto"/>
                  </w:divBdr>
                  <w:divsChild>
                    <w:div w:id="1999116266">
                      <w:marLeft w:val="0"/>
                      <w:marRight w:val="0"/>
                      <w:marTop w:val="0"/>
                      <w:marBottom w:val="0"/>
                      <w:divBdr>
                        <w:top w:val="none" w:sz="0" w:space="0" w:color="auto"/>
                        <w:left w:val="none" w:sz="0" w:space="0" w:color="auto"/>
                        <w:bottom w:val="none" w:sz="0" w:space="0" w:color="auto"/>
                        <w:right w:val="none" w:sz="0" w:space="0" w:color="auto"/>
                      </w:divBdr>
                    </w:div>
                  </w:divsChild>
                </w:div>
                <w:div w:id="128863795">
                  <w:marLeft w:val="0"/>
                  <w:marRight w:val="0"/>
                  <w:marTop w:val="0"/>
                  <w:marBottom w:val="0"/>
                  <w:divBdr>
                    <w:top w:val="none" w:sz="0" w:space="0" w:color="auto"/>
                    <w:left w:val="none" w:sz="0" w:space="0" w:color="auto"/>
                    <w:bottom w:val="none" w:sz="0" w:space="0" w:color="auto"/>
                    <w:right w:val="none" w:sz="0" w:space="0" w:color="auto"/>
                  </w:divBdr>
                  <w:divsChild>
                    <w:div w:id="130946139">
                      <w:marLeft w:val="0"/>
                      <w:marRight w:val="0"/>
                      <w:marTop w:val="0"/>
                      <w:marBottom w:val="0"/>
                      <w:divBdr>
                        <w:top w:val="none" w:sz="0" w:space="0" w:color="auto"/>
                        <w:left w:val="none" w:sz="0" w:space="0" w:color="auto"/>
                        <w:bottom w:val="none" w:sz="0" w:space="0" w:color="auto"/>
                        <w:right w:val="none" w:sz="0" w:space="0" w:color="auto"/>
                      </w:divBdr>
                    </w:div>
                  </w:divsChild>
                </w:div>
                <w:div w:id="1133862581">
                  <w:marLeft w:val="0"/>
                  <w:marRight w:val="0"/>
                  <w:marTop w:val="0"/>
                  <w:marBottom w:val="0"/>
                  <w:divBdr>
                    <w:top w:val="none" w:sz="0" w:space="0" w:color="auto"/>
                    <w:left w:val="none" w:sz="0" w:space="0" w:color="auto"/>
                    <w:bottom w:val="none" w:sz="0" w:space="0" w:color="auto"/>
                    <w:right w:val="none" w:sz="0" w:space="0" w:color="auto"/>
                  </w:divBdr>
                  <w:divsChild>
                    <w:div w:id="137770907">
                      <w:marLeft w:val="0"/>
                      <w:marRight w:val="0"/>
                      <w:marTop w:val="0"/>
                      <w:marBottom w:val="0"/>
                      <w:divBdr>
                        <w:top w:val="none" w:sz="0" w:space="0" w:color="auto"/>
                        <w:left w:val="none" w:sz="0" w:space="0" w:color="auto"/>
                        <w:bottom w:val="none" w:sz="0" w:space="0" w:color="auto"/>
                        <w:right w:val="none" w:sz="0" w:space="0" w:color="auto"/>
                      </w:divBdr>
                    </w:div>
                  </w:divsChild>
                </w:div>
                <w:div w:id="1678851655">
                  <w:marLeft w:val="0"/>
                  <w:marRight w:val="0"/>
                  <w:marTop w:val="0"/>
                  <w:marBottom w:val="0"/>
                  <w:divBdr>
                    <w:top w:val="none" w:sz="0" w:space="0" w:color="auto"/>
                    <w:left w:val="none" w:sz="0" w:space="0" w:color="auto"/>
                    <w:bottom w:val="none" w:sz="0" w:space="0" w:color="auto"/>
                    <w:right w:val="none" w:sz="0" w:space="0" w:color="auto"/>
                  </w:divBdr>
                  <w:divsChild>
                    <w:div w:id="1617640631">
                      <w:marLeft w:val="0"/>
                      <w:marRight w:val="0"/>
                      <w:marTop w:val="0"/>
                      <w:marBottom w:val="0"/>
                      <w:divBdr>
                        <w:top w:val="none" w:sz="0" w:space="0" w:color="auto"/>
                        <w:left w:val="none" w:sz="0" w:space="0" w:color="auto"/>
                        <w:bottom w:val="none" w:sz="0" w:space="0" w:color="auto"/>
                        <w:right w:val="none" w:sz="0" w:space="0" w:color="auto"/>
                      </w:divBdr>
                    </w:div>
                  </w:divsChild>
                </w:div>
                <w:div w:id="534998276">
                  <w:marLeft w:val="0"/>
                  <w:marRight w:val="0"/>
                  <w:marTop w:val="0"/>
                  <w:marBottom w:val="0"/>
                  <w:divBdr>
                    <w:top w:val="none" w:sz="0" w:space="0" w:color="auto"/>
                    <w:left w:val="none" w:sz="0" w:space="0" w:color="auto"/>
                    <w:bottom w:val="none" w:sz="0" w:space="0" w:color="auto"/>
                    <w:right w:val="none" w:sz="0" w:space="0" w:color="auto"/>
                  </w:divBdr>
                  <w:divsChild>
                    <w:div w:id="967054545">
                      <w:marLeft w:val="0"/>
                      <w:marRight w:val="0"/>
                      <w:marTop w:val="0"/>
                      <w:marBottom w:val="0"/>
                      <w:divBdr>
                        <w:top w:val="none" w:sz="0" w:space="0" w:color="auto"/>
                        <w:left w:val="none" w:sz="0" w:space="0" w:color="auto"/>
                        <w:bottom w:val="none" w:sz="0" w:space="0" w:color="auto"/>
                        <w:right w:val="none" w:sz="0" w:space="0" w:color="auto"/>
                      </w:divBdr>
                    </w:div>
                  </w:divsChild>
                </w:div>
                <w:div w:id="1013337071">
                  <w:marLeft w:val="0"/>
                  <w:marRight w:val="0"/>
                  <w:marTop w:val="0"/>
                  <w:marBottom w:val="0"/>
                  <w:divBdr>
                    <w:top w:val="none" w:sz="0" w:space="0" w:color="auto"/>
                    <w:left w:val="none" w:sz="0" w:space="0" w:color="auto"/>
                    <w:bottom w:val="none" w:sz="0" w:space="0" w:color="auto"/>
                    <w:right w:val="none" w:sz="0" w:space="0" w:color="auto"/>
                  </w:divBdr>
                  <w:divsChild>
                    <w:div w:id="1377467539">
                      <w:marLeft w:val="0"/>
                      <w:marRight w:val="0"/>
                      <w:marTop w:val="0"/>
                      <w:marBottom w:val="0"/>
                      <w:divBdr>
                        <w:top w:val="none" w:sz="0" w:space="0" w:color="auto"/>
                        <w:left w:val="none" w:sz="0" w:space="0" w:color="auto"/>
                        <w:bottom w:val="none" w:sz="0" w:space="0" w:color="auto"/>
                        <w:right w:val="none" w:sz="0" w:space="0" w:color="auto"/>
                      </w:divBdr>
                    </w:div>
                  </w:divsChild>
                </w:div>
                <w:div w:id="1119376348">
                  <w:marLeft w:val="0"/>
                  <w:marRight w:val="0"/>
                  <w:marTop w:val="0"/>
                  <w:marBottom w:val="0"/>
                  <w:divBdr>
                    <w:top w:val="none" w:sz="0" w:space="0" w:color="auto"/>
                    <w:left w:val="none" w:sz="0" w:space="0" w:color="auto"/>
                    <w:bottom w:val="none" w:sz="0" w:space="0" w:color="auto"/>
                    <w:right w:val="none" w:sz="0" w:space="0" w:color="auto"/>
                  </w:divBdr>
                  <w:divsChild>
                    <w:div w:id="837189256">
                      <w:marLeft w:val="0"/>
                      <w:marRight w:val="0"/>
                      <w:marTop w:val="0"/>
                      <w:marBottom w:val="0"/>
                      <w:divBdr>
                        <w:top w:val="none" w:sz="0" w:space="0" w:color="auto"/>
                        <w:left w:val="none" w:sz="0" w:space="0" w:color="auto"/>
                        <w:bottom w:val="none" w:sz="0" w:space="0" w:color="auto"/>
                        <w:right w:val="none" w:sz="0" w:space="0" w:color="auto"/>
                      </w:divBdr>
                    </w:div>
                  </w:divsChild>
                </w:div>
                <w:div w:id="875461394">
                  <w:marLeft w:val="0"/>
                  <w:marRight w:val="0"/>
                  <w:marTop w:val="0"/>
                  <w:marBottom w:val="0"/>
                  <w:divBdr>
                    <w:top w:val="none" w:sz="0" w:space="0" w:color="auto"/>
                    <w:left w:val="none" w:sz="0" w:space="0" w:color="auto"/>
                    <w:bottom w:val="none" w:sz="0" w:space="0" w:color="auto"/>
                    <w:right w:val="none" w:sz="0" w:space="0" w:color="auto"/>
                  </w:divBdr>
                  <w:divsChild>
                    <w:div w:id="887762261">
                      <w:marLeft w:val="0"/>
                      <w:marRight w:val="0"/>
                      <w:marTop w:val="0"/>
                      <w:marBottom w:val="0"/>
                      <w:divBdr>
                        <w:top w:val="none" w:sz="0" w:space="0" w:color="auto"/>
                        <w:left w:val="none" w:sz="0" w:space="0" w:color="auto"/>
                        <w:bottom w:val="none" w:sz="0" w:space="0" w:color="auto"/>
                        <w:right w:val="none" w:sz="0" w:space="0" w:color="auto"/>
                      </w:divBdr>
                    </w:div>
                  </w:divsChild>
                </w:div>
                <w:div w:id="801315607">
                  <w:marLeft w:val="0"/>
                  <w:marRight w:val="0"/>
                  <w:marTop w:val="0"/>
                  <w:marBottom w:val="0"/>
                  <w:divBdr>
                    <w:top w:val="none" w:sz="0" w:space="0" w:color="auto"/>
                    <w:left w:val="none" w:sz="0" w:space="0" w:color="auto"/>
                    <w:bottom w:val="none" w:sz="0" w:space="0" w:color="auto"/>
                    <w:right w:val="none" w:sz="0" w:space="0" w:color="auto"/>
                  </w:divBdr>
                  <w:divsChild>
                    <w:div w:id="529103365">
                      <w:marLeft w:val="0"/>
                      <w:marRight w:val="0"/>
                      <w:marTop w:val="0"/>
                      <w:marBottom w:val="0"/>
                      <w:divBdr>
                        <w:top w:val="none" w:sz="0" w:space="0" w:color="auto"/>
                        <w:left w:val="none" w:sz="0" w:space="0" w:color="auto"/>
                        <w:bottom w:val="none" w:sz="0" w:space="0" w:color="auto"/>
                        <w:right w:val="none" w:sz="0" w:space="0" w:color="auto"/>
                      </w:divBdr>
                    </w:div>
                  </w:divsChild>
                </w:div>
                <w:div w:id="213784775">
                  <w:marLeft w:val="0"/>
                  <w:marRight w:val="0"/>
                  <w:marTop w:val="0"/>
                  <w:marBottom w:val="0"/>
                  <w:divBdr>
                    <w:top w:val="none" w:sz="0" w:space="0" w:color="auto"/>
                    <w:left w:val="none" w:sz="0" w:space="0" w:color="auto"/>
                    <w:bottom w:val="none" w:sz="0" w:space="0" w:color="auto"/>
                    <w:right w:val="none" w:sz="0" w:space="0" w:color="auto"/>
                  </w:divBdr>
                  <w:divsChild>
                    <w:div w:id="1503617298">
                      <w:marLeft w:val="0"/>
                      <w:marRight w:val="0"/>
                      <w:marTop w:val="0"/>
                      <w:marBottom w:val="0"/>
                      <w:divBdr>
                        <w:top w:val="none" w:sz="0" w:space="0" w:color="auto"/>
                        <w:left w:val="none" w:sz="0" w:space="0" w:color="auto"/>
                        <w:bottom w:val="none" w:sz="0" w:space="0" w:color="auto"/>
                        <w:right w:val="none" w:sz="0" w:space="0" w:color="auto"/>
                      </w:divBdr>
                    </w:div>
                  </w:divsChild>
                </w:div>
                <w:div w:id="994383032">
                  <w:marLeft w:val="0"/>
                  <w:marRight w:val="0"/>
                  <w:marTop w:val="0"/>
                  <w:marBottom w:val="0"/>
                  <w:divBdr>
                    <w:top w:val="none" w:sz="0" w:space="0" w:color="auto"/>
                    <w:left w:val="none" w:sz="0" w:space="0" w:color="auto"/>
                    <w:bottom w:val="none" w:sz="0" w:space="0" w:color="auto"/>
                    <w:right w:val="none" w:sz="0" w:space="0" w:color="auto"/>
                  </w:divBdr>
                  <w:divsChild>
                    <w:div w:id="390463963">
                      <w:marLeft w:val="0"/>
                      <w:marRight w:val="0"/>
                      <w:marTop w:val="0"/>
                      <w:marBottom w:val="0"/>
                      <w:divBdr>
                        <w:top w:val="none" w:sz="0" w:space="0" w:color="auto"/>
                        <w:left w:val="none" w:sz="0" w:space="0" w:color="auto"/>
                        <w:bottom w:val="none" w:sz="0" w:space="0" w:color="auto"/>
                        <w:right w:val="none" w:sz="0" w:space="0" w:color="auto"/>
                      </w:divBdr>
                    </w:div>
                  </w:divsChild>
                </w:div>
                <w:div w:id="678117896">
                  <w:marLeft w:val="0"/>
                  <w:marRight w:val="0"/>
                  <w:marTop w:val="0"/>
                  <w:marBottom w:val="0"/>
                  <w:divBdr>
                    <w:top w:val="none" w:sz="0" w:space="0" w:color="auto"/>
                    <w:left w:val="none" w:sz="0" w:space="0" w:color="auto"/>
                    <w:bottom w:val="none" w:sz="0" w:space="0" w:color="auto"/>
                    <w:right w:val="none" w:sz="0" w:space="0" w:color="auto"/>
                  </w:divBdr>
                  <w:divsChild>
                    <w:div w:id="1778941027">
                      <w:marLeft w:val="0"/>
                      <w:marRight w:val="0"/>
                      <w:marTop w:val="0"/>
                      <w:marBottom w:val="0"/>
                      <w:divBdr>
                        <w:top w:val="none" w:sz="0" w:space="0" w:color="auto"/>
                        <w:left w:val="none" w:sz="0" w:space="0" w:color="auto"/>
                        <w:bottom w:val="none" w:sz="0" w:space="0" w:color="auto"/>
                        <w:right w:val="none" w:sz="0" w:space="0" w:color="auto"/>
                      </w:divBdr>
                    </w:div>
                    <w:div w:id="45988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578401">
          <w:marLeft w:val="0"/>
          <w:marRight w:val="0"/>
          <w:marTop w:val="0"/>
          <w:marBottom w:val="0"/>
          <w:divBdr>
            <w:top w:val="none" w:sz="0" w:space="0" w:color="auto"/>
            <w:left w:val="none" w:sz="0" w:space="0" w:color="auto"/>
            <w:bottom w:val="none" w:sz="0" w:space="0" w:color="auto"/>
            <w:right w:val="none" w:sz="0" w:space="0" w:color="auto"/>
          </w:divBdr>
        </w:div>
        <w:div w:id="48068063">
          <w:marLeft w:val="0"/>
          <w:marRight w:val="0"/>
          <w:marTop w:val="0"/>
          <w:marBottom w:val="0"/>
          <w:divBdr>
            <w:top w:val="none" w:sz="0" w:space="0" w:color="auto"/>
            <w:left w:val="none" w:sz="0" w:space="0" w:color="auto"/>
            <w:bottom w:val="none" w:sz="0" w:space="0" w:color="auto"/>
            <w:right w:val="none" w:sz="0" w:space="0" w:color="auto"/>
          </w:divBdr>
        </w:div>
        <w:div w:id="204565025">
          <w:marLeft w:val="0"/>
          <w:marRight w:val="0"/>
          <w:marTop w:val="0"/>
          <w:marBottom w:val="0"/>
          <w:divBdr>
            <w:top w:val="none" w:sz="0" w:space="0" w:color="auto"/>
            <w:left w:val="none" w:sz="0" w:space="0" w:color="auto"/>
            <w:bottom w:val="none" w:sz="0" w:space="0" w:color="auto"/>
            <w:right w:val="none" w:sz="0" w:space="0" w:color="auto"/>
          </w:divBdr>
        </w:div>
        <w:div w:id="489717688">
          <w:marLeft w:val="0"/>
          <w:marRight w:val="0"/>
          <w:marTop w:val="0"/>
          <w:marBottom w:val="0"/>
          <w:divBdr>
            <w:top w:val="none" w:sz="0" w:space="0" w:color="auto"/>
            <w:left w:val="none" w:sz="0" w:space="0" w:color="auto"/>
            <w:bottom w:val="none" w:sz="0" w:space="0" w:color="auto"/>
            <w:right w:val="none" w:sz="0" w:space="0" w:color="auto"/>
          </w:divBdr>
        </w:div>
        <w:div w:id="1700010624">
          <w:marLeft w:val="0"/>
          <w:marRight w:val="0"/>
          <w:marTop w:val="0"/>
          <w:marBottom w:val="0"/>
          <w:divBdr>
            <w:top w:val="none" w:sz="0" w:space="0" w:color="auto"/>
            <w:left w:val="none" w:sz="0" w:space="0" w:color="auto"/>
            <w:bottom w:val="none" w:sz="0" w:space="0" w:color="auto"/>
            <w:right w:val="none" w:sz="0" w:space="0" w:color="auto"/>
          </w:divBdr>
        </w:div>
        <w:div w:id="703364993">
          <w:marLeft w:val="0"/>
          <w:marRight w:val="0"/>
          <w:marTop w:val="0"/>
          <w:marBottom w:val="0"/>
          <w:divBdr>
            <w:top w:val="none" w:sz="0" w:space="0" w:color="auto"/>
            <w:left w:val="none" w:sz="0" w:space="0" w:color="auto"/>
            <w:bottom w:val="none" w:sz="0" w:space="0" w:color="auto"/>
            <w:right w:val="none" w:sz="0" w:space="0" w:color="auto"/>
          </w:divBdr>
        </w:div>
        <w:div w:id="405954052">
          <w:marLeft w:val="0"/>
          <w:marRight w:val="0"/>
          <w:marTop w:val="0"/>
          <w:marBottom w:val="0"/>
          <w:divBdr>
            <w:top w:val="none" w:sz="0" w:space="0" w:color="auto"/>
            <w:left w:val="none" w:sz="0" w:space="0" w:color="auto"/>
            <w:bottom w:val="none" w:sz="0" w:space="0" w:color="auto"/>
            <w:right w:val="none" w:sz="0" w:space="0" w:color="auto"/>
          </w:divBdr>
        </w:div>
        <w:div w:id="1198810133">
          <w:marLeft w:val="0"/>
          <w:marRight w:val="0"/>
          <w:marTop w:val="0"/>
          <w:marBottom w:val="0"/>
          <w:divBdr>
            <w:top w:val="none" w:sz="0" w:space="0" w:color="auto"/>
            <w:left w:val="none" w:sz="0" w:space="0" w:color="auto"/>
            <w:bottom w:val="none" w:sz="0" w:space="0" w:color="auto"/>
            <w:right w:val="none" w:sz="0" w:space="0" w:color="auto"/>
          </w:divBdr>
          <w:divsChild>
            <w:div w:id="1549418369">
              <w:marLeft w:val="0"/>
              <w:marRight w:val="0"/>
              <w:marTop w:val="0"/>
              <w:marBottom w:val="0"/>
              <w:divBdr>
                <w:top w:val="none" w:sz="0" w:space="0" w:color="auto"/>
                <w:left w:val="none" w:sz="0" w:space="0" w:color="auto"/>
                <w:bottom w:val="none" w:sz="0" w:space="0" w:color="auto"/>
                <w:right w:val="none" w:sz="0" w:space="0" w:color="auto"/>
              </w:divBdr>
              <w:divsChild>
                <w:div w:id="1877232010">
                  <w:marLeft w:val="0"/>
                  <w:marRight w:val="0"/>
                  <w:marTop w:val="0"/>
                  <w:marBottom w:val="0"/>
                  <w:divBdr>
                    <w:top w:val="none" w:sz="0" w:space="0" w:color="auto"/>
                    <w:left w:val="none" w:sz="0" w:space="0" w:color="auto"/>
                    <w:bottom w:val="none" w:sz="0" w:space="0" w:color="auto"/>
                    <w:right w:val="none" w:sz="0" w:space="0" w:color="auto"/>
                  </w:divBdr>
                  <w:divsChild>
                    <w:div w:id="1432316104">
                      <w:marLeft w:val="0"/>
                      <w:marRight w:val="0"/>
                      <w:marTop w:val="0"/>
                      <w:marBottom w:val="0"/>
                      <w:divBdr>
                        <w:top w:val="none" w:sz="0" w:space="0" w:color="auto"/>
                        <w:left w:val="none" w:sz="0" w:space="0" w:color="auto"/>
                        <w:bottom w:val="none" w:sz="0" w:space="0" w:color="auto"/>
                        <w:right w:val="none" w:sz="0" w:space="0" w:color="auto"/>
                      </w:divBdr>
                    </w:div>
                  </w:divsChild>
                </w:div>
                <w:div w:id="842625381">
                  <w:marLeft w:val="0"/>
                  <w:marRight w:val="0"/>
                  <w:marTop w:val="0"/>
                  <w:marBottom w:val="0"/>
                  <w:divBdr>
                    <w:top w:val="none" w:sz="0" w:space="0" w:color="auto"/>
                    <w:left w:val="none" w:sz="0" w:space="0" w:color="auto"/>
                    <w:bottom w:val="none" w:sz="0" w:space="0" w:color="auto"/>
                    <w:right w:val="none" w:sz="0" w:space="0" w:color="auto"/>
                  </w:divBdr>
                  <w:divsChild>
                    <w:div w:id="1363701499">
                      <w:marLeft w:val="0"/>
                      <w:marRight w:val="0"/>
                      <w:marTop w:val="0"/>
                      <w:marBottom w:val="0"/>
                      <w:divBdr>
                        <w:top w:val="none" w:sz="0" w:space="0" w:color="auto"/>
                        <w:left w:val="none" w:sz="0" w:space="0" w:color="auto"/>
                        <w:bottom w:val="none" w:sz="0" w:space="0" w:color="auto"/>
                        <w:right w:val="none" w:sz="0" w:space="0" w:color="auto"/>
                      </w:divBdr>
                    </w:div>
                  </w:divsChild>
                </w:div>
                <w:div w:id="1970167541">
                  <w:marLeft w:val="0"/>
                  <w:marRight w:val="0"/>
                  <w:marTop w:val="0"/>
                  <w:marBottom w:val="0"/>
                  <w:divBdr>
                    <w:top w:val="none" w:sz="0" w:space="0" w:color="auto"/>
                    <w:left w:val="none" w:sz="0" w:space="0" w:color="auto"/>
                    <w:bottom w:val="none" w:sz="0" w:space="0" w:color="auto"/>
                    <w:right w:val="none" w:sz="0" w:space="0" w:color="auto"/>
                  </w:divBdr>
                  <w:divsChild>
                    <w:div w:id="1323847038">
                      <w:marLeft w:val="0"/>
                      <w:marRight w:val="0"/>
                      <w:marTop w:val="0"/>
                      <w:marBottom w:val="0"/>
                      <w:divBdr>
                        <w:top w:val="none" w:sz="0" w:space="0" w:color="auto"/>
                        <w:left w:val="none" w:sz="0" w:space="0" w:color="auto"/>
                        <w:bottom w:val="none" w:sz="0" w:space="0" w:color="auto"/>
                        <w:right w:val="none" w:sz="0" w:space="0" w:color="auto"/>
                      </w:divBdr>
                    </w:div>
                  </w:divsChild>
                </w:div>
                <w:div w:id="1497722260">
                  <w:marLeft w:val="0"/>
                  <w:marRight w:val="0"/>
                  <w:marTop w:val="0"/>
                  <w:marBottom w:val="0"/>
                  <w:divBdr>
                    <w:top w:val="none" w:sz="0" w:space="0" w:color="auto"/>
                    <w:left w:val="none" w:sz="0" w:space="0" w:color="auto"/>
                    <w:bottom w:val="none" w:sz="0" w:space="0" w:color="auto"/>
                    <w:right w:val="none" w:sz="0" w:space="0" w:color="auto"/>
                  </w:divBdr>
                  <w:divsChild>
                    <w:div w:id="1931428629">
                      <w:marLeft w:val="0"/>
                      <w:marRight w:val="0"/>
                      <w:marTop w:val="0"/>
                      <w:marBottom w:val="0"/>
                      <w:divBdr>
                        <w:top w:val="none" w:sz="0" w:space="0" w:color="auto"/>
                        <w:left w:val="none" w:sz="0" w:space="0" w:color="auto"/>
                        <w:bottom w:val="none" w:sz="0" w:space="0" w:color="auto"/>
                        <w:right w:val="none" w:sz="0" w:space="0" w:color="auto"/>
                      </w:divBdr>
                    </w:div>
                    <w:div w:id="143662992">
                      <w:marLeft w:val="0"/>
                      <w:marRight w:val="0"/>
                      <w:marTop w:val="0"/>
                      <w:marBottom w:val="0"/>
                      <w:divBdr>
                        <w:top w:val="none" w:sz="0" w:space="0" w:color="auto"/>
                        <w:left w:val="none" w:sz="0" w:space="0" w:color="auto"/>
                        <w:bottom w:val="none" w:sz="0" w:space="0" w:color="auto"/>
                        <w:right w:val="none" w:sz="0" w:space="0" w:color="auto"/>
                      </w:divBdr>
                    </w:div>
                  </w:divsChild>
                </w:div>
                <w:div w:id="1375692055">
                  <w:marLeft w:val="0"/>
                  <w:marRight w:val="0"/>
                  <w:marTop w:val="0"/>
                  <w:marBottom w:val="0"/>
                  <w:divBdr>
                    <w:top w:val="none" w:sz="0" w:space="0" w:color="auto"/>
                    <w:left w:val="none" w:sz="0" w:space="0" w:color="auto"/>
                    <w:bottom w:val="none" w:sz="0" w:space="0" w:color="auto"/>
                    <w:right w:val="none" w:sz="0" w:space="0" w:color="auto"/>
                  </w:divBdr>
                  <w:divsChild>
                    <w:div w:id="1593664297">
                      <w:marLeft w:val="0"/>
                      <w:marRight w:val="0"/>
                      <w:marTop w:val="0"/>
                      <w:marBottom w:val="0"/>
                      <w:divBdr>
                        <w:top w:val="none" w:sz="0" w:space="0" w:color="auto"/>
                        <w:left w:val="none" w:sz="0" w:space="0" w:color="auto"/>
                        <w:bottom w:val="none" w:sz="0" w:space="0" w:color="auto"/>
                        <w:right w:val="none" w:sz="0" w:space="0" w:color="auto"/>
                      </w:divBdr>
                    </w:div>
                  </w:divsChild>
                </w:div>
                <w:div w:id="1645771027">
                  <w:marLeft w:val="0"/>
                  <w:marRight w:val="0"/>
                  <w:marTop w:val="0"/>
                  <w:marBottom w:val="0"/>
                  <w:divBdr>
                    <w:top w:val="none" w:sz="0" w:space="0" w:color="auto"/>
                    <w:left w:val="none" w:sz="0" w:space="0" w:color="auto"/>
                    <w:bottom w:val="none" w:sz="0" w:space="0" w:color="auto"/>
                    <w:right w:val="none" w:sz="0" w:space="0" w:color="auto"/>
                  </w:divBdr>
                  <w:divsChild>
                    <w:div w:id="1363937420">
                      <w:marLeft w:val="0"/>
                      <w:marRight w:val="0"/>
                      <w:marTop w:val="0"/>
                      <w:marBottom w:val="0"/>
                      <w:divBdr>
                        <w:top w:val="none" w:sz="0" w:space="0" w:color="auto"/>
                        <w:left w:val="none" w:sz="0" w:space="0" w:color="auto"/>
                        <w:bottom w:val="none" w:sz="0" w:space="0" w:color="auto"/>
                        <w:right w:val="none" w:sz="0" w:space="0" w:color="auto"/>
                      </w:divBdr>
                    </w:div>
                  </w:divsChild>
                </w:div>
                <w:div w:id="1778331988">
                  <w:marLeft w:val="0"/>
                  <w:marRight w:val="0"/>
                  <w:marTop w:val="0"/>
                  <w:marBottom w:val="0"/>
                  <w:divBdr>
                    <w:top w:val="none" w:sz="0" w:space="0" w:color="auto"/>
                    <w:left w:val="none" w:sz="0" w:space="0" w:color="auto"/>
                    <w:bottom w:val="none" w:sz="0" w:space="0" w:color="auto"/>
                    <w:right w:val="none" w:sz="0" w:space="0" w:color="auto"/>
                  </w:divBdr>
                  <w:divsChild>
                    <w:div w:id="1826513112">
                      <w:marLeft w:val="0"/>
                      <w:marRight w:val="0"/>
                      <w:marTop w:val="0"/>
                      <w:marBottom w:val="0"/>
                      <w:divBdr>
                        <w:top w:val="none" w:sz="0" w:space="0" w:color="auto"/>
                        <w:left w:val="none" w:sz="0" w:space="0" w:color="auto"/>
                        <w:bottom w:val="none" w:sz="0" w:space="0" w:color="auto"/>
                        <w:right w:val="none" w:sz="0" w:space="0" w:color="auto"/>
                      </w:divBdr>
                    </w:div>
                  </w:divsChild>
                </w:div>
                <w:div w:id="2093887795">
                  <w:marLeft w:val="0"/>
                  <w:marRight w:val="0"/>
                  <w:marTop w:val="0"/>
                  <w:marBottom w:val="0"/>
                  <w:divBdr>
                    <w:top w:val="none" w:sz="0" w:space="0" w:color="auto"/>
                    <w:left w:val="none" w:sz="0" w:space="0" w:color="auto"/>
                    <w:bottom w:val="none" w:sz="0" w:space="0" w:color="auto"/>
                    <w:right w:val="none" w:sz="0" w:space="0" w:color="auto"/>
                  </w:divBdr>
                  <w:divsChild>
                    <w:div w:id="1947300919">
                      <w:marLeft w:val="0"/>
                      <w:marRight w:val="0"/>
                      <w:marTop w:val="0"/>
                      <w:marBottom w:val="0"/>
                      <w:divBdr>
                        <w:top w:val="none" w:sz="0" w:space="0" w:color="auto"/>
                        <w:left w:val="none" w:sz="0" w:space="0" w:color="auto"/>
                        <w:bottom w:val="none" w:sz="0" w:space="0" w:color="auto"/>
                        <w:right w:val="none" w:sz="0" w:space="0" w:color="auto"/>
                      </w:divBdr>
                    </w:div>
                  </w:divsChild>
                </w:div>
                <w:div w:id="1693846841">
                  <w:marLeft w:val="0"/>
                  <w:marRight w:val="0"/>
                  <w:marTop w:val="0"/>
                  <w:marBottom w:val="0"/>
                  <w:divBdr>
                    <w:top w:val="none" w:sz="0" w:space="0" w:color="auto"/>
                    <w:left w:val="none" w:sz="0" w:space="0" w:color="auto"/>
                    <w:bottom w:val="none" w:sz="0" w:space="0" w:color="auto"/>
                    <w:right w:val="none" w:sz="0" w:space="0" w:color="auto"/>
                  </w:divBdr>
                  <w:divsChild>
                    <w:div w:id="386220456">
                      <w:marLeft w:val="0"/>
                      <w:marRight w:val="0"/>
                      <w:marTop w:val="0"/>
                      <w:marBottom w:val="0"/>
                      <w:divBdr>
                        <w:top w:val="none" w:sz="0" w:space="0" w:color="auto"/>
                        <w:left w:val="none" w:sz="0" w:space="0" w:color="auto"/>
                        <w:bottom w:val="none" w:sz="0" w:space="0" w:color="auto"/>
                        <w:right w:val="none" w:sz="0" w:space="0" w:color="auto"/>
                      </w:divBdr>
                    </w:div>
                  </w:divsChild>
                </w:div>
                <w:div w:id="632447266">
                  <w:marLeft w:val="0"/>
                  <w:marRight w:val="0"/>
                  <w:marTop w:val="0"/>
                  <w:marBottom w:val="0"/>
                  <w:divBdr>
                    <w:top w:val="none" w:sz="0" w:space="0" w:color="auto"/>
                    <w:left w:val="none" w:sz="0" w:space="0" w:color="auto"/>
                    <w:bottom w:val="none" w:sz="0" w:space="0" w:color="auto"/>
                    <w:right w:val="none" w:sz="0" w:space="0" w:color="auto"/>
                  </w:divBdr>
                  <w:divsChild>
                    <w:div w:id="1237786420">
                      <w:marLeft w:val="0"/>
                      <w:marRight w:val="0"/>
                      <w:marTop w:val="0"/>
                      <w:marBottom w:val="0"/>
                      <w:divBdr>
                        <w:top w:val="none" w:sz="0" w:space="0" w:color="auto"/>
                        <w:left w:val="none" w:sz="0" w:space="0" w:color="auto"/>
                        <w:bottom w:val="none" w:sz="0" w:space="0" w:color="auto"/>
                        <w:right w:val="none" w:sz="0" w:space="0" w:color="auto"/>
                      </w:divBdr>
                    </w:div>
                  </w:divsChild>
                </w:div>
                <w:div w:id="1902053503">
                  <w:marLeft w:val="0"/>
                  <w:marRight w:val="0"/>
                  <w:marTop w:val="0"/>
                  <w:marBottom w:val="0"/>
                  <w:divBdr>
                    <w:top w:val="none" w:sz="0" w:space="0" w:color="auto"/>
                    <w:left w:val="none" w:sz="0" w:space="0" w:color="auto"/>
                    <w:bottom w:val="none" w:sz="0" w:space="0" w:color="auto"/>
                    <w:right w:val="none" w:sz="0" w:space="0" w:color="auto"/>
                  </w:divBdr>
                  <w:divsChild>
                    <w:div w:id="1786999692">
                      <w:marLeft w:val="0"/>
                      <w:marRight w:val="0"/>
                      <w:marTop w:val="0"/>
                      <w:marBottom w:val="0"/>
                      <w:divBdr>
                        <w:top w:val="none" w:sz="0" w:space="0" w:color="auto"/>
                        <w:left w:val="none" w:sz="0" w:space="0" w:color="auto"/>
                        <w:bottom w:val="none" w:sz="0" w:space="0" w:color="auto"/>
                        <w:right w:val="none" w:sz="0" w:space="0" w:color="auto"/>
                      </w:divBdr>
                    </w:div>
                  </w:divsChild>
                </w:div>
                <w:div w:id="193883238">
                  <w:marLeft w:val="0"/>
                  <w:marRight w:val="0"/>
                  <w:marTop w:val="0"/>
                  <w:marBottom w:val="0"/>
                  <w:divBdr>
                    <w:top w:val="none" w:sz="0" w:space="0" w:color="auto"/>
                    <w:left w:val="none" w:sz="0" w:space="0" w:color="auto"/>
                    <w:bottom w:val="none" w:sz="0" w:space="0" w:color="auto"/>
                    <w:right w:val="none" w:sz="0" w:space="0" w:color="auto"/>
                  </w:divBdr>
                  <w:divsChild>
                    <w:div w:id="2002393277">
                      <w:marLeft w:val="0"/>
                      <w:marRight w:val="0"/>
                      <w:marTop w:val="0"/>
                      <w:marBottom w:val="0"/>
                      <w:divBdr>
                        <w:top w:val="none" w:sz="0" w:space="0" w:color="auto"/>
                        <w:left w:val="none" w:sz="0" w:space="0" w:color="auto"/>
                        <w:bottom w:val="none" w:sz="0" w:space="0" w:color="auto"/>
                        <w:right w:val="none" w:sz="0" w:space="0" w:color="auto"/>
                      </w:divBdr>
                    </w:div>
                  </w:divsChild>
                </w:div>
                <w:div w:id="382872148">
                  <w:marLeft w:val="0"/>
                  <w:marRight w:val="0"/>
                  <w:marTop w:val="0"/>
                  <w:marBottom w:val="0"/>
                  <w:divBdr>
                    <w:top w:val="none" w:sz="0" w:space="0" w:color="auto"/>
                    <w:left w:val="none" w:sz="0" w:space="0" w:color="auto"/>
                    <w:bottom w:val="none" w:sz="0" w:space="0" w:color="auto"/>
                    <w:right w:val="none" w:sz="0" w:space="0" w:color="auto"/>
                  </w:divBdr>
                  <w:divsChild>
                    <w:div w:id="791746255">
                      <w:marLeft w:val="0"/>
                      <w:marRight w:val="0"/>
                      <w:marTop w:val="0"/>
                      <w:marBottom w:val="0"/>
                      <w:divBdr>
                        <w:top w:val="none" w:sz="0" w:space="0" w:color="auto"/>
                        <w:left w:val="none" w:sz="0" w:space="0" w:color="auto"/>
                        <w:bottom w:val="none" w:sz="0" w:space="0" w:color="auto"/>
                        <w:right w:val="none" w:sz="0" w:space="0" w:color="auto"/>
                      </w:divBdr>
                    </w:div>
                  </w:divsChild>
                </w:div>
                <w:div w:id="1722630133">
                  <w:marLeft w:val="0"/>
                  <w:marRight w:val="0"/>
                  <w:marTop w:val="0"/>
                  <w:marBottom w:val="0"/>
                  <w:divBdr>
                    <w:top w:val="none" w:sz="0" w:space="0" w:color="auto"/>
                    <w:left w:val="none" w:sz="0" w:space="0" w:color="auto"/>
                    <w:bottom w:val="none" w:sz="0" w:space="0" w:color="auto"/>
                    <w:right w:val="none" w:sz="0" w:space="0" w:color="auto"/>
                  </w:divBdr>
                  <w:divsChild>
                    <w:div w:id="2071876773">
                      <w:marLeft w:val="0"/>
                      <w:marRight w:val="0"/>
                      <w:marTop w:val="0"/>
                      <w:marBottom w:val="0"/>
                      <w:divBdr>
                        <w:top w:val="none" w:sz="0" w:space="0" w:color="auto"/>
                        <w:left w:val="none" w:sz="0" w:space="0" w:color="auto"/>
                        <w:bottom w:val="none" w:sz="0" w:space="0" w:color="auto"/>
                        <w:right w:val="none" w:sz="0" w:space="0" w:color="auto"/>
                      </w:divBdr>
                    </w:div>
                  </w:divsChild>
                </w:div>
                <w:div w:id="1552884135">
                  <w:marLeft w:val="0"/>
                  <w:marRight w:val="0"/>
                  <w:marTop w:val="0"/>
                  <w:marBottom w:val="0"/>
                  <w:divBdr>
                    <w:top w:val="none" w:sz="0" w:space="0" w:color="auto"/>
                    <w:left w:val="none" w:sz="0" w:space="0" w:color="auto"/>
                    <w:bottom w:val="none" w:sz="0" w:space="0" w:color="auto"/>
                    <w:right w:val="none" w:sz="0" w:space="0" w:color="auto"/>
                  </w:divBdr>
                  <w:divsChild>
                    <w:div w:id="767195897">
                      <w:marLeft w:val="0"/>
                      <w:marRight w:val="0"/>
                      <w:marTop w:val="0"/>
                      <w:marBottom w:val="0"/>
                      <w:divBdr>
                        <w:top w:val="none" w:sz="0" w:space="0" w:color="auto"/>
                        <w:left w:val="none" w:sz="0" w:space="0" w:color="auto"/>
                        <w:bottom w:val="none" w:sz="0" w:space="0" w:color="auto"/>
                        <w:right w:val="none" w:sz="0" w:space="0" w:color="auto"/>
                      </w:divBdr>
                    </w:div>
                  </w:divsChild>
                </w:div>
                <w:div w:id="1778332138">
                  <w:marLeft w:val="0"/>
                  <w:marRight w:val="0"/>
                  <w:marTop w:val="0"/>
                  <w:marBottom w:val="0"/>
                  <w:divBdr>
                    <w:top w:val="none" w:sz="0" w:space="0" w:color="auto"/>
                    <w:left w:val="none" w:sz="0" w:space="0" w:color="auto"/>
                    <w:bottom w:val="none" w:sz="0" w:space="0" w:color="auto"/>
                    <w:right w:val="none" w:sz="0" w:space="0" w:color="auto"/>
                  </w:divBdr>
                  <w:divsChild>
                    <w:div w:id="140469895">
                      <w:marLeft w:val="0"/>
                      <w:marRight w:val="0"/>
                      <w:marTop w:val="0"/>
                      <w:marBottom w:val="0"/>
                      <w:divBdr>
                        <w:top w:val="none" w:sz="0" w:space="0" w:color="auto"/>
                        <w:left w:val="none" w:sz="0" w:space="0" w:color="auto"/>
                        <w:bottom w:val="none" w:sz="0" w:space="0" w:color="auto"/>
                        <w:right w:val="none" w:sz="0" w:space="0" w:color="auto"/>
                      </w:divBdr>
                    </w:div>
                  </w:divsChild>
                </w:div>
                <w:div w:id="805586502">
                  <w:marLeft w:val="0"/>
                  <w:marRight w:val="0"/>
                  <w:marTop w:val="0"/>
                  <w:marBottom w:val="0"/>
                  <w:divBdr>
                    <w:top w:val="none" w:sz="0" w:space="0" w:color="auto"/>
                    <w:left w:val="none" w:sz="0" w:space="0" w:color="auto"/>
                    <w:bottom w:val="none" w:sz="0" w:space="0" w:color="auto"/>
                    <w:right w:val="none" w:sz="0" w:space="0" w:color="auto"/>
                  </w:divBdr>
                  <w:divsChild>
                    <w:div w:id="1769888822">
                      <w:marLeft w:val="0"/>
                      <w:marRight w:val="0"/>
                      <w:marTop w:val="0"/>
                      <w:marBottom w:val="0"/>
                      <w:divBdr>
                        <w:top w:val="none" w:sz="0" w:space="0" w:color="auto"/>
                        <w:left w:val="none" w:sz="0" w:space="0" w:color="auto"/>
                        <w:bottom w:val="none" w:sz="0" w:space="0" w:color="auto"/>
                        <w:right w:val="none" w:sz="0" w:space="0" w:color="auto"/>
                      </w:divBdr>
                    </w:div>
                  </w:divsChild>
                </w:div>
                <w:div w:id="1505590461">
                  <w:marLeft w:val="0"/>
                  <w:marRight w:val="0"/>
                  <w:marTop w:val="0"/>
                  <w:marBottom w:val="0"/>
                  <w:divBdr>
                    <w:top w:val="none" w:sz="0" w:space="0" w:color="auto"/>
                    <w:left w:val="none" w:sz="0" w:space="0" w:color="auto"/>
                    <w:bottom w:val="none" w:sz="0" w:space="0" w:color="auto"/>
                    <w:right w:val="none" w:sz="0" w:space="0" w:color="auto"/>
                  </w:divBdr>
                  <w:divsChild>
                    <w:div w:id="155922621">
                      <w:marLeft w:val="0"/>
                      <w:marRight w:val="0"/>
                      <w:marTop w:val="0"/>
                      <w:marBottom w:val="0"/>
                      <w:divBdr>
                        <w:top w:val="none" w:sz="0" w:space="0" w:color="auto"/>
                        <w:left w:val="none" w:sz="0" w:space="0" w:color="auto"/>
                        <w:bottom w:val="none" w:sz="0" w:space="0" w:color="auto"/>
                        <w:right w:val="none" w:sz="0" w:space="0" w:color="auto"/>
                      </w:divBdr>
                    </w:div>
                  </w:divsChild>
                </w:div>
                <w:div w:id="77213337">
                  <w:marLeft w:val="0"/>
                  <w:marRight w:val="0"/>
                  <w:marTop w:val="0"/>
                  <w:marBottom w:val="0"/>
                  <w:divBdr>
                    <w:top w:val="none" w:sz="0" w:space="0" w:color="auto"/>
                    <w:left w:val="none" w:sz="0" w:space="0" w:color="auto"/>
                    <w:bottom w:val="none" w:sz="0" w:space="0" w:color="auto"/>
                    <w:right w:val="none" w:sz="0" w:space="0" w:color="auto"/>
                  </w:divBdr>
                  <w:divsChild>
                    <w:div w:id="515079143">
                      <w:marLeft w:val="0"/>
                      <w:marRight w:val="0"/>
                      <w:marTop w:val="0"/>
                      <w:marBottom w:val="0"/>
                      <w:divBdr>
                        <w:top w:val="none" w:sz="0" w:space="0" w:color="auto"/>
                        <w:left w:val="none" w:sz="0" w:space="0" w:color="auto"/>
                        <w:bottom w:val="none" w:sz="0" w:space="0" w:color="auto"/>
                        <w:right w:val="none" w:sz="0" w:space="0" w:color="auto"/>
                      </w:divBdr>
                    </w:div>
                  </w:divsChild>
                </w:div>
                <w:div w:id="185170731">
                  <w:marLeft w:val="0"/>
                  <w:marRight w:val="0"/>
                  <w:marTop w:val="0"/>
                  <w:marBottom w:val="0"/>
                  <w:divBdr>
                    <w:top w:val="none" w:sz="0" w:space="0" w:color="auto"/>
                    <w:left w:val="none" w:sz="0" w:space="0" w:color="auto"/>
                    <w:bottom w:val="none" w:sz="0" w:space="0" w:color="auto"/>
                    <w:right w:val="none" w:sz="0" w:space="0" w:color="auto"/>
                  </w:divBdr>
                  <w:divsChild>
                    <w:div w:id="838930640">
                      <w:marLeft w:val="0"/>
                      <w:marRight w:val="0"/>
                      <w:marTop w:val="0"/>
                      <w:marBottom w:val="0"/>
                      <w:divBdr>
                        <w:top w:val="none" w:sz="0" w:space="0" w:color="auto"/>
                        <w:left w:val="none" w:sz="0" w:space="0" w:color="auto"/>
                        <w:bottom w:val="none" w:sz="0" w:space="0" w:color="auto"/>
                        <w:right w:val="none" w:sz="0" w:space="0" w:color="auto"/>
                      </w:divBdr>
                    </w:div>
                  </w:divsChild>
                </w:div>
                <w:div w:id="840701475">
                  <w:marLeft w:val="0"/>
                  <w:marRight w:val="0"/>
                  <w:marTop w:val="0"/>
                  <w:marBottom w:val="0"/>
                  <w:divBdr>
                    <w:top w:val="none" w:sz="0" w:space="0" w:color="auto"/>
                    <w:left w:val="none" w:sz="0" w:space="0" w:color="auto"/>
                    <w:bottom w:val="none" w:sz="0" w:space="0" w:color="auto"/>
                    <w:right w:val="none" w:sz="0" w:space="0" w:color="auto"/>
                  </w:divBdr>
                  <w:divsChild>
                    <w:div w:id="1313170674">
                      <w:marLeft w:val="0"/>
                      <w:marRight w:val="0"/>
                      <w:marTop w:val="0"/>
                      <w:marBottom w:val="0"/>
                      <w:divBdr>
                        <w:top w:val="none" w:sz="0" w:space="0" w:color="auto"/>
                        <w:left w:val="none" w:sz="0" w:space="0" w:color="auto"/>
                        <w:bottom w:val="none" w:sz="0" w:space="0" w:color="auto"/>
                        <w:right w:val="none" w:sz="0" w:space="0" w:color="auto"/>
                      </w:divBdr>
                    </w:div>
                  </w:divsChild>
                </w:div>
                <w:div w:id="898785604">
                  <w:marLeft w:val="0"/>
                  <w:marRight w:val="0"/>
                  <w:marTop w:val="0"/>
                  <w:marBottom w:val="0"/>
                  <w:divBdr>
                    <w:top w:val="none" w:sz="0" w:space="0" w:color="auto"/>
                    <w:left w:val="none" w:sz="0" w:space="0" w:color="auto"/>
                    <w:bottom w:val="none" w:sz="0" w:space="0" w:color="auto"/>
                    <w:right w:val="none" w:sz="0" w:space="0" w:color="auto"/>
                  </w:divBdr>
                  <w:divsChild>
                    <w:div w:id="1369451734">
                      <w:marLeft w:val="0"/>
                      <w:marRight w:val="0"/>
                      <w:marTop w:val="0"/>
                      <w:marBottom w:val="0"/>
                      <w:divBdr>
                        <w:top w:val="none" w:sz="0" w:space="0" w:color="auto"/>
                        <w:left w:val="none" w:sz="0" w:space="0" w:color="auto"/>
                        <w:bottom w:val="none" w:sz="0" w:space="0" w:color="auto"/>
                        <w:right w:val="none" w:sz="0" w:space="0" w:color="auto"/>
                      </w:divBdr>
                    </w:div>
                  </w:divsChild>
                </w:div>
                <w:div w:id="1324772866">
                  <w:marLeft w:val="0"/>
                  <w:marRight w:val="0"/>
                  <w:marTop w:val="0"/>
                  <w:marBottom w:val="0"/>
                  <w:divBdr>
                    <w:top w:val="none" w:sz="0" w:space="0" w:color="auto"/>
                    <w:left w:val="none" w:sz="0" w:space="0" w:color="auto"/>
                    <w:bottom w:val="none" w:sz="0" w:space="0" w:color="auto"/>
                    <w:right w:val="none" w:sz="0" w:space="0" w:color="auto"/>
                  </w:divBdr>
                  <w:divsChild>
                    <w:div w:id="391123064">
                      <w:marLeft w:val="0"/>
                      <w:marRight w:val="0"/>
                      <w:marTop w:val="0"/>
                      <w:marBottom w:val="0"/>
                      <w:divBdr>
                        <w:top w:val="none" w:sz="0" w:space="0" w:color="auto"/>
                        <w:left w:val="none" w:sz="0" w:space="0" w:color="auto"/>
                        <w:bottom w:val="none" w:sz="0" w:space="0" w:color="auto"/>
                        <w:right w:val="none" w:sz="0" w:space="0" w:color="auto"/>
                      </w:divBdr>
                    </w:div>
                  </w:divsChild>
                </w:div>
                <w:div w:id="304431673">
                  <w:marLeft w:val="0"/>
                  <w:marRight w:val="0"/>
                  <w:marTop w:val="0"/>
                  <w:marBottom w:val="0"/>
                  <w:divBdr>
                    <w:top w:val="none" w:sz="0" w:space="0" w:color="auto"/>
                    <w:left w:val="none" w:sz="0" w:space="0" w:color="auto"/>
                    <w:bottom w:val="none" w:sz="0" w:space="0" w:color="auto"/>
                    <w:right w:val="none" w:sz="0" w:space="0" w:color="auto"/>
                  </w:divBdr>
                  <w:divsChild>
                    <w:div w:id="1911886363">
                      <w:marLeft w:val="0"/>
                      <w:marRight w:val="0"/>
                      <w:marTop w:val="0"/>
                      <w:marBottom w:val="0"/>
                      <w:divBdr>
                        <w:top w:val="none" w:sz="0" w:space="0" w:color="auto"/>
                        <w:left w:val="none" w:sz="0" w:space="0" w:color="auto"/>
                        <w:bottom w:val="none" w:sz="0" w:space="0" w:color="auto"/>
                        <w:right w:val="none" w:sz="0" w:space="0" w:color="auto"/>
                      </w:divBdr>
                    </w:div>
                  </w:divsChild>
                </w:div>
                <w:div w:id="854730882">
                  <w:marLeft w:val="0"/>
                  <w:marRight w:val="0"/>
                  <w:marTop w:val="0"/>
                  <w:marBottom w:val="0"/>
                  <w:divBdr>
                    <w:top w:val="none" w:sz="0" w:space="0" w:color="auto"/>
                    <w:left w:val="none" w:sz="0" w:space="0" w:color="auto"/>
                    <w:bottom w:val="none" w:sz="0" w:space="0" w:color="auto"/>
                    <w:right w:val="none" w:sz="0" w:space="0" w:color="auto"/>
                  </w:divBdr>
                  <w:divsChild>
                    <w:div w:id="736392241">
                      <w:marLeft w:val="0"/>
                      <w:marRight w:val="0"/>
                      <w:marTop w:val="0"/>
                      <w:marBottom w:val="0"/>
                      <w:divBdr>
                        <w:top w:val="none" w:sz="0" w:space="0" w:color="auto"/>
                        <w:left w:val="none" w:sz="0" w:space="0" w:color="auto"/>
                        <w:bottom w:val="none" w:sz="0" w:space="0" w:color="auto"/>
                        <w:right w:val="none" w:sz="0" w:space="0" w:color="auto"/>
                      </w:divBdr>
                    </w:div>
                  </w:divsChild>
                </w:div>
                <w:div w:id="2126580777">
                  <w:marLeft w:val="0"/>
                  <w:marRight w:val="0"/>
                  <w:marTop w:val="0"/>
                  <w:marBottom w:val="0"/>
                  <w:divBdr>
                    <w:top w:val="none" w:sz="0" w:space="0" w:color="auto"/>
                    <w:left w:val="none" w:sz="0" w:space="0" w:color="auto"/>
                    <w:bottom w:val="none" w:sz="0" w:space="0" w:color="auto"/>
                    <w:right w:val="none" w:sz="0" w:space="0" w:color="auto"/>
                  </w:divBdr>
                  <w:divsChild>
                    <w:div w:id="80490105">
                      <w:marLeft w:val="0"/>
                      <w:marRight w:val="0"/>
                      <w:marTop w:val="0"/>
                      <w:marBottom w:val="0"/>
                      <w:divBdr>
                        <w:top w:val="none" w:sz="0" w:space="0" w:color="auto"/>
                        <w:left w:val="none" w:sz="0" w:space="0" w:color="auto"/>
                        <w:bottom w:val="none" w:sz="0" w:space="0" w:color="auto"/>
                        <w:right w:val="none" w:sz="0" w:space="0" w:color="auto"/>
                      </w:divBdr>
                    </w:div>
                  </w:divsChild>
                </w:div>
                <w:div w:id="1720976342">
                  <w:marLeft w:val="0"/>
                  <w:marRight w:val="0"/>
                  <w:marTop w:val="0"/>
                  <w:marBottom w:val="0"/>
                  <w:divBdr>
                    <w:top w:val="none" w:sz="0" w:space="0" w:color="auto"/>
                    <w:left w:val="none" w:sz="0" w:space="0" w:color="auto"/>
                    <w:bottom w:val="none" w:sz="0" w:space="0" w:color="auto"/>
                    <w:right w:val="none" w:sz="0" w:space="0" w:color="auto"/>
                  </w:divBdr>
                  <w:divsChild>
                    <w:div w:id="523982249">
                      <w:marLeft w:val="0"/>
                      <w:marRight w:val="0"/>
                      <w:marTop w:val="0"/>
                      <w:marBottom w:val="0"/>
                      <w:divBdr>
                        <w:top w:val="none" w:sz="0" w:space="0" w:color="auto"/>
                        <w:left w:val="none" w:sz="0" w:space="0" w:color="auto"/>
                        <w:bottom w:val="none" w:sz="0" w:space="0" w:color="auto"/>
                        <w:right w:val="none" w:sz="0" w:space="0" w:color="auto"/>
                      </w:divBdr>
                    </w:div>
                  </w:divsChild>
                </w:div>
                <w:div w:id="64648908">
                  <w:marLeft w:val="0"/>
                  <w:marRight w:val="0"/>
                  <w:marTop w:val="0"/>
                  <w:marBottom w:val="0"/>
                  <w:divBdr>
                    <w:top w:val="none" w:sz="0" w:space="0" w:color="auto"/>
                    <w:left w:val="none" w:sz="0" w:space="0" w:color="auto"/>
                    <w:bottom w:val="none" w:sz="0" w:space="0" w:color="auto"/>
                    <w:right w:val="none" w:sz="0" w:space="0" w:color="auto"/>
                  </w:divBdr>
                  <w:divsChild>
                    <w:div w:id="1132941251">
                      <w:marLeft w:val="0"/>
                      <w:marRight w:val="0"/>
                      <w:marTop w:val="0"/>
                      <w:marBottom w:val="0"/>
                      <w:divBdr>
                        <w:top w:val="none" w:sz="0" w:space="0" w:color="auto"/>
                        <w:left w:val="none" w:sz="0" w:space="0" w:color="auto"/>
                        <w:bottom w:val="none" w:sz="0" w:space="0" w:color="auto"/>
                        <w:right w:val="none" w:sz="0" w:space="0" w:color="auto"/>
                      </w:divBdr>
                    </w:div>
                  </w:divsChild>
                </w:div>
                <w:div w:id="469713352">
                  <w:marLeft w:val="0"/>
                  <w:marRight w:val="0"/>
                  <w:marTop w:val="0"/>
                  <w:marBottom w:val="0"/>
                  <w:divBdr>
                    <w:top w:val="none" w:sz="0" w:space="0" w:color="auto"/>
                    <w:left w:val="none" w:sz="0" w:space="0" w:color="auto"/>
                    <w:bottom w:val="none" w:sz="0" w:space="0" w:color="auto"/>
                    <w:right w:val="none" w:sz="0" w:space="0" w:color="auto"/>
                  </w:divBdr>
                  <w:divsChild>
                    <w:div w:id="533231191">
                      <w:marLeft w:val="0"/>
                      <w:marRight w:val="0"/>
                      <w:marTop w:val="0"/>
                      <w:marBottom w:val="0"/>
                      <w:divBdr>
                        <w:top w:val="none" w:sz="0" w:space="0" w:color="auto"/>
                        <w:left w:val="none" w:sz="0" w:space="0" w:color="auto"/>
                        <w:bottom w:val="none" w:sz="0" w:space="0" w:color="auto"/>
                        <w:right w:val="none" w:sz="0" w:space="0" w:color="auto"/>
                      </w:divBdr>
                    </w:div>
                  </w:divsChild>
                </w:div>
                <w:div w:id="1961522931">
                  <w:marLeft w:val="0"/>
                  <w:marRight w:val="0"/>
                  <w:marTop w:val="0"/>
                  <w:marBottom w:val="0"/>
                  <w:divBdr>
                    <w:top w:val="none" w:sz="0" w:space="0" w:color="auto"/>
                    <w:left w:val="none" w:sz="0" w:space="0" w:color="auto"/>
                    <w:bottom w:val="none" w:sz="0" w:space="0" w:color="auto"/>
                    <w:right w:val="none" w:sz="0" w:space="0" w:color="auto"/>
                  </w:divBdr>
                  <w:divsChild>
                    <w:div w:id="635642482">
                      <w:marLeft w:val="0"/>
                      <w:marRight w:val="0"/>
                      <w:marTop w:val="0"/>
                      <w:marBottom w:val="0"/>
                      <w:divBdr>
                        <w:top w:val="none" w:sz="0" w:space="0" w:color="auto"/>
                        <w:left w:val="none" w:sz="0" w:space="0" w:color="auto"/>
                        <w:bottom w:val="none" w:sz="0" w:space="0" w:color="auto"/>
                        <w:right w:val="none" w:sz="0" w:space="0" w:color="auto"/>
                      </w:divBdr>
                    </w:div>
                  </w:divsChild>
                </w:div>
                <w:div w:id="783155238">
                  <w:marLeft w:val="0"/>
                  <w:marRight w:val="0"/>
                  <w:marTop w:val="0"/>
                  <w:marBottom w:val="0"/>
                  <w:divBdr>
                    <w:top w:val="none" w:sz="0" w:space="0" w:color="auto"/>
                    <w:left w:val="none" w:sz="0" w:space="0" w:color="auto"/>
                    <w:bottom w:val="none" w:sz="0" w:space="0" w:color="auto"/>
                    <w:right w:val="none" w:sz="0" w:space="0" w:color="auto"/>
                  </w:divBdr>
                  <w:divsChild>
                    <w:div w:id="2023119246">
                      <w:marLeft w:val="0"/>
                      <w:marRight w:val="0"/>
                      <w:marTop w:val="0"/>
                      <w:marBottom w:val="0"/>
                      <w:divBdr>
                        <w:top w:val="none" w:sz="0" w:space="0" w:color="auto"/>
                        <w:left w:val="none" w:sz="0" w:space="0" w:color="auto"/>
                        <w:bottom w:val="none" w:sz="0" w:space="0" w:color="auto"/>
                        <w:right w:val="none" w:sz="0" w:space="0" w:color="auto"/>
                      </w:divBdr>
                    </w:div>
                  </w:divsChild>
                </w:div>
                <w:div w:id="396367083">
                  <w:marLeft w:val="0"/>
                  <w:marRight w:val="0"/>
                  <w:marTop w:val="0"/>
                  <w:marBottom w:val="0"/>
                  <w:divBdr>
                    <w:top w:val="none" w:sz="0" w:space="0" w:color="auto"/>
                    <w:left w:val="none" w:sz="0" w:space="0" w:color="auto"/>
                    <w:bottom w:val="none" w:sz="0" w:space="0" w:color="auto"/>
                    <w:right w:val="none" w:sz="0" w:space="0" w:color="auto"/>
                  </w:divBdr>
                  <w:divsChild>
                    <w:div w:id="688026109">
                      <w:marLeft w:val="0"/>
                      <w:marRight w:val="0"/>
                      <w:marTop w:val="0"/>
                      <w:marBottom w:val="0"/>
                      <w:divBdr>
                        <w:top w:val="none" w:sz="0" w:space="0" w:color="auto"/>
                        <w:left w:val="none" w:sz="0" w:space="0" w:color="auto"/>
                        <w:bottom w:val="none" w:sz="0" w:space="0" w:color="auto"/>
                        <w:right w:val="none" w:sz="0" w:space="0" w:color="auto"/>
                      </w:divBdr>
                    </w:div>
                  </w:divsChild>
                </w:div>
                <w:div w:id="1957904226">
                  <w:marLeft w:val="0"/>
                  <w:marRight w:val="0"/>
                  <w:marTop w:val="0"/>
                  <w:marBottom w:val="0"/>
                  <w:divBdr>
                    <w:top w:val="none" w:sz="0" w:space="0" w:color="auto"/>
                    <w:left w:val="none" w:sz="0" w:space="0" w:color="auto"/>
                    <w:bottom w:val="none" w:sz="0" w:space="0" w:color="auto"/>
                    <w:right w:val="none" w:sz="0" w:space="0" w:color="auto"/>
                  </w:divBdr>
                  <w:divsChild>
                    <w:div w:id="226184797">
                      <w:marLeft w:val="0"/>
                      <w:marRight w:val="0"/>
                      <w:marTop w:val="0"/>
                      <w:marBottom w:val="0"/>
                      <w:divBdr>
                        <w:top w:val="none" w:sz="0" w:space="0" w:color="auto"/>
                        <w:left w:val="none" w:sz="0" w:space="0" w:color="auto"/>
                        <w:bottom w:val="none" w:sz="0" w:space="0" w:color="auto"/>
                        <w:right w:val="none" w:sz="0" w:space="0" w:color="auto"/>
                      </w:divBdr>
                    </w:div>
                  </w:divsChild>
                </w:div>
                <w:div w:id="268397783">
                  <w:marLeft w:val="0"/>
                  <w:marRight w:val="0"/>
                  <w:marTop w:val="0"/>
                  <w:marBottom w:val="0"/>
                  <w:divBdr>
                    <w:top w:val="none" w:sz="0" w:space="0" w:color="auto"/>
                    <w:left w:val="none" w:sz="0" w:space="0" w:color="auto"/>
                    <w:bottom w:val="none" w:sz="0" w:space="0" w:color="auto"/>
                    <w:right w:val="none" w:sz="0" w:space="0" w:color="auto"/>
                  </w:divBdr>
                  <w:divsChild>
                    <w:div w:id="935401431">
                      <w:marLeft w:val="0"/>
                      <w:marRight w:val="0"/>
                      <w:marTop w:val="0"/>
                      <w:marBottom w:val="0"/>
                      <w:divBdr>
                        <w:top w:val="none" w:sz="0" w:space="0" w:color="auto"/>
                        <w:left w:val="none" w:sz="0" w:space="0" w:color="auto"/>
                        <w:bottom w:val="none" w:sz="0" w:space="0" w:color="auto"/>
                        <w:right w:val="none" w:sz="0" w:space="0" w:color="auto"/>
                      </w:divBdr>
                    </w:div>
                  </w:divsChild>
                </w:div>
                <w:div w:id="1445731303">
                  <w:marLeft w:val="0"/>
                  <w:marRight w:val="0"/>
                  <w:marTop w:val="0"/>
                  <w:marBottom w:val="0"/>
                  <w:divBdr>
                    <w:top w:val="none" w:sz="0" w:space="0" w:color="auto"/>
                    <w:left w:val="none" w:sz="0" w:space="0" w:color="auto"/>
                    <w:bottom w:val="none" w:sz="0" w:space="0" w:color="auto"/>
                    <w:right w:val="none" w:sz="0" w:space="0" w:color="auto"/>
                  </w:divBdr>
                  <w:divsChild>
                    <w:div w:id="232546483">
                      <w:marLeft w:val="0"/>
                      <w:marRight w:val="0"/>
                      <w:marTop w:val="0"/>
                      <w:marBottom w:val="0"/>
                      <w:divBdr>
                        <w:top w:val="none" w:sz="0" w:space="0" w:color="auto"/>
                        <w:left w:val="none" w:sz="0" w:space="0" w:color="auto"/>
                        <w:bottom w:val="none" w:sz="0" w:space="0" w:color="auto"/>
                        <w:right w:val="none" w:sz="0" w:space="0" w:color="auto"/>
                      </w:divBdr>
                    </w:div>
                  </w:divsChild>
                </w:div>
                <w:div w:id="1808547249">
                  <w:marLeft w:val="0"/>
                  <w:marRight w:val="0"/>
                  <w:marTop w:val="0"/>
                  <w:marBottom w:val="0"/>
                  <w:divBdr>
                    <w:top w:val="none" w:sz="0" w:space="0" w:color="auto"/>
                    <w:left w:val="none" w:sz="0" w:space="0" w:color="auto"/>
                    <w:bottom w:val="none" w:sz="0" w:space="0" w:color="auto"/>
                    <w:right w:val="none" w:sz="0" w:space="0" w:color="auto"/>
                  </w:divBdr>
                  <w:divsChild>
                    <w:div w:id="163933605">
                      <w:marLeft w:val="0"/>
                      <w:marRight w:val="0"/>
                      <w:marTop w:val="0"/>
                      <w:marBottom w:val="0"/>
                      <w:divBdr>
                        <w:top w:val="none" w:sz="0" w:space="0" w:color="auto"/>
                        <w:left w:val="none" w:sz="0" w:space="0" w:color="auto"/>
                        <w:bottom w:val="none" w:sz="0" w:space="0" w:color="auto"/>
                        <w:right w:val="none" w:sz="0" w:space="0" w:color="auto"/>
                      </w:divBdr>
                    </w:div>
                  </w:divsChild>
                </w:div>
                <w:div w:id="955406000">
                  <w:marLeft w:val="0"/>
                  <w:marRight w:val="0"/>
                  <w:marTop w:val="0"/>
                  <w:marBottom w:val="0"/>
                  <w:divBdr>
                    <w:top w:val="none" w:sz="0" w:space="0" w:color="auto"/>
                    <w:left w:val="none" w:sz="0" w:space="0" w:color="auto"/>
                    <w:bottom w:val="none" w:sz="0" w:space="0" w:color="auto"/>
                    <w:right w:val="none" w:sz="0" w:space="0" w:color="auto"/>
                  </w:divBdr>
                  <w:divsChild>
                    <w:div w:id="938100375">
                      <w:marLeft w:val="0"/>
                      <w:marRight w:val="0"/>
                      <w:marTop w:val="0"/>
                      <w:marBottom w:val="0"/>
                      <w:divBdr>
                        <w:top w:val="none" w:sz="0" w:space="0" w:color="auto"/>
                        <w:left w:val="none" w:sz="0" w:space="0" w:color="auto"/>
                        <w:bottom w:val="none" w:sz="0" w:space="0" w:color="auto"/>
                        <w:right w:val="none" w:sz="0" w:space="0" w:color="auto"/>
                      </w:divBdr>
                    </w:div>
                  </w:divsChild>
                </w:div>
                <w:div w:id="1990549682">
                  <w:marLeft w:val="0"/>
                  <w:marRight w:val="0"/>
                  <w:marTop w:val="0"/>
                  <w:marBottom w:val="0"/>
                  <w:divBdr>
                    <w:top w:val="none" w:sz="0" w:space="0" w:color="auto"/>
                    <w:left w:val="none" w:sz="0" w:space="0" w:color="auto"/>
                    <w:bottom w:val="none" w:sz="0" w:space="0" w:color="auto"/>
                    <w:right w:val="none" w:sz="0" w:space="0" w:color="auto"/>
                  </w:divBdr>
                  <w:divsChild>
                    <w:div w:id="1183667022">
                      <w:marLeft w:val="0"/>
                      <w:marRight w:val="0"/>
                      <w:marTop w:val="0"/>
                      <w:marBottom w:val="0"/>
                      <w:divBdr>
                        <w:top w:val="none" w:sz="0" w:space="0" w:color="auto"/>
                        <w:left w:val="none" w:sz="0" w:space="0" w:color="auto"/>
                        <w:bottom w:val="none" w:sz="0" w:space="0" w:color="auto"/>
                        <w:right w:val="none" w:sz="0" w:space="0" w:color="auto"/>
                      </w:divBdr>
                    </w:div>
                  </w:divsChild>
                </w:div>
                <w:div w:id="1975139373">
                  <w:marLeft w:val="0"/>
                  <w:marRight w:val="0"/>
                  <w:marTop w:val="0"/>
                  <w:marBottom w:val="0"/>
                  <w:divBdr>
                    <w:top w:val="none" w:sz="0" w:space="0" w:color="auto"/>
                    <w:left w:val="none" w:sz="0" w:space="0" w:color="auto"/>
                    <w:bottom w:val="none" w:sz="0" w:space="0" w:color="auto"/>
                    <w:right w:val="none" w:sz="0" w:space="0" w:color="auto"/>
                  </w:divBdr>
                  <w:divsChild>
                    <w:div w:id="648096701">
                      <w:marLeft w:val="0"/>
                      <w:marRight w:val="0"/>
                      <w:marTop w:val="0"/>
                      <w:marBottom w:val="0"/>
                      <w:divBdr>
                        <w:top w:val="none" w:sz="0" w:space="0" w:color="auto"/>
                        <w:left w:val="none" w:sz="0" w:space="0" w:color="auto"/>
                        <w:bottom w:val="none" w:sz="0" w:space="0" w:color="auto"/>
                        <w:right w:val="none" w:sz="0" w:space="0" w:color="auto"/>
                      </w:divBdr>
                    </w:div>
                  </w:divsChild>
                </w:div>
                <w:div w:id="626356720">
                  <w:marLeft w:val="0"/>
                  <w:marRight w:val="0"/>
                  <w:marTop w:val="0"/>
                  <w:marBottom w:val="0"/>
                  <w:divBdr>
                    <w:top w:val="none" w:sz="0" w:space="0" w:color="auto"/>
                    <w:left w:val="none" w:sz="0" w:space="0" w:color="auto"/>
                    <w:bottom w:val="none" w:sz="0" w:space="0" w:color="auto"/>
                    <w:right w:val="none" w:sz="0" w:space="0" w:color="auto"/>
                  </w:divBdr>
                  <w:divsChild>
                    <w:div w:id="443967803">
                      <w:marLeft w:val="0"/>
                      <w:marRight w:val="0"/>
                      <w:marTop w:val="0"/>
                      <w:marBottom w:val="0"/>
                      <w:divBdr>
                        <w:top w:val="none" w:sz="0" w:space="0" w:color="auto"/>
                        <w:left w:val="none" w:sz="0" w:space="0" w:color="auto"/>
                        <w:bottom w:val="none" w:sz="0" w:space="0" w:color="auto"/>
                        <w:right w:val="none" w:sz="0" w:space="0" w:color="auto"/>
                      </w:divBdr>
                    </w:div>
                  </w:divsChild>
                </w:div>
                <w:div w:id="238294658">
                  <w:marLeft w:val="0"/>
                  <w:marRight w:val="0"/>
                  <w:marTop w:val="0"/>
                  <w:marBottom w:val="0"/>
                  <w:divBdr>
                    <w:top w:val="none" w:sz="0" w:space="0" w:color="auto"/>
                    <w:left w:val="none" w:sz="0" w:space="0" w:color="auto"/>
                    <w:bottom w:val="none" w:sz="0" w:space="0" w:color="auto"/>
                    <w:right w:val="none" w:sz="0" w:space="0" w:color="auto"/>
                  </w:divBdr>
                  <w:divsChild>
                    <w:div w:id="1080370175">
                      <w:marLeft w:val="0"/>
                      <w:marRight w:val="0"/>
                      <w:marTop w:val="0"/>
                      <w:marBottom w:val="0"/>
                      <w:divBdr>
                        <w:top w:val="none" w:sz="0" w:space="0" w:color="auto"/>
                        <w:left w:val="none" w:sz="0" w:space="0" w:color="auto"/>
                        <w:bottom w:val="none" w:sz="0" w:space="0" w:color="auto"/>
                        <w:right w:val="none" w:sz="0" w:space="0" w:color="auto"/>
                      </w:divBdr>
                    </w:div>
                  </w:divsChild>
                </w:div>
                <w:div w:id="855536372">
                  <w:marLeft w:val="0"/>
                  <w:marRight w:val="0"/>
                  <w:marTop w:val="0"/>
                  <w:marBottom w:val="0"/>
                  <w:divBdr>
                    <w:top w:val="none" w:sz="0" w:space="0" w:color="auto"/>
                    <w:left w:val="none" w:sz="0" w:space="0" w:color="auto"/>
                    <w:bottom w:val="none" w:sz="0" w:space="0" w:color="auto"/>
                    <w:right w:val="none" w:sz="0" w:space="0" w:color="auto"/>
                  </w:divBdr>
                  <w:divsChild>
                    <w:div w:id="299774510">
                      <w:marLeft w:val="0"/>
                      <w:marRight w:val="0"/>
                      <w:marTop w:val="0"/>
                      <w:marBottom w:val="0"/>
                      <w:divBdr>
                        <w:top w:val="none" w:sz="0" w:space="0" w:color="auto"/>
                        <w:left w:val="none" w:sz="0" w:space="0" w:color="auto"/>
                        <w:bottom w:val="none" w:sz="0" w:space="0" w:color="auto"/>
                        <w:right w:val="none" w:sz="0" w:space="0" w:color="auto"/>
                      </w:divBdr>
                    </w:div>
                  </w:divsChild>
                </w:div>
                <w:div w:id="127667629">
                  <w:marLeft w:val="0"/>
                  <w:marRight w:val="0"/>
                  <w:marTop w:val="0"/>
                  <w:marBottom w:val="0"/>
                  <w:divBdr>
                    <w:top w:val="none" w:sz="0" w:space="0" w:color="auto"/>
                    <w:left w:val="none" w:sz="0" w:space="0" w:color="auto"/>
                    <w:bottom w:val="none" w:sz="0" w:space="0" w:color="auto"/>
                    <w:right w:val="none" w:sz="0" w:space="0" w:color="auto"/>
                  </w:divBdr>
                  <w:divsChild>
                    <w:div w:id="928849835">
                      <w:marLeft w:val="0"/>
                      <w:marRight w:val="0"/>
                      <w:marTop w:val="0"/>
                      <w:marBottom w:val="0"/>
                      <w:divBdr>
                        <w:top w:val="none" w:sz="0" w:space="0" w:color="auto"/>
                        <w:left w:val="none" w:sz="0" w:space="0" w:color="auto"/>
                        <w:bottom w:val="none" w:sz="0" w:space="0" w:color="auto"/>
                        <w:right w:val="none" w:sz="0" w:space="0" w:color="auto"/>
                      </w:divBdr>
                    </w:div>
                  </w:divsChild>
                </w:div>
                <w:div w:id="1564759528">
                  <w:marLeft w:val="0"/>
                  <w:marRight w:val="0"/>
                  <w:marTop w:val="0"/>
                  <w:marBottom w:val="0"/>
                  <w:divBdr>
                    <w:top w:val="none" w:sz="0" w:space="0" w:color="auto"/>
                    <w:left w:val="none" w:sz="0" w:space="0" w:color="auto"/>
                    <w:bottom w:val="none" w:sz="0" w:space="0" w:color="auto"/>
                    <w:right w:val="none" w:sz="0" w:space="0" w:color="auto"/>
                  </w:divBdr>
                  <w:divsChild>
                    <w:div w:id="1037511498">
                      <w:marLeft w:val="0"/>
                      <w:marRight w:val="0"/>
                      <w:marTop w:val="0"/>
                      <w:marBottom w:val="0"/>
                      <w:divBdr>
                        <w:top w:val="none" w:sz="0" w:space="0" w:color="auto"/>
                        <w:left w:val="none" w:sz="0" w:space="0" w:color="auto"/>
                        <w:bottom w:val="none" w:sz="0" w:space="0" w:color="auto"/>
                        <w:right w:val="none" w:sz="0" w:space="0" w:color="auto"/>
                      </w:divBdr>
                    </w:div>
                  </w:divsChild>
                </w:div>
                <w:div w:id="1021004822">
                  <w:marLeft w:val="0"/>
                  <w:marRight w:val="0"/>
                  <w:marTop w:val="0"/>
                  <w:marBottom w:val="0"/>
                  <w:divBdr>
                    <w:top w:val="none" w:sz="0" w:space="0" w:color="auto"/>
                    <w:left w:val="none" w:sz="0" w:space="0" w:color="auto"/>
                    <w:bottom w:val="none" w:sz="0" w:space="0" w:color="auto"/>
                    <w:right w:val="none" w:sz="0" w:space="0" w:color="auto"/>
                  </w:divBdr>
                  <w:divsChild>
                    <w:div w:id="975916843">
                      <w:marLeft w:val="0"/>
                      <w:marRight w:val="0"/>
                      <w:marTop w:val="0"/>
                      <w:marBottom w:val="0"/>
                      <w:divBdr>
                        <w:top w:val="none" w:sz="0" w:space="0" w:color="auto"/>
                        <w:left w:val="none" w:sz="0" w:space="0" w:color="auto"/>
                        <w:bottom w:val="none" w:sz="0" w:space="0" w:color="auto"/>
                        <w:right w:val="none" w:sz="0" w:space="0" w:color="auto"/>
                      </w:divBdr>
                    </w:div>
                  </w:divsChild>
                </w:div>
                <w:div w:id="1033532798">
                  <w:marLeft w:val="0"/>
                  <w:marRight w:val="0"/>
                  <w:marTop w:val="0"/>
                  <w:marBottom w:val="0"/>
                  <w:divBdr>
                    <w:top w:val="none" w:sz="0" w:space="0" w:color="auto"/>
                    <w:left w:val="none" w:sz="0" w:space="0" w:color="auto"/>
                    <w:bottom w:val="none" w:sz="0" w:space="0" w:color="auto"/>
                    <w:right w:val="none" w:sz="0" w:space="0" w:color="auto"/>
                  </w:divBdr>
                  <w:divsChild>
                    <w:div w:id="2072464774">
                      <w:marLeft w:val="0"/>
                      <w:marRight w:val="0"/>
                      <w:marTop w:val="0"/>
                      <w:marBottom w:val="0"/>
                      <w:divBdr>
                        <w:top w:val="none" w:sz="0" w:space="0" w:color="auto"/>
                        <w:left w:val="none" w:sz="0" w:space="0" w:color="auto"/>
                        <w:bottom w:val="none" w:sz="0" w:space="0" w:color="auto"/>
                        <w:right w:val="none" w:sz="0" w:space="0" w:color="auto"/>
                      </w:divBdr>
                    </w:div>
                  </w:divsChild>
                </w:div>
                <w:div w:id="599485486">
                  <w:marLeft w:val="0"/>
                  <w:marRight w:val="0"/>
                  <w:marTop w:val="0"/>
                  <w:marBottom w:val="0"/>
                  <w:divBdr>
                    <w:top w:val="none" w:sz="0" w:space="0" w:color="auto"/>
                    <w:left w:val="none" w:sz="0" w:space="0" w:color="auto"/>
                    <w:bottom w:val="none" w:sz="0" w:space="0" w:color="auto"/>
                    <w:right w:val="none" w:sz="0" w:space="0" w:color="auto"/>
                  </w:divBdr>
                  <w:divsChild>
                    <w:div w:id="151917977">
                      <w:marLeft w:val="0"/>
                      <w:marRight w:val="0"/>
                      <w:marTop w:val="0"/>
                      <w:marBottom w:val="0"/>
                      <w:divBdr>
                        <w:top w:val="none" w:sz="0" w:space="0" w:color="auto"/>
                        <w:left w:val="none" w:sz="0" w:space="0" w:color="auto"/>
                        <w:bottom w:val="none" w:sz="0" w:space="0" w:color="auto"/>
                        <w:right w:val="none" w:sz="0" w:space="0" w:color="auto"/>
                      </w:divBdr>
                    </w:div>
                  </w:divsChild>
                </w:div>
                <w:div w:id="493302925">
                  <w:marLeft w:val="0"/>
                  <w:marRight w:val="0"/>
                  <w:marTop w:val="0"/>
                  <w:marBottom w:val="0"/>
                  <w:divBdr>
                    <w:top w:val="none" w:sz="0" w:space="0" w:color="auto"/>
                    <w:left w:val="none" w:sz="0" w:space="0" w:color="auto"/>
                    <w:bottom w:val="none" w:sz="0" w:space="0" w:color="auto"/>
                    <w:right w:val="none" w:sz="0" w:space="0" w:color="auto"/>
                  </w:divBdr>
                  <w:divsChild>
                    <w:div w:id="1361783238">
                      <w:marLeft w:val="0"/>
                      <w:marRight w:val="0"/>
                      <w:marTop w:val="0"/>
                      <w:marBottom w:val="0"/>
                      <w:divBdr>
                        <w:top w:val="none" w:sz="0" w:space="0" w:color="auto"/>
                        <w:left w:val="none" w:sz="0" w:space="0" w:color="auto"/>
                        <w:bottom w:val="none" w:sz="0" w:space="0" w:color="auto"/>
                        <w:right w:val="none" w:sz="0" w:space="0" w:color="auto"/>
                      </w:divBdr>
                    </w:div>
                  </w:divsChild>
                </w:div>
                <w:div w:id="108428465">
                  <w:marLeft w:val="0"/>
                  <w:marRight w:val="0"/>
                  <w:marTop w:val="0"/>
                  <w:marBottom w:val="0"/>
                  <w:divBdr>
                    <w:top w:val="none" w:sz="0" w:space="0" w:color="auto"/>
                    <w:left w:val="none" w:sz="0" w:space="0" w:color="auto"/>
                    <w:bottom w:val="none" w:sz="0" w:space="0" w:color="auto"/>
                    <w:right w:val="none" w:sz="0" w:space="0" w:color="auto"/>
                  </w:divBdr>
                  <w:divsChild>
                    <w:div w:id="325212049">
                      <w:marLeft w:val="0"/>
                      <w:marRight w:val="0"/>
                      <w:marTop w:val="0"/>
                      <w:marBottom w:val="0"/>
                      <w:divBdr>
                        <w:top w:val="none" w:sz="0" w:space="0" w:color="auto"/>
                        <w:left w:val="none" w:sz="0" w:space="0" w:color="auto"/>
                        <w:bottom w:val="none" w:sz="0" w:space="0" w:color="auto"/>
                        <w:right w:val="none" w:sz="0" w:space="0" w:color="auto"/>
                      </w:divBdr>
                    </w:div>
                  </w:divsChild>
                </w:div>
                <w:div w:id="233243658">
                  <w:marLeft w:val="0"/>
                  <w:marRight w:val="0"/>
                  <w:marTop w:val="0"/>
                  <w:marBottom w:val="0"/>
                  <w:divBdr>
                    <w:top w:val="none" w:sz="0" w:space="0" w:color="auto"/>
                    <w:left w:val="none" w:sz="0" w:space="0" w:color="auto"/>
                    <w:bottom w:val="none" w:sz="0" w:space="0" w:color="auto"/>
                    <w:right w:val="none" w:sz="0" w:space="0" w:color="auto"/>
                  </w:divBdr>
                  <w:divsChild>
                    <w:div w:id="1137380180">
                      <w:marLeft w:val="0"/>
                      <w:marRight w:val="0"/>
                      <w:marTop w:val="0"/>
                      <w:marBottom w:val="0"/>
                      <w:divBdr>
                        <w:top w:val="none" w:sz="0" w:space="0" w:color="auto"/>
                        <w:left w:val="none" w:sz="0" w:space="0" w:color="auto"/>
                        <w:bottom w:val="none" w:sz="0" w:space="0" w:color="auto"/>
                        <w:right w:val="none" w:sz="0" w:space="0" w:color="auto"/>
                      </w:divBdr>
                    </w:div>
                  </w:divsChild>
                </w:div>
                <w:div w:id="1037007005">
                  <w:marLeft w:val="0"/>
                  <w:marRight w:val="0"/>
                  <w:marTop w:val="0"/>
                  <w:marBottom w:val="0"/>
                  <w:divBdr>
                    <w:top w:val="none" w:sz="0" w:space="0" w:color="auto"/>
                    <w:left w:val="none" w:sz="0" w:space="0" w:color="auto"/>
                    <w:bottom w:val="none" w:sz="0" w:space="0" w:color="auto"/>
                    <w:right w:val="none" w:sz="0" w:space="0" w:color="auto"/>
                  </w:divBdr>
                  <w:divsChild>
                    <w:div w:id="2012369120">
                      <w:marLeft w:val="0"/>
                      <w:marRight w:val="0"/>
                      <w:marTop w:val="0"/>
                      <w:marBottom w:val="0"/>
                      <w:divBdr>
                        <w:top w:val="none" w:sz="0" w:space="0" w:color="auto"/>
                        <w:left w:val="none" w:sz="0" w:space="0" w:color="auto"/>
                        <w:bottom w:val="none" w:sz="0" w:space="0" w:color="auto"/>
                        <w:right w:val="none" w:sz="0" w:space="0" w:color="auto"/>
                      </w:divBdr>
                    </w:div>
                  </w:divsChild>
                </w:div>
                <w:div w:id="1793938308">
                  <w:marLeft w:val="0"/>
                  <w:marRight w:val="0"/>
                  <w:marTop w:val="0"/>
                  <w:marBottom w:val="0"/>
                  <w:divBdr>
                    <w:top w:val="none" w:sz="0" w:space="0" w:color="auto"/>
                    <w:left w:val="none" w:sz="0" w:space="0" w:color="auto"/>
                    <w:bottom w:val="none" w:sz="0" w:space="0" w:color="auto"/>
                    <w:right w:val="none" w:sz="0" w:space="0" w:color="auto"/>
                  </w:divBdr>
                  <w:divsChild>
                    <w:div w:id="961348467">
                      <w:marLeft w:val="0"/>
                      <w:marRight w:val="0"/>
                      <w:marTop w:val="0"/>
                      <w:marBottom w:val="0"/>
                      <w:divBdr>
                        <w:top w:val="none" w:sz="0" w:space="0" w:color="auto"/>
                        <w:left w:val="none" w:sz="0" w:space="0" w:color="auto"/>
                        <w:bottom w:val="none" w:sz="0" w:space="0" w:color="auto"/>
                        <w:right w:val="none" w:sz="0" w:space="0" w:color="auto"/>
                      </w:divBdr>
                    </w:div>
                  </w:divsChild>
                </w:div>
                <w:div w:id="97527150">
                  <w:marLeft w:val="0"/>
                  <w:marRight w:val="0"/>
                  <w:marTop w:val="0"/>
                  <w:marBottom w:val="0"/>
                  <w:divBdr>
                    <w:top w:val="none" w:sz="0" w:space="0" w:color="auto"/>
                    <w:left w:val="none" w:sz="0" w:space="0" w:color="auto"/>
                    <w:bottom w:val="none" w:sz="0" w:space="0" w:color="auto"/>
                    <w:right w:val="none" w:sz="0" w:space="0" w:color="auto"/>
                  </w:divBdr>
                  <w:divsChild>
                    <w:div w:id="255526859">
                      <w:marLeft w:val="0"/>
                      <w:marRight w:val="0"/>
                      <w:marTop w:val="0"/>
                      <w:marBottom w:val="0"/>
                      <w:divBdr>
                        <w:top w:val="none" w:sz="0" w:space="0" w:color="auto"/>
                        <w:left w:val="none" w:sz="0" w:space="0" w:color="auto"/>
                        <w:bottom w:val="none" w:sz="0" w:space="0" w:color="auto"/>
                        <w:right w:val="none" w:sz="0" w:space="0" w:color="auto"/>
                      </w:divBdr>
                    </w:div>
                  </w:divsChild>
                </w:div>
                <w:div w:id="1772163649">
                  <w:marLeft w:val="0"/>
                  <w:marRight w:val="0"/>
                  <w:marTop w:val="0"/>
                  <w:marBottom w:val="0"/>
                  <w:divBdr>
                    <w:top w:val="none" w:sz="0" w:space="0" w:color="auto"/>
                    <w:left w:val="none" w:sz="0" w:space="0" w:color="auto"/>
                    <w:bottom w:val="none" w:sz="0" w:space="0" w:color="auto"/>
                    <w:right w:val="none" w:sz="0" w:space="0" w:color="auto"/>
                  </w:divBdr>
                  <w:divsChild>
                    <w:div w:id="195436519">
                      <w:marLeft w:val="0"/>
                      <w:marRight w:val="0"/>
                      <w:marTop w:val="0"/>
                      <w:marBottom w:val="0"/>
                      <w:divBdr>
                        <w:top w:val="none" w:sz="0" w:space="0" w:color="auto"/>
                        <w:left w:val="none" w:sz="0" w:space="0" w:color="auto"/>
                        <w:bottom w:val="none" w:sz="0" w:space="0" w:color="auto"/>
                        <w:right w:val="none" w:sz="0" w:space="0" w:color="auto"/>
                      </w:divBdr>
                    </w:div>
                  </w:divsChild>
                </w:div>
                <w:div w:id="1355770122">
                  <w:marLeft w:val="0"/>
                  <w:marRight w:val="0"/>
                  <w:marTop w:val="0"/>
                  <w:marBottom w:val="0"/>
                  <w:divBdr>
                    <w:top w:val="none" w:sz="0" w:space="0" w:color="auto"/>
                    <w:left w:val="none" w:sz="0" w:space="0" w:color="auto"/>
                    <w:bottom w:val="none" w:sz="0" w:space="0" w:color="auto"/>
                    <w:right w:val="none" w:sz="0" w:space="0" w:color="auto"/>
                  </w:divBdr>
                  <w:divsChild>
                    <w:div w:id="1123812738">
                      <w:marLeft w:val="0"/>
                      <w:marRight w:val="0"/>
                      <w:marTop w:val="0"/>
                      <w:marBottom w:val="0"/>
                      <w:divBdr>
                        <w:top w:val="none" w:sz="0" w:space="0" w:color="auto"/>
                        <w:left w:val="none" w:sz="0" w:space="0" w:color="auto"/>
                        <w:bottom w:val="none" w:sz="0" w:space="0" w:color="auto"/>
                        <w:right w:val="none" w:sz="0" w:space="0" w:color="auto"/>
                      </w:divBdr>
                    </w:div>
                  </w:divsChild>
                </w:div>
                <w:div w:id="2047101517">
                  <w:marLeft w:val="0"/>
                  <w:marRight w:val="0"/>
                  <w:marTop w:val="0"/>
                  <w:marBottom w:val="0"/>
                  <w:divBdr>
                    <w:top w:val="none" w:sz="0" w:space="0" w:color="auto"/>
                    <w:left w:val="none" w:sz="0" w:space="0" w:color="auto"/>
                    <w:bottom w:val="none" w:sz="0" w:space="0" w:color="auto"/>
                    <w:right w:val="none" w:sz="0" w:space="0" w:color="auto"/>
                  </w:divBdr>
                  <w:divsChild>
                    <w:div w:id="1540047860">
                      <w:marLeft w:val="0"/>
                      <w:marRight w:val="0"/>
                      <w:marTop w:val="0"/>
                      <w:marBottom w:val="0"/>
                      <w:divBdr>
                        <w:top w:val="none" w:sz="0" w:space="0" w:color="auto"/>
                        <w:left w:val="none" w:sz="0" w:space="0" w:color="auto"/>
                        <w:bottom w:val="none" w:sz="0" w:space="0" w:color="auto"/>
                        <w:right w:val="none" w:sz="0" w:space="0" w:color="auto"/>
                      </w:divBdr>
                    </w:div>
                  </w:divsChild>
                </w:div>
                <w:div w:id="1222978450">
                  <w:marLeft w:val="0"/>
                  <w:marRight w:val="0"/>
                  <w:marTop w:val="0"/>
                  <w:marBottom w:val="0"/>
                  <w:divBdr>
                    <w:top w:val="none" w:sz="0" w:space="0" w:color="auto"/>
                    <w:left w:val="none" w:sz="0" w:space="0" w:color="auto"/>
                    <w:bottom w:val="none" w:sz="0" w:space="0" w:color="auto"/>
                    <w:right w:val="none" w:sz="0" w:space="0" w:color="auto"/>
                  </w:divBdr>
                  <w:divsChild>
                    <w:div w:id="277567953">
                      <w:marLeft w:val="0"/>
                      <w:marRight w:val="0"/>
                      <w:marTop w:val="0"/>
                      <w:marBottom w:val="0"/>
                      <w:divBdr>
                        <w:top w:val="none" w:sz="0" w:space="0" w:color="auto"/>
                        <w:left w:val="none" w:sz="0" w:space="0" w:color="auto"/>
                        <w:bottom w:val="none" w:sz="0" w:space="0" w:color="auto"/>
                        <w:right w:val="none" w:sz="0" w:space="0" w:color="auto"/>
                      </w:divBdr>
                    </w:div>
                  </w:divsChild>
                </w:div>
                <w:div w:id="161743035">
                  <w:marLeft w:val="0"/>
                  <w:marRight w:val="0"/>
                  <w:marTop w:val="0"/>
                  <w:marBottom w:val="0"/>
                  <w:divBdr>
                    <w:top w:val="none" w:sz="0" w:space="0" w:color="auto"/>
                    <w:left w:val="none" w:sz="0" w:space="0" w:color="auto"/>
                    <w:bottom w:val="none" w:sz="0" w:space="0" w:color="auto"/>
                    <w:right w:val="none" w:sz="0" w:space="0" w:color="auto"/>
                  </w:divBdr>
                  <w:divsChild>
                    <w:div w:id="181365641">
                      <w:marLeft w:val="0"/>
                      <w:marRight w:val="0"/>
                      <w:marTop w:val="0"/>
                      <w:marBottom w:val="0"/>
                      <w:divBdr>
                        <w:top w:val="none" w:sz="0" w:space="0" w:color="auto"/>
                        <w:left w:val="none" w:sz="0" w:space="0" w:color="auto"/>
                        <w:bottom w:val="none" w:sz="0" w:space="0" w:color="auto"/>
                        <w:right w:val="none" w:sz="0" w:space="0" w:color="auto"/>
                      </w:divBdr>
                    </w:div>
                  </w:divsChild>
                </w:div>
                <w:div w:id="695040692">
                  <w:marLeft w:val="0"/>
                  <w:marRight w:val="0"/>
                  <w:marTop w:val="0"/>
                  <w:marBottom w:val="0"/>
                  <w:divBdr>
                    <w:top w:val="none" w:sz="0" w:space="0" w:color="auto"/>
                    <w:left w:val="none" w:sz="0" w:space="0" w:color="auto"/>
                    <w:bottom w:val="none" w:sz="0" w:space="0" w:color="auto"/>
                    <w:right w:val="none" w:sz="0" w:space="0" w:color="auto"/>
                  </w:divBdr>
                  <w:divsChild>
                    <w:div w:id="444693367">
                      <w:marLeft w:val="0"/>
                      <w:marRight w:val="0"/>
                      <w:marTop w:val="0"/>
                      <w:marBottom w:val="0"/>
                      <w:divBdr>
                        <w:top w:val="none" w:sz="0" w:space="0" w:color="auto"/>
                        <w:left w:val="none" w:sz="0" w:space="0" w:color="auto"/>
                        <w:bottom w:val="none" w:sz="0" w:space="0" w:color="auto"/>
                        <w:right w:val="none" w:sz="0" w:space="0" w:color="auto"/>
                      </w:divBdr>
                    </w:div>
                  </w:divsChild>
                </w:div>
                <w:div w:id="1732607480">
                  <w:marLeft w:val="0"/>
                  <w:marRight w:val="0"/>
                  <w:marTop w:val="0"/>
                  <w:marBottom w:val="0"/>
                  <w:divBdr>
                    <w:top w:val="none" w:sz="0" w:space="0" w:color="auto"/>
                    <w:left w:val="none" w:sz="0" w:space="0" w:color="auto"/>
                    <w:bottom w:val="none" w:sz="0" w:space="0" w:color="auto"/>
                    <w:right w:val="none" w:sz="0" w:space="0" w:color="auto"/>
                  </w:divBdr>
                  <w:divsChild>
                    <w:div w:id="1701591377">
                      <w:marLeft w:val="0"/>
                      <w:marRight w:val="0"/>
                      <w:marTop w:val="0"/>
                      <w:marBottom w:val="0"/>
                      <w:divBdr>
                        <w:top w:val="none" w:sz="0" w:space="0" w:color="auto"/>
                        <w:left w:val="none" w:sz="0" w:space="0" w:color="auto"/>
                        <w:bottom w:val="none" w:sz="0" w:space="0" w:color="auto"/>
                        <w:right w:val="none" w:sz="0" w:space="0" w:color="auto"/>
                      </w:divBdr>
                    </w:div>
                  </w:divsChild>
                </w:div>
                <w:div w:id="1029993597">
                  <w:marLeft w:val="0"/>
                  <w:marRight w:val="0"/>
                  <w:marTop w:val="0"/>
                  <w:marBottom w:val="0"/>
                  <w:divBdr>
                    <w:top w:val="none" w:sz="0" w:space="0" w:color="auto"/>
                    <w:left w:val="none" w:sz="0" w:space="0" w:color="auto"/>
                    <w:bottom w:val="none" w:sz="0" w:space="0" w:color="auto"/>
                    <w:right w:val="none" w:sz="0" w:space="0" w:color="auto"/>
                  </w:divBdr>
                  <w:divsChild>
                    <w:div w:id="771054343">
                      <w:marLeft w:val="0"/>
                      <w:marRight w:val="0"/>
                      <w:marTop w:val="0"/>
                      <w:marBottom w:val="0"/>
                      <w:divBdr>
                        <w:top w:val="none" w:sz="0" w:space="0" w:color="auto"/>
                        <w:left w:val="none" w:sz="0" w:space="0" w:color="auto"/>
                        <w:bottom w:val="none" w:sz="0" w:space="0" w:color="auto"/>
                        <w:right w:val="none" w:sz="0" w:space="0" w:color="auto"/>
                      </w:divBdr>
                    </w:div>
                  </w:divsChild>
                </w:div>
                <w:div w:id="1620918932">
                  <w:marLeft w:val="0"/>
                  <w:marRight w:val="0"/>
                  <w:marTop w:val="0"/>
                  <w:marBottom w:val="0"/>
                  <w:divBdr>
                    <w:top w:val="none" w:sz="0" w:space="0" w:color="auto"/>
                    <w:left w:val="none" w:sz="0" w:space="0" w:color="auto"/>
                    <w:bottom w:val="none" w:sz="0" w:space="0" w:color="auto"/>
                    <w:right w:val="none" w:sz="0" w:space="0" w:color="auto"/>
                  </w:divBdr>
                  <w:divsChild>
                    <w:div w:id="332801232">
                      <w:marLeft w:val="0"/>
                      <w:marRight w:val="0"/>
                      <w:marTop w:val="0"/>
                      <w:marBottom w:val="0"/>
                      <w:divBdr>
                        <w:top w:val="none" w:sz="0" w:space="0" w:color="auto"/>
                        <w:left w:val="none" w:sz="0" w:space="0" w:color="auto"/>
                        <w:bottom w:val="none" w:sz="0" w:space="0" w:color="auto"/>
                        <w:right w:val="none" w:sz="0" w:space="0" w:color="auto"/>
                      </w:divBdr>
                    </w:div>
                  </w:divsChild>
                </w:div>
                <w:div w:id="626396798">
                  <w:marLeft w:val="0"/>
                  <w:marRight w:val="0"/>
                  <w:marTop w:val="0"/>
                  <w:marBottom w:val="0"/>
                  <w:divBdr>
                    <w:top w:val="none" w:sz="0" w:space="0" w:color="auto"/>
                    <w:left w:val="none" w:sz="0" w:space="0" w:color="auto"/>
                    <w:bottom w:val="none" w:sz="0" w:space="0" w:color="auto"/>
                    <w:right w:val="none" w:sz="0" w:space="0" w:color="auto"/>
                  </w:divBdr>
                  <w:divsChild>
                    <w:div w:id="932711099">
                      <w:marLeft w:val="0"/>
                      <w:marRight w:val="0"/>
                      <w:marTop w:val="0"/>
                      <w:marBottom w:val="0"/>
                      <w:divBdr>
                        <w:top w:val="none" w:sz="0" w:space="0" w:color="auto"/>
                        <w:left w:val="none" w:sz="0" w:space="0" w:color="auto"/>
                        <w:bottom w:val="none" w:sz="0" w:space="0" w:color="auto"/>
                        <w:right w:val="none" w:sz="0" w:space="0" w:color="auto"/>
                      </w:divBdr>
                    </w:div>
                  </w:divsChild>
                </w:div>
                <w:div w:id="2031637180">
                  <w:marLeft w:val="0"/>
                  <w:marRight w:val="0"/>
                  <w:marTop w:val="0"/>
                  <w:marBottom w:val="0"/>
                  <w:divBdr>
                    <w:top w:val="none" w:sz="0" w:space="0" w:color="auto"/>
                    <w:left w:val="none" w:sz="0" w:space="0" w:color="auto"/>
                    <w:bottom w:val="none" w:sz="0" w:space="0" w:color="auto"/>
                    <w:right w:val="none" w:sz="0" w:space="0" w:color="auto"/>
                  </w:divBdr>
                  <w:divsChild>
                    <w:div w:id="1908953991">
                      <w:marLeft w:val="0"/>
                      <w:marRight w:val="0"/>
                      <w:marTop w:val="0"/>
                      <w:marBottom w:val="0"/>
                      <w:divBdr>
                        <w:top w:val="none" w:sz="0" w:space="0" w:color="auto"/>
                        <w:left w:val="none" w:sz="0" w:space="0" w:color="auto"/>
                        <w:bottom w:val="none" w:sz="0" w:space="0" w:color="auto"/>
                        <w:right w:val="none" w:sz="0" w:space="0" w:color="auto"/>
                      </w:divBdr>
                    </w:div>
                  </w:divsChild>
                </w:div>
                <w:div w:id="654071257">
                  <w:marLeft w:val="0"/>
                  <w:marRight w:val="0"/>
                  <w:marTop w:val="0"/>
                  <w:marBottom w:val="0"/>
                  <w:divBdr>
                    <w:top w:val="none" w:sz="0" w:space="0" w:color="auto"/>
                    <w:left w:val="none" w:sz="0" w:space="0" w:color="auto"/>
                    <w:bottom w:val="none" w:sz="0" w:space="0" w:color="auto"/>
                    <w:right w:val="none" w:sz="0" w:space="0" w:color="auto"/>
                  </w:divBdr>
                  <w:divsChild>
                    <w:div w:id="383720431">
                      <w:marLeft w:val="0"/>
                      <w:marRight w:val="0"/>
                      <w:marTop w:val="0"/>
                      <w:marBottom w:val="0"/>
                      <w:divBdr>
                        <w:top w:val="none" w:sz="0" w:space="0" w:color="auto"/>
                        <w:left w:val="none" w:sz="0" w:space="0" w:color="auto"/>
                        <w:bottom w:val="none" w:sz="0" w:space="0" w:color="auto"/>
                        <w:right w:val="none" w:sz="0" w:space="0" w:color="auto"/>
                      </w:divBdr>
                    </w:div>
                  </w:divsChild>
                </w:div>
                <w:div w:id="826743619">
                  <w:marLeft w:val="0"/>
                  <w:marRight w:val="0"/>
                  <w:marTop w:val="0"/>
                  <w:marBottom w:val="0"/>
                  <w:divBdr>
                    <w:top w:val="none" w:sz="0" w:space="0" w:color="auto"/>
                    <w:left w:val="none" w:sz="0" w:space="0" w:color="auto"/>
                    <w:bottom w:val="none" w:sz="0" w:space="0" w:color="auto"/>
                    <w:right w:val="none" w:sz="0" w:space="0" w:color="auto"/>
                  </w:divBdr>
                  <w:divsChild>
                    <w:div w:id="2017535243">
                      <w:marLeft w:val="0"/>
                      <w:marRight w:val="0"/>
                      <w:marTop w:val="0"/>
                      <w:marBottom w:val="0"/>
                      <w:divBdr>
                        <w:top w:val="none" w:sz="0" w:space="0" w:color="auto"/>
                        <w:left w:val="none" w:sz="0" w:space="0" w:color="auto"/>
                        <w:bottom w:val="none" w:sz="0" w:space="0" w:color="auto"/>
                        <w:right w:val="none" w:sz="0" w:space="0" w:color="auto"/>
                      </w:divBdr>
                    </w:div>
                  </w:divsChild>
                </w:div>
                <w:div w:id="1422990784">
                  <w:marLeft w:val="0"/>
                  <w:marRight w:val="0"/>
                  <w:marTop w:val="0"/>
                  <w:marBottom w:val="0"/>
                  <w:divBdr>
                    <w:top w:val="none" w:sz="0" w:space="0" w:color="auto"/>
                    <w:left w:val="none" w:sz="0" w:space="0" w:color="auto"/>
                    <w:bottom w:val="none" w:sz="0" w:space="0" w:color="auto"/>
                    <w:right w:val="none" w:sz="0" w:space="0" w:color="auto"/>
                  </w:divBdr>
                  <w:divsChild>
                    <w:div w:id="1592469112">
                      <w:marLeft w:val="0"/>
                      <w:marRight w:val="0"/>
                      <w:marTop w:val="0"/>
                      <w:marBottom w:val="0"/>
                      <w:divBdr>
                        <w:top w:val="none" w:sz="0" w:space="0" w:color="auto"/>
                        <w:left w:val="none" w:sz="0" w:space="0" w:color="auto"/>
                        <w:bottom w:val="none" w:sz="0" w:space="0" w:color="auto"/>
                        <w:right w:val="none" w:sz="0" w:space="0" w:color="auto"/>
                      </w:divBdr>
                    </w:div>
                  </w:divsChild>
                </w:div>
                <w:div w:id="1650406717">
                  <w:marLeft w:val="0"/>
                  <w:marRight w:val="0"/>
                  <w:marTop w:val="0"/>
                  <w:marBottom w:val="0"/>
                  <w:divBdr>
                    <w:top w:val="none" w:sz="0" w:space="0" w:color="auto"/>
                    <w:left w:val="none" w:sz="0" w:space="0" w:color="auto"/>
                    <w:bottom w:val="none" w:sz="0" w:space="0" w:color="auto"/>
                    <w:right w:val="none" w:sz="0" w:space="0" w:color="auto"/>
                  </w:divBdr>
                  <w:divsChild>
                    <w:div w:id="1344819512">
                      <w:marLeft w:val="0"/>
                      <w:marRight w:val="0"/>
                      <w:marTop w:val="0"/>
                      <w:marBottom w:val="0"/>
                      <w:divBdr>
                        <w:top w:val="none" w:sz="0" w:space="0" w:color="auto"/>
                        <w:left w:val="none" w:sz="0" w:space="0" w:color="auto"/>
                        <w:bottom w:val="none" w:sz="0" w:space="0" w:color="auto"/>
                        <w:right w:val="none" w:sz="0" w:space="0" w:color="auto"/>
                      </w:divBdr>
                    </w:div>
                  </w:divsChild>
                </w:div>
                <w:div w:id="1811045990">
                  <w:marLeft w:val="0"/>
                  <w:marRight w:val="0"/>
                  <w:marTop w:val="0"/>
                  <w:marBottom w:val="0"/>
                  <w:divBdr>
                    <w:top w:val="none" w:sz="0" w:space="0" w:color="auto"/>
                    <w:left w:val="none" w:sz="0" w:space="0" w:color="auto"/>
                    <w:bottom w:val="none" w:sz="0" w:space="0" w:color="auto"/>
                    <w:right w:val="none" w:sz="0" w:space="0" w:color="auto"/>
                  </w:divBdr>
                  <w:divsChild>
                    <w:div w:id="2132942836">
                      <w:marLeft w:val="0"/>
                      <w:marRight w:val="0"/>
                      <w:marTop w:val="0"/>
                      <w:marBottom w:val="0"/>
                      <w:divBdr>
                        <w:top w:val="none" w:sz="0" w:space="0" w:color="auto"/>
                        <w:left w:val="none" w:sz="0" w:space="0" w:color="auto"/>
                        <w:bottom w:val="none" w:sz="0" w:space="0" w:color="auto"/>
                        <w:right w:val="none" w:sz="0" w:space="0" w:color="auto"/>
                      </w:divBdr>
                    </w:div>
                  </w:divsChild>
                </w:div>
                <w:div w:id="843127546">
                  <w:marLeft w:val="0"/>
                  <w:marRight w:val="0"/>
                  <w:marTop w:val="0"/>
                  <w:marBottom w:val="0"/>
                  <w:divBdr>
                    <w:top w:val="none" w:sz="0" w:space="0" w:color="auto"/>
                    <w:left w:val="none" w:sz="0" w:space="0" w:color="auto"/>
                    <w:bottom w:val="none" w:sz="0" w:space="0" w:color="auto"/>
                    <w:right w:val="none" w:sz="0" w:space="0" w:color="auto"/>
                  </w:divBdr>
                  <w:divsChild>
                    <w:div w:id="509561966">
                      <w:marLeft w:val="0"/>
                      <w:marRight w:val="0"/>
                      <w:marTop w:val="0"/>
                      <w:marBottom w:val="0"/>
                      <w:divBdr>
                        <w:top w:val="none" w:sz="0" w:space="0" w:color="auto"/>
                        <w:left w:val="none" w:sz="0" w:space="0" w:color="auto"/>
                        <w:bottom w:val="none" w:sz="0" w:space="0" w:color="auto"/>
                        <w:right w:val="none" w:sz="0" w:space="0" w:color="auto"/>
                      </w:divBdr>
                    </w:div>
                  </w:divsChild>
                </w:div>
                <w:div w:id="1694576962">
                  <w:marLeft w:val="0"/>
                  <w:marRight w:val="0"/>
                  <w:marTop w:val="0"/>
                  <w:marBottom w:val="0"/>
                  <w:divBdr>
                    <w:top w:val="none" w:sz="0" w:space="0" w:color="auto"/>
                    <w:left w:val="none" w:sz="0" w:space="0" w:color="auto"/>
                    <w:bottom w:val="none" w:sz="0" w:space="0" w:color="auto"/>
                    <w:right w:val="none" w:sz="0" w:space="0" w:color="auto"/>
                  </w:divBdr>
                  <w:divsChild>
                    <w:div w:id="1962763494">
                      <w:marLeft w:val="0"/>
                      <w:marRight w:val="0"/>
                      <w:marTop w:val="0"/>
                      <w:marBottom w:val="0"/>
                      <w:divBdr>
                        <w:top w:val="none" w:sz="0" w:space="0" w:color="auto"/>
                        <w:left w:val="none" w:sz="0" w:space="0" w:color="auto"/>
                        <w:bottom w:val="none" w:sz="0" w:space="0" w:color="auto"/>
                        <w:right w:val="none" w:sz="0" w:space="0" w:color="auto"/>
                      </w:divBdr>
                    </w:div>
                  </w:divsChild>
                </w:div>
                <w:div w:id="1239946542">
                  <w:marLeft w:val="0"/>
                  <w:marRight w:val="0"/>
                  <w:marTop w:val="0"/>
                  <w:marBottom w:val="0"/>
                  <w:divBdr>
                    <w:top w:val="none" w:sz="0" w:space="0" w:color="auto"/>
                    <w:left w:val="none" w:sz="0" w:space="0" w:color="auto"/>
                    <w:bottom w:val="none" w:sz="0" w:space="0" w:color="auto"/>
                    <w:right w:val="none" w:sz="0" w:space="0" w:color="auto"/>
                  </w:divBdr>
                  <w:divsChild>
                    <w:div w:id="1239170868">
                      <w:marLeft w:val="0"/>
                      <w:marRight w:val="0"/>
                      <w:marTop w:val="0"/>
                      <w:marBottom w:val="0"/>
                      <w:divBdr>
                        <w:top w:val="none" w:sz="0" w:space="0" w:color="auto"/>
                        <w:left w:val="none" w:sz="0" w:space="0" w:color="auto"/>
                        <w:bottom w:val="none" w:sz="0" w:space="0" w:color="auto"/>
                        <w:right w:val="none" w:sz="0" w:space="0" w:color="auto"/>
                      </w:divBdr>
                    </w:div>
                  </w:divsChild>
                </w:div>
                <w:div w:id="1128009668">
                  <w:marLeft w:val="0"/>
                  <w:marRight w:val="0"/>
                  <w:marTop w:val="0"/>
                  <w:marBottom w:val="0"/>
                  <w:divBdr>
                    <w:top w:val="none" w:sz="0" w:space="0" w:color="auto"/>
                    <w:left w:val="none" w:sz="0" w:space="0" w:color="auto"/>
                    <w:bottom w:val="none" w:sz="0" w:space="0" w:color="auto"/>
                    <w:right w:val="none" w:sz="0" w:space="0" w:color="auto"/>
                  </w:divBdr>
                  <w:divsChild>
                    <w:div w:id="610356124">
                      <w:marLeft w:val="0"/>
                      <w:marRight w:val="0"/>
                      <w:marTop w:val="0"/>
                      <w:marBottom w:val="0"/>
                      <w:divBdr>
                        <w:top w:val="none" w:sz="0" w:space="0" w:color="auto"/>
                        <w:left w:val="none" w:sz="0" w:space="0" w:color="auto"/>
                        <w:bottom w:val="none" w:sz="0" w:space="0" w:color="auto"/>
                        <w:right w:val="none" w:sz="0" w:space="0" w:color="auto"/>
                      </w:divBdr>
                    </w:div>
                  </w:divsChild>
                </w:div>
                <w:div w:id="693072225">
                  <w:marLeft w:val="0"/>
                  <w:marRight w:val="0"/>
                  <w:marTop w:val="0"/>
                  <w:marBottom w:val="0"/>
                  <w:divBdr>
                    <w:top w:val="none" w:sz="0" w:space="0" w:color="auto"/>
                    <w:left w:val="none" w:sz="0" w:space="0" w:color="auto"/>
                    <w:bottom w:val="none" w:sz="0" w:space="0" w:color="auto"/>
                    <w:right w:val="none" w:sz="0" w:space="0" w:color="auto"/>
                  </w:divBdr>
                  <w:divsChild>
                    <w:div w:id="1661153021">
                      <w:marLeft w:val="0"/>
                      <w:marRight w:val="0"/>
                      <w:marTop w:val="0"/>
                      <w:marBottom w:val="0"/>
                      <w:divBdr>
                        <w:top w:val="none" w:sz="0" w:space="0" w:color="auto"/>
                        <w:left w:val="none" w:sz="0" w:space="0" w:color="auto"/>
                        <w:bottom w:val="none" w:sz="0" w:space="0" w:color="auto"/>
                        <w:right w:val="none" w:sz="0" w:space="0" w:color="auto"/>
                      </w:divBdr>
                    </w:div>
                  </w:divsChild>
                </w:div>
                <w:div w:id="2060015183">
                  <w:marLeft w:val="0"/>
                  <w:marRight w:val="0"/>
                  <w:marTop w:val="0"/>
                  <w:marBottom w:val="0"/>
                  <w:divBdr>
                    <w:top w:val="none" w:sz="0" w:space="0" w:color="auto"/>
                    <w:left w:val="none" w:sz="0" w:space="0" w:color="auto"/>
                    <w:bottom w:val="none" w:sz="0" w:space="0" w:color="auto"/>
                    <w:right w:val="none" w:sz="0" w:space="0" w:color="auto"/>
                  </w:divBdr>
                  <w:divsChild>
                    <w:div w:id="947660529">
                      <w:marLeft w:val="0"/>
                      <w:marRight w:val="0"/>
                      <w:marTop w:val="0"/>
                      <w:marBottom w:val="0"/>
                      <w:divBdr>
                        <w:top w:val="none" w:sz="0" w:space="0" w:color="auto"/>
                        <w:left w:val="none" w:sz="0" w:space="0" w:color="auto"/>
                        <w:bottom w:val="none" w:sz="0" w:space="0" w:color="auto"/>
                        <w:right w:val="none" w:sz="0" w:space="0" w:color="auto"/>
                      </w:divBdr>
                    </w:div>
                  </w:divsChild>
                </w:div>
                <w:div w:id="1156651976">
                  <w:marLeft w:val="0"/>
                  <w:marRight w:val="0"/>
                  <w:marTop w:val="0"/>
                  <w:marBottom w:val="0"/>
                  <w:divBdr>
                    <w:top w:val="none" w:sz="0" w:space="0" w:color="auto"/>
                    <w:left w:val="none" w:sz="0" w:space="0" w:color="auto"/>
                    <w:bottom w:val="none" w:sz="0" w:space="0" w:color="auto"/>
                    <w:right w:val="none" w:sz="0" w:space="0" w:color="auto"/>
                  </w:divBdr>
                  <w:divsChild>
                    <w:div w:id="983655396">
                      <w:marLeft w:val="0"/>
                      <w:marRight w:val="0"/>
                      <w:marTop w:val="0"/>
                      <w:marBottom w:val="0"/>
                      <w:divBdr>
                        <w:top w:val="none" w:sz="0" w:space="0" w:color="auto"/>
                        <w:left w:val="none" w:sz="0" w:space="0" w:color="auto"/>
                        <w:bottom w:val="none" w:sz="0" w:space="0" w:color="auto"/>
                        <w:right w:val="none" w:sz="0" w:space="0" w:color="auto"/>
                      </w:divBdr>
                    </w:div>
                  </w:divsChild>
                </w:div>
                <w:div w:id="444229752">
                  <w:marLeft w:val="0"/>
                  <w:marRight w:val="0"/>
                  <w:marTop w:val="0"/>
                  <w:marBottom w:val="0"/>
                  <w:divBdr>
                    <w:top w:val="none" w:sz="0" w:space="0" w:color="auto"/>
                    <w:left w:val="none" w:sz="0" w:space="0" w:color="auto"/>
                    <w:bottom w:val="none" w:sz="0" w:space="0" w:color="auto"/>
                    <w:right w:val="none" w:sz="0" w:space="0" w:color="auto"/>
                  </w:divBdr>
                  <w:divsChild>
                    <w:div w:id="1196429103">
                      <w:marLeft w:val="0"/>
                      <w:marRight w:val="0"/>
                      <w:marTop w:val="0"/>
                      <w:marBottom w:val="0"/>
                      <w:divBdr>
                        <w:top w:val="none" w:sz="0" w:space="0" w:color="auto"/>
                        <w:left w:val="none" w:sz="0" w:space="0" w:color="auto"/>
                        <w:bottom w:val="none" w:sz="0" w:space="0" w:color="auto"/>
                        <w:right w:val="none" w:sz="0" w:space="0" w:color="auto"/>
                      </w:divBdr>
                    </w:div>
                  </w:divsChild>
                </w:div>
                <w:div w:id="1068844831">
                  <w:marLeft w:val="0"/>
                  <w:marRight w:val="0"/>
                  <w:marTop w:val="0"/>
                  <w:marBottom w:val="0"/>
                  <w:divBdr>
                    <w:top w:val="none" w:sz="0" w:space="0" w:color="auto"/>
                    <w:left w:val="none" w:sz="0" w:space="0" w:color="auto"/>
                    <w:bottom w:val="none" w:sz="0" w:space="0" w:color="auto"/>
                    <w:right w:val="none" w:sz="0" w:space="0" w:color="auto"/>
                  </w:divBdr>
                  <w:divsChild>
                    <w:div w:id="1786845874">
                      <w:marLeft w:val="0"/>
                      <w:marRight w:val="0"/>
                      <w:marTop w:val="0"/>
                      <w:marBottom w:val="0"/>
                      <w:divBdr>
                        <w:top w:val="none" w:sz="0" w:space="0" w:color="auto"/>
                        <w:left w:val="none" w:sz="0" w:space="0" w:color="auto"/>
                        <w:bottom w:val="none" w:sz="0" w:space="0" w:color="auto"/>
                        <w:right w:val="none" w:sz="0" w:space="0" w:color="auto"/>
                      </w:divBdr>
                    </w:div>
                  </w:divsChild>
                </w:div>
                <w:div w:id="1672677268">
                  <w:marLeft w:val="0"/>
                  <w:marRight w:val="0"/>
                  <w:marTop w:val="0"/>
                  <w:marBottom w:val="0"/>
                  <w:divBdr>
                    <w:top w:val="none" w:sz="0" w:space="0" w:color="auto"/>
                    <w:left w:val="none" w:sz="0" w:space="0" w:color="auto"/>
                    <w:bottom w:val="none" w:sz="0" w:space="0" w:color="auto"/>
                    <w:right w:val="none" w:sz="0" w:space="0" w:color="auto"/>
                  </w:divBdr>
                  <w:divsChild>
                    <w:div w:id="400299789">
                      <w:marLeft w:val="0"/>
                      <w:marRight w:val="0"/>
                      <w:marTop w:val="0"/>
                      <w:marBottom w:val="0"/>
                      <w:divBdr>
                        <w:top w:val="none" w:sz="0" w:space="0" w:color="auto"/>
                        <w:left w:val="none" w:sz="0" w:space="0" w:color="auto"/>
                        <w:bottom w:val="none" w:sz="0" w:space="0" w:color="auto"/>
                        <w:right w:val="none" w:sz="0" w:space="0" w:color="auto"/>
                      </w:divBdr>
                    </w:div>
                  </w:divsChild>
                </w:div>
                <w:div w:id="65304718">
                  <w:marLeft w:val="0"/>
                  <w:marRight w:val="0"/>
                  <w:marTop w:val="0"/>
                  <w:marBottom w:val="0"/>
                  <w:divBdr>
                    <w:top w:val="none" w:sz="0" w:space="0" w:color="auto"/>
                    <w:left w:val="none" w:sz="0" w:space="0" w:color="auto"/>
                    <w:bottom w:val="none" w:sz="0" w:space="0" w:color="auto"/>
                    <w:right w:val="none" w:sz="0" w:space="0" w:color="auto"/>
                  </w:divBdr>
                  <w:divsChild>
                    <w:div w:id="1328052960">
                      <w:marLeft w:val="0"/>
                      <w:marRight w:val="0"/>
                      <w:marTop w:val="0"/>
                      <w:marBottom w:val="0"/>
                      <w:divBdr>
                        <w:top w:val="none" w:sz="0" w:space="0" w:color="auto"/>
                        <w:left w:val="none" w:sz="0" w:space="0" w:color="auto"/>
                        <w:bottom w:val="none" w:sz="0" w:space="0" w:color="auto"/>
                        <w:right w:val="none" w:sz="0" w:space="0" w:color="auto"/>
                      </w:divBdr>
                    </w:div>
                  </w:divsChild>
                </w:div>
                <w:div w:id="1859352261">
                  <w:marLeft w:val="0"/>
                  <w:marRight w:val="0"/>
                  <w:marTop w:val="0"/>
                  <w:marBottom w:val="0"/>
                  <w:divBdr>
                    <w:top w:val="none" w:sz="0" w:space="0" w:color="auto"/>
                    <w:left w:val="none" w:sz="0" w:space="0" w:color="auto"/>
                    <w:bottom w:val="none" w:sz="0" w:space="0" w:color="auto"/>
                    <w:right w:val="none" w:sz="0" w:space="0" w:color="auto"/>
                  </w:divBdr>
                  <w:divsChild>
                    <w:div w:id="2025595726">
                      <w:marLeft w:val="0"/>
                      <w:marRight w:val="0"/>
                      <w:marTop w:val="0"/>
                      <w:marBottom w:val="0"/>
                      <w:divBdr>
                        <w:top w:val="none" w:sz="0" w:space="0" w:color="auto"/>
                        <w:left w:val="none" w:sz="0" w:space="0" w:color="auto"/>
                        <w:bottom w:val="none" w:sz="0" w:space="0" w:color="auto"/>
                        <w:right w:val="none" w:sz="0" w:space="0" w:color="auto"/>
                      </w:divBdr>
                    </w:div>
                  </w:divsChild>
                </w:div>
                <w:div w:id="803700611">
                  <w:marLeft w:val="0"/>
                  <w:marRight w:val="0"/>
                  <w:marTop w:val="0"/>
                  <w:marBottom w:val="0"/>
                  <w:divBdr>
                    <w:top w:val="none" w:sz="0" w:space="0" w:color="auto"/>
                    <w:left w:val="none" w:sz="0" w:space="0" w:color="auto"/>
                    <w:bottom w:val="none" w:sz="0" w:space="0" w:color="auto"/>
                    <w:right w:val="none" w:sz="0" w:space="0" w:color="auto"/>
                  </w:divBdr>
                  <w:divsChild>
                    <w:div w:id="105513201">
                      <w:marLeft w:val="0"/>
                      <w:marRight w:val="0"/>
                      <w:marTop w:val="0"/>
                      <w:marBottom w:val="0"/>
                      <w:divBdr>
                        <w:top w:val="none" w:sz="0" w:space="0" w:color="auto"/>
                        <w:left w:val="none" w:sz="0" w:space="0" w:color="auto"/>
                        <w:bottom w:val="none" w:sz="0" w:space="0" w:color="auto"/>
                        <w:right w:val="none" w:sz="0" w:space="0" w:color="auto"/>
                      </w:divBdr>
                    </w:div>
                  </w:divsChild>
                </w:div>
                <w:div w:id="1800948421">
                  <w:marLeft w:val="0"/>
                  <w:marRight w:val="0"/>
                  <w:marTop w:val="0"/>
                  <w:marBottom w:val="0"/>
                  <w:divBdr>
                    <w:top w:val="none" w:sz="0" w:space="0" w:color="auto"/>
                    <w:left w:val="none" w:sz="0" w:space="0" w:color="auto"/>
                    <w:bottom w:val="none" w:sz="0" w:space="0" w:color="auto"/>
                    <w:right w:val="none" w:sz="0" w:space="0" w:color="auto"/>
                  </w:divBdr>
                  <w:divsChild>
                    <w:div w:id="2061709752">
                      <w:marLeft w:val="0"/>
                      <w:marRight w:val="0"/>
                      <w:marTop w:val="0"/>
                      <w:marBottom w:val="0"/>
                      <w:divBdr>
                        <w:top w:val="none" w:sz="0" w:space="0" w:color="auto"/>
                        <w:left w:val="none" w:sz="0" w:space="0" w:color="auto"/>
                        <w:bottom w:val="none" w:sz="0" w:space="0" w:color="auto"/>
                        <w:right w:val="none" w:sz="0" w:space="0" w:color="auto"/>
                      </w:divBdr>
                    </w:div>
                  </w:divsChild>
                </w:div>
                <w:div w:id="961957250">
                  <w:marLeft w:val="0"/>
                  <w:marRight w:val="0"/>
                  <w:marTop w:val="0"/>
                  <w:marBottom w:val="0"/>
                  <w:divBdr>
                    <w:top w:val="none" w:sz="0" w:space="0" w:color="auto"/>
                    <w:left w:val="none" w:sz="0" w:space="0" w:color="auto"/>
                    <w:bottom w:val="none" w:sz="0" w:space="0" w:color="auto"/>
                    <w:right w:val="none" w:sz="0" w:space="0" w:color="auto"/>
                  </w:divBdr>
                  <w:divsChild>
                    <w:div w:id="2079860156">
                      <w:marLeft w:val="0"/>
                      <w:marRight w:val="0"/>
                      <w:marTop w:val="0"/>
                      <w:marBottom w:val="0"/>
                      <w:divBdr>
                        <w:top w:val="none" w:sz="0" w:space="0" w:color="auto"/>
                        <w:left w:val="none" w:sz="0" w:space="0" w:color="auto"/>
                        <w:bottom w:val="none" w:sz="0" w:space="0" w:color="auto"/>
                        <w:right w:val="none" w:sz="0" w:space="0" w:color="auto"/>
                      </w:divBdr>
                    </w:div>
                  </w:divsChild>
                </w:div>
                <w:div w:id="610405027">
                  <w:marLeft w:val="0"/>
                  <w:marRight w:val="0"/>
                  <w:marTop w:val="0"/>
                  <w:marBottom w:val="0"/>
                  <w:divBdr>
                    <w:top w:val="none" w:sz="0" w:space="0" w:color="auto"/>
                    <w:left w:val="none" w:sz="0" w:space="0" w:color="auto"/>
                    <w:bottom w:val="none" w:sz="0" w:space="0" w:color="auto"/>
                    <w:right w:val="none" w:sz="0" w:space="0" w:color="auto"/>
                  </w:divBdr>
                  <w:divsChild>
                    <w:div w:id="421419699">
                      <w:marLeft w:val="0"/>
                      <w:marRight w:val="0"/>
                      <w:marTop w:val="0"/>
                      <w:marBottom w:val="0"/>
                      <w:divBdr>
                        <w:top w:val="none" w:sz="0" w:space="0" w:color="auto"/>
                        <w:left w:val="none" w:sz="0" w:space="0" w:color="auto"/>
                        <w:bottom w:val="none" w:sz="0" w:space="0" w:color="auto"/>
                        <w:right w:val="none" w:sz="0" w:space="0" w:color="auto"/>
                      </w:divBdr>
                    </w:div>
                  </w:divsChild>
                </w:div>
                <w:div w:id="221720913">
                  <w:marLeft w:val="0"/>
                  <w:marRight w:val="0"/>
                  <w:marTop w:val="0"/>
                  <w:marBottom w:val="0"/>
                  <w:divBdr>
                    <w:top w:val="none" w:sz="0" w:space="0" w:color="auto"/>
                    <w:left w:val="none" w:sz="0" w:space="0" w:color="auto"/>
                    <w:bottom w:val="none" w:sz="0" w:space="0" w:color="auto"/>
                    <w:right w:val="none" w:sz="0" w:space="0" w:color="auto"/>
                  </w:divBdr>
                  <w:divsChild>
                    <w:div w:id="443421270">
                      <w:marLeft w:val="0"/>
                      <w:marRight w:val="0"/>
                      <w:marTop w:val="0"/>
                      <w:marBottom w:val="0"/>
                      <w:divBdr>
                        <w:top w:val="none" w:sz="0" w:space="0" w:color="auto"/>
                        <w:left w:val="none" w:sz="0" w:space="0" w:color="auto"/>
                        <w:bottom w:val="none" w:sz="0" w:space="0" w:color="auto"/>
                        <w:right w:val="none" w:sz="0" w:space="0" w:color="auto"/>
                      </w:divBdr>
                    </w:div>
                  </w:divsChild>
                </w:div>
                <w:div w:id="1877426505">
                  <w:marLeft w:val="0"/>
                  <w:marRight w:val="0"/>
                  <w:marTop w:val="0"/>
                  <w:marBottom w:val="0"/>
                  <w:divBdr>
                    <w:top w:val="none" w:sz="0" w:space="0" w:color="auto"/>
                    <w:left w:val="none" w:sz="0" w:space="0" w:color="auto"/>
                    <w:bottom w:val="none" w:sz="0" w:space="0" w:color="auto"/>
                    <w:right w:val="none" w:sz="0" w:space="0" w:color="auto"/>
                  </w:divBdr>
                  <w:divsChild>
                    <w:div w:id="161162969">
                      <w:marLeft w:val="0"/>
                      <w:marRight w:val="0"/>
                      <w:marTop w:val="0"/>
                      <w:marBottom w:val="0"/>
                      <w:divBdr>
                        <w:top w:val="none" w:sz="0" w:space="0" w:color="auto"/>
                        <w:left w:val="none" w:sz="0" w:space="0" w:color="auto"/>
                        <w:bottom w:val="none" w:sz="0" w:space="0" w:color="auto"/>
                        <w:right w:val="none" w:sz="0" w:space="0" w:color="auto"/>
                      </w:divBdr>
                    </w:div>
                  </w:divsChild>
                </w:div>
                <w:div w:id="945770919">
                  <w:marLeft w:val="0"/>
                  <w:marRight w:val="0"/>
                  <w:marTop w:val="0"/>
                  <w:marBottom w:val="0"/>
                  <w:divBdr>
                    <w:top w:val="none" w:sz="0" w:space="0" w:color="auto"/>
                    <w:left w:val="none" w:sz="0" w:space="0" w:color="auto"/>
                    <w:bottom w:val="none" w:sz="0" w:space="0" w:color="auto"/>
                    <w:right w:val="none" w:sz="0" w:space="0" w:color="auto"/>
                  </w:divBdr>
                  <w:divsChild>
                    <w:div w:id="599945666">
                      <w:marLeft w:val="0"/>
                      <w:marRight w:val="0"/>
                      <w:marTop w:val="0"/>
                      <w:marBottom w:val="0"/>
                      <w:divBdr>
                        <w:top w:val="none" w:sz="0" w:space="0" w:color="auto"/>
                        <w:left w:val="none" w:sz="0" w:space="0" w:color="auto"/>
                        <w:bottom w:val="none" w:sz="0" w:space="0" w:color="auto"/>
                        <w:right w:val="none" w:sz="0" w:space="0" w:color="auto"/>
                      </w:divBdr>
                    </w:div>
                  </w:divsChild>
                </w:div>
                <w:div w:id="1717200444">
                  <w:marLeft w:val="0"/>
                  <w:marRight w:val="0"/>
                  <w:marTop w:val="0"/>
                  <w:marBottom w:val="0"/>
                  <w:divBdr>
                    <w:top w:val="none" w:sz="0" w:space="0" w:color="auto"/>
                    <w:left w:val="none" w:sz="0" w:space="0" w:color="auto"/>
                    <w:bottom w:val="none" w:sz="0" w:space="0" w:color="auto"/>
                    <w:right w:val="none" w:sz="0" w:space="0" w:color="auto"/>
                  </w:divBdr>
                  <w:divsChild>
                    <w:div w:id="297685744">
                      <w:marLeft w:val="0"/>
                      <w:marRight w:val="0"/>
                      <w:marTop w:val="0"/>
                      <w:marBottom w:val="0"/>
                      <w:divBdr>
                        <w:top w:val="none" w:sz="0" w:space="0" w:color="auto"/>
                        <w:left w:val="none" w:sz="0" w:space="0" w:color="auto"/>
                        <w:bottom w:val="none" w:sz="0" w:space="0" w:color="auto"/>
                        <w:right w:val="none" w:sz="0" w:space="0" w:color="auto"/>
                      </w:divBdr>
                    </w:div>
                  </w:divsChild>
                </w:div>
                <w:div w:id="233394982">
                  <w:marLeft w:val="0"/>
                  <w:marRight w:val="0"/>
                  <w:marTop w:val="0"/>
                  <w:marBottom w:val="0"/>
                  <w:divBdr>
                    <w:top w:val="none" w:sz="0" w:space="0" w:color="auto"/>
                    <w:left w:val="none" w:sz="0" w:space="0" w:color="auto"/>
                    <w:bottom w:val="none" w:sz="0" w:space="0" w:color="auto"/>
                    <w:right w:val="none" w:sz="0" w:space="0" w:color="auto"/>
                  </w:divBdr>
                  <w:divsChild>
                    <w:div w:id="802697967">
                      <w:marLeft w:val="0"/>
                      <w:marRight w:val="0"/>
                      <w:marTop w:val="0"/>
                      <w:marBottom w:val="0"/>
                      <w:divBdr>
                        <w:top w:val="none" w:sz="0" w:space="0" w:color="auto"/>
                        <w:left w:val="none" w:sz="0" w:space="0" w:color="auto"/>
                        <w:bottom w:val="none" w:sz="0" w:space="0" w:color="auto"/>
                        <w:right w:val="none" w:sz="0" w:space="0" w:color="auto"/>
                      </w:divBdr>
                    </w:div>
                  </w:divsChild>
                </w:div>
                <w:div w:id="973213080">
                  <w:marLeft w:val="0"/>
                  <w:marRight w:val="0"/>
                  <w:marTop w:val="0"/>
                  <w:marBottom w:val="0"/>
                  <w:divBdr>
                    <w:top w:val="none" w:sz="0" w:space="0" w:color="auto"/>
                    <w:left w:val="none" w:sz="0" w:space="0" w:color="auto"/>
                    <w:bottom w:val="none" w:sz="0" w:space="0" w:color="auto"/>
                    <w:right w:val="none" w:sz="0" w:space="0" w:color="auto"/>
                  </w:divBdr>
                  <w:divsChild>
                    <w:div w:id="196553739">
                      <w:marLeft w:val="0"/>
                      <w:marRight w:val="0"/>
                      <w:marTop w:val="0"/>
                      <w:marBottom w:val="0"/>
                      <w:divBdr>
                        <w:top w:val="none" w:sz="0" w:space="0" w:color="auto"/>
                        <w:left w:val="none" w:sz="0" w:space="0" w:color="auto"/>
                        <w:bottom w:val="none" w:sz="0" w:space="0" w:color="auto"/>
                        <w:right w:val="none" w:sz="0" w:space="0" w:color="auto"/>
                      </w:divBdr>
                    </w:div>
                  </w:divsChild>
                </w:div>
                <w:div w:id="798380650">
                  <w:marLeft w:val="0"/>
                  <w:marRight w:val="0"/>
                  <w:marTop w:val="0"/>
                  <w:marBottom w:val="0"/>
                  <w:divBdr>
                    <w:top w:val="none" w:sz="0" w:space="0" w:color="auto"/>
                    <w:left w:val="none" w:sz="0" w:space="0" w:color="auto"/>
                    <w:bottom w:val="none" w:sz="0" w:space="0" w:color="auto"/>
                    <w:right w:val="none" w:sz="0" w:space="0" w:color="auto"/>
                  </w:divBdr>
                  <w:divsChild>
                    <w:div w:id="245575628">
                      <w:marLeft w:val="0"/>
                      <w:marRight w:val="0"/>
                      <w:marTop w:val="0"/>
                      <w:marBottom w:val="0"/>
                      <w:divBdr>
                        <w:top w:val="none" w:sz="0" w:space="0" w:color="auto"/>
                        <w:left w:val="none" w:sz="0" w:space="0" w:color="auto"/>
                        <w:bottom w:val="none" w:sz="0" w:space="0" w:color="auto"/>
                        <w:right w:val="none" w:sz="0" w:space="0" w:color="auto"/>
                      </w:divBdr>
                    </w:div>
                  </w:divsChild>
                </w:div>
                <w:div w:id="1403260008">
                  <w:marLeft w:val="0"/>
                  <w:marRight w:val="0"/>
                  <w:marTop w:val="0"/>
                  <w:marBottom w:val="0"/>
                  <w:divBdr>
                    <w:top w:val="none" w:sz="0" w:space="0" w:color="auto"/>
                    <w:left w:val="none" w:sz="0" w:space="0" w:color="auto"/>
                    <w:bottom w:val="none" w:sz="0" w:space="0" w:color="auto"/>
                    <w:right w:val="none" w:sz="0" w:space="0" w:color="auto"/>
                  </w:divBdr>
                  <w:divsChild>
                    <w:div w:id="1041052738">
                      <w:marLeft w:val="0"/>
                      <w:marRight w:val="0"/>
                      <w:marTop w:val="0"/>
                      <w:marBottom w:val="0"/>
                      <w:divBdr>
                        <w:top w:val="none" w:sz="0" w:space="0" w:color="auto"/>
                        <w:left w:val="none" w:sz="0" w:space="0" w:color="auto"/>
                        <w:bottom w:val="none" w:sz="0" w:space="0" w:color="auto"/>
                        <w:right w:val="none" w:sz="0" w:space="0" w:color="auto"/>
                      </w:divBdr>
                    </w:div>
                  </w:divsChild>
                </w:div>
                <w:div w:id="1047492400">
                  <w:marLeft w:val="0"/>
                  <w:marRight w:val="0"/>
                  <w:marTop w:val="0"/>
                  <w:marBottom w:val="0"/>
                  <w:divBdr>
                    <w:top w:val="none" w:sz="0" w:space="0" w:color="auto"/>
                    <w:left w:val="none" w:sz="0" w:space="0" w:color="auto"/>
                    <w:bottom w:val="none" w:sz="0" w:space="0" w:color="auto"/>
                    <w:right w:val="none" w:sz="0" w:space="0" w:color="auto"/>
                  </w:divBdr>
                  <w:divsChild>
                    <w:div w:id="195311751">
                      <w:marLeft w:val="0"/>
                      <w:marRight w:val="0"/>
                      <w:marTop w:val="0"/>
                      <w:marBottom w:val="0"/>
                      <w:divBdr>
                        <w:top w:val="none" w:sz="0" w:space="0" w:color="auto"/>
                        <w:left w:val="none" w:sz="0" w:space="0" w:color="auto"/>
                        <w:bottom w:val="none" w:sz="0" w:space="0" w:color="auto"/>
                        <w:right w:val="none" w:sz="0" w:space="0" w:color="auto"/>
                      </w:divBdr>
                    </w:div>
                  </w:divsChild>
                </w:div>
                <w:div w:id="1186479816">
                  <w:marLeft w:val="0"/>
                  <w:marRight w:val="0"/>
                  <w:marTop w:val="0"/>
                  <w:marBottom w:val="0"/>
                  <w:divBdr>
                    <w:top w:val="none" w:sz="0" w:space="0" w:color="auto"/>
                    <w:left w:val="none" w:sz="0" w:space="0" w:color="auto"/>
                    <w:bottom w:val="none" w:sz="0" w:space="0" w:color="auto"/>
                    <w:right w:val="none" w:sz="0" w:space="0" w:color="auto"/>
                  </w:divBdr>
                  <w:divsChild>
                    <w:div w:id="169609188">
                      <w:marLeft w:val="0"/>
                      <w:marRight w:val="0"/>
                      <w:marTop w:val="0"/>
                      <w:marBottom w:val="0"/>
                      <w:divBdr>
                        <w:top w:val="none" w:sz="0" w:space="0" w:color="auto"/>
                        <w:left w:val="none" w:sz="0" w:space="0" w:color="auto"/>
                        <w:bottom w:val="none" w:sz="0" w:space="0" w:color="auto"/>
                        <w:right w:val="none" w:sz="0" w:space="0" w:color="auto"/>
                      </w:divBdr>
                    </w:div>
                  </w:divsChild>
                </w:div>
                <w:div w:id="360474404">
                  <w:marLeft w:val="0"/>
                  <w:marRight w:val="0"/>
                  <w:marTop w:val="0"/>
                  <w:marBottom w:val="0"/>
                  <w:divBdr>
                    <w:top w:val="none" w:sz="0" w:space="0" w:color="auto"/>
                    <w:left w:val="none" w:sz="0" w:space="0" w:color="auto"/>
                    <w:bottom w:val="none" w:sz="0" w:space="0" w:color="auto"/>
                    <w:right w:val="none" w:sz="0" w:space="0" w:color="auto"/>
                  </w:divBdr>
                  <w:divsChild>
                    <w:div w:id="741491193">
                      <w:marLeft w:val="0"/>
                      <w:marRight w:val="0"/>
                      <w:marTop w:val="0"/>
                      <w:marBottom w:val="0"/>
                      <w:divBdr>
                        <w:top w:val="none" w:sz="0" w:space="0" w:color="auto"/>
                        <w:left w:val="none" w:sz="0" w:space="0" w:color="auto"/>
                        <w:bottom w:val="none" w:sz="0" w:space="0" w:color="auto"/>
                        <w:right w:val="none" w:sz="0" w:space="0" w:color="auto"/>
                      </w:divBdr>
                    </w:div>
                  </w:divsChild>
                </w:div>
                <w:div w:id="173620211">
                  <w:marLeft w:val="0"/>
                  <w:marRight w:val="0"/>
                  <w:marTop w:val="0"/>
                  <w:marBottom w:val="0"/>
                  <w:divBdr>
                    <w:top w:val="none" w:sz="0" w:space="0" w:color="auto"/>
                    <w:left w:val="none" w:sz="0" w:space="0" w:color="auto"/>
                    <w:bottom w:val="none" w:sz="0" w:space="0" w:color="auto"/>
                    <w:right w:val="none" w:sz="0" w:space="0" w:color="auto"/>
                  </w:divBdr>
                  <w:divsChild>
                    <w:div w:id="2112359055">
                      <w:marLeft w:val="0"/>
                      <w:marRight w:val="0"/>
                      <w:marTop w:val="0"/>
                      <w:marBottom w:val="0"/>
                      <w:divBdr>
                        <w:top w:val="none" w:sz="0" w:space="0" w:color="auto"/>
                        <w:left w:val="none" w:sz="0" w:space="0" w:color="auto"/>
                        <w:bottom w:val="none" w:sz="0" w:space="0" w:color="auto"/>
                        <w:right w:val="none" w:sz="0" w:space="0" w:color="auto"/>
                      </w:divBdr>
                    </w:div>
                  </w:divsChild>
                </w:div>
                <w:div w:id="150950023">
                  <w:marLeft w:val="0"/>
                  <w:marRight w:val="0"/>
                  <w:marTop w:val="0"/>
                  <w:marBottom w:val="0"/>
                  <w:divBdr>
                    <w:top w:val="none" w:sz="0" w:space="0" w:color="auto"/>
                    <w:left w:val="none" w:sz="0" w:space="0" w:color="auto"/>
                    <w:bottom w:val="none" w:sz="0" w:space="0" w:color="auto"/>
                    <w:right w:val="none" w:sz="0" w:space="0" w:color="auto"/>
                  </w:divBdr>
                  <w:divsChild>
                    <w:div w:id="50420959">
                      <w:marLeft w:val="0"/>
                      <w:marRight w:val="0"/>
                      <w:marTop w:val="0"/>
                      <w:marBottom w:val="0"/>
                      <w:divBdr>
                        <w:top w:val="none" w:sz="0" w:space="0" w:color="auto"/>
                        <w:left w:val="none" w:sz="0" w:space="0" w:color="auto"/>
                        <w:bottom w:val="none" w:sz="0" w:space="0" w:color="auto"/>
                        <w:right w:val="none" w:sz="0" w:space="0" w:color="auto"/>
                      </w:divBdr>
                    </w:div>
                  </w:divsChild>
                </w:div>
                <w:div w:id="461313177">
                  <w:marLeft w:val="0"/>
                  <w:marRight w:val="0"/>
                  <w:marTop w:val="0"/>
                  <w:marBottom w:val="0"/>
                  <w:divBdr>
                    <w:top w:val="none" w:sz="0" w:space="0" w:color="auto"/>
                    <w:left w:val="none" w:sz="0" w:space="0" w:color="auto"/>
                    <w:bottom w:val="none" w:sz="0" w:space="0" w:color="auto"/>
                    <w:right w:val="none" w:sz="0" w:space="0" w:color="auto"/>
                  </w:divBdr>
                  <w:divsChild>
                    <w:div w:id="1620532665">
                      <w:marLeft w:val="0"/>
                      <w:marRight w:val="0"/>
                      <w:marTop w:val="0"/>
                      <w:marBottom w:val="0"/>
                      <w:divBdr>
                        <w:top w:val="none" w:sz="0" w:space="0" w:color="auto"/>
                        <w:left w:val="none" w:sz="0" w:space="0" w:color="auto"/>
                        <w:bottom w:val="none" w:sz="0" w:space="0" w:color="auto"/>
                        <w:right w:val="none" w:sz="0" w:space="0" w:color="auto"/>
                      </w:divBdr>
                    </w:div>
                  </w:divsChild>
                </w:div>
                <w:div w:id="427123154">
                  <w:marLeft w:val="0"/>
                  <w:marRight w:val="0"/>
                  <w:marTop w:val="0"/>
                  <w:marBottom w:val="0"/>
                  <w:divBdr>
                    <w:top w:val="none" w:sz="0" w:space="0" w:color="auto"/>
                    <w:left w:val="none" w:sz="0" w:space="0" w:color="auto"/>
                    <w:bottom w:val="none" w:sz="0" w:space="0" w:color="auto"/>
                    <w:right w:val="none" w:sz="0" w:space="0" w:color="auto"/>
                  </w:divBdr>
                  <w:divsChild>
                    <w:div w:id="1037007027">
                      <w:marLeft w:val="0"/>
                      <w:marRight w:val="0"/>
                      <w:marTop w:val="0"/>
                      <w:marBottom w:val="0"/>
                      <w:divBdr>
                        <w:top w:val="none" w:sz="0" w:space="0" w:color="auto"/>
                        <w:left w:val="none" w:sz="0" w:space="0" w:color="auto"/>
                        <w:bottom w:val="none" w:sz="0" w:space="0" w:color="auto"/>
                        <w:right w:val="none" w:sz="0" w:space="0" w:color="auto"/>
                      </w:divBdr>
                    </w:div>
                  </w:divsChild>
                </w:div>
                <w:div w:id="1899972519">
                  <w:marLeft w:val="0"/>
                  <w:marRight w:val="0"/>
                  <w:marTop w:val="0"/>
                  <w:marBottom w:val="0"/>
                  <w:divBdr>
                    <w:top w:val="none" w:sz="0" w:space="0" w:color="auto"/>
                    <w:left w:val="none" w:sz="0" w:space="0" w:color="auto"/>
                    <w:bottom w:val="none" w:sz="0" w:space="0" w:color="auto"/>
                    <w:right w:val="none" w:sz="0" w:space="0" w:color="auto"/>
                  </w:divBdr>
                  <w:divsChild>
                    <w:div w:id="1810590036">
                      <w:marLeft w:val="0"/>
                      <w:marRight w:val="0"/>
                      <w:marTop w:val="0"/>
                      <w:marBottom w:val="0"/>
                      <w:divBdr>
                        <w:top w:val="none" w:sz="0" w:space="0" w:color="auto"/>
                        <w:left w:val="none" w:sz="0" w:space="0" w:color="auto"/>
                        <w:bottom w:val="none" w:sz="0" w:space="0" w:color="auto"/>
                        <w:right w:val="none" w:sz="0" w:space="0" w:color="auto"/>
                      </w:divBdr>
                    </w:div>
                  </w:divsChild>
                </w:div>
                <w:div w:id="2005863389">
                  <w:marLeft w:val="0"/>
                  <w:marRight w:val="0"/>
                  <w:marTop w:val="0"/>
                  <w:marBottom w:val="0"/>
                  <w:divBdr>
                    <w:top w:val="none" w:sz="0" w:space="0" w:color="auto"/>
                    <w:left w:val="none" w:sz="0" w:space="0" w:color="auto"/>
                    <w:bottom w:val="none" w:sz="0" w:space="0" w:color="auto"/>
                    <w:right w:val="none" w:sz="0" w:space="0" w:color="auto"/>
                  </w:divBdr>
                  <w:divsChild>
                    <w:div w:id="1639338043">
                      <w:marLeft w:val="0"/>
                      <w:marRight w:val="0"/>
                      <w:marTop w:val="0"/>
                      <w:marBottom w:val="0"/>
                      <w:divBdr>
                        <w:top w:val="none" w:sz="0" w:space="0" w:color="auto"/>
                        <w:left w:val="none" w:sz="0" w:space="0" w:color="auto"/>
                        <w:bottom w:val="none" w:sz="0" w:space="0" w:color="auto"/>
                        <w:right w:val="none" w:sz="0" w:space="0" w:color="auto"/>
                      </w:divBdr>
                    </w:div>
                  </w:divsChild>
                </w:div>
                <w:div w:id="848255010">
                  <w:marLeft w:val="0"/>
                  <w:marRight w:val="0"/>
                  <w:marTop w:val="0"/>
                  <w:marBottom w:val="0"/>
                  <w:divBdr>
                    <w:top w:val="none" w:sz="0" w:space="0" w:color="auto"/>
                    <w:left w:val="none" w:sz="0" w:space="0" w:color="auto"/>
                    <w:bottom w:val="none" w:sz="0" w:space="0" w:color="auto"/>
                    <w:right w:val="none" w:sz="0" w:space="0" w:color="auto"/>
                  </w:divBdr>
                  <w:divsChild>
                    <w:div w:id="455177622">
                      <w:marLeft w:val="0"/>
                      <w:marRight w:val="0"/>
                      <w:marTop w:val="0"/>
                      <w:marBottom w:val="0"/>
                      <w:divBdr>
                        <w:top w:val="none" w:sz="0" w:space="0" w:color="auto"/>
                        <w:left w:val="none" w:sz="0" w:space="0" w:color="auto"/>
                        <w:bottom w:val="none" w:sz="0" w:space="0" w:color="auto"/>
                        <w:right w:val="none" w:sz="0" w:space="0" w:color="auto"/>
                      </w:divBdr>
                    </w:div>
                  </w:divsChild>
                </w:div>
                <w:div w:id="504829482">
                  <w:marLeft w:val="0"/>
                  <w:marRight w:val="0"/>
                  <w:marTop w:val="0"/>
                  <w:marBottom w:val="0"/>
                  <w:divBdr>
                    <w:top w:val="none" w:sz="0" w:space="0" w:color="auto"/>
                    <w:left w:val="none" w:sz="0" w:space="0" w:color="auto"/>
                    <w:bottom w:val="none" w:sz="0" w:space="0" w:color="auto"/>
                    <w:right w:val="none" w:sz="0" w:space="0" w:color="auto"/>
                  </w:divBdr>
                  <w:divsChild>
                    <w:div w:id="634259891">
                      <w:marLeft w:val="0"/>
                      <w:marRight w:val="0"/>
                      <w:marTop w:val="0"/>
                      <w:marBottom w:val="0"/>
                      <w:divBdr>
                        <w:top w:val="none" w:sz="0" w:space="0" w:color="auto"/>
                        <w:left w:val="none" w:sz="0" w:space="0" w:color="auto"/>
                        <w:bottom w:val="none" w:sz="0" w:space="0" w:color="auto"/>
                        <w:right w:val="none" w:sz="0" w:space="0" w:color="auto"/>
                      </w:divBdr>
                    </w:div>
                  </w:divsChild>
                </w:div>
                <w:div w:id="116146803">
                  <w:marLeft w:val="0"/>
                  <w:marRight w:val="0"/>
                  <w:marTop w:val="0"/>
                  <w:marBottom w:val="0"/>
                  <w:divBdr>
                    <w:top w:val="none" w:sz="0" w:space="0" w:color="auto"/>
                    <w:left w:val="none" w:sz="0" w:space="0" w:color="auto"/>
                    <w:bottom w:val="none" w:sz="0" w:space="0" w:color="auto"/>
                    <w:right w:val="none" w:sz="0" w:space="0" w:color="auto"/>
                  </w:divBdr>
                  <w:divsChild>
                    <w:div w:id="1326937737">
                      <w:marLeft w:val="0"/>
                      <w:marRight w:val="0"/>
                      <w:marTop w:val="0"/>
                      <w:marBottom w:val="0"/>
                      <w:divBdr>
                        <w:top w:val="none" w:sz="0" w:space="0" w:color="auto"/>
                        <w:left w:val="none" w:sz="0" w:space="0" w:color="auto"/>
                        <w:bottom w:val="none" w:sz="0" w:space="0" w:color="auto"/>
                        <w:right w:val="none" w:sz="0" w:space="0" w:color="auto"/>
                      </w:divBdr>
                    </w:div>
                  </w:divsChild>
                </w:div>
                <w:div w:id="1197040967">
                  <w:marLeft w:val="0"/>
                  <w:marRight w:val="0"/>
                  <w:marTop w:val="0"/>
                  <w:marBottom w:val="0"/>
                  <w:divBdr>
                    <w:top w:val="none" w:sz="0" w:space="0" w:color="auto"/>
                    <w:left w:val="none" w:sz="0" w:space="0" w:color="auto"/>
                    <w:bottom w:val="none" w:sz="0" w:space="0" w:color="auto"/>
                    <w:right w:val="none" w:sz="0" w:space="0" w:color="auto"/>
                  </w:divBdr>
                  <w:divsChild>
                    <w:div w:id="1670790467">
                      <w:marLeft w:val="0"/>
                      <w:marRight w:val="0"/>
                      <w:marTop w:val="0"/>
                      <w:marBottom w:val="0"/>
                      <w:divBdr>
                        <w:top w:val="none" w:sz="0" w:space="0" w:color="auto"/>
                        <w:left w:val="none" w:sz="0" w:space="0" w:color="auto"/>
                        <w:bottom w:val="none" w:sz="0" w:space="0" w:color="auto"/>
                        <w:right w:val="none" w:sz="0" w:space="0" w:color="auto"/>
                      </w:divBdr>
                    </w:div>
                  </w:divsChild>
                </w:div>
                <w:div w:id="331882836">
                  <w:marLeft w:val="0"/>
                  <w:marRight w:val="0"/>
                  <w:marTop w:val="0"/>
                  <w:marBottom w:val="0"/>
                  <w:divBdr>
                    <w:top w:val="none" w:sz="0" w:space="0" w:color="auto"/>
                    <w:left w:val="none" w:sz="0" w:space="0" w:color="auto"/>
                    <w:bottom w:val="none" w:sz="0" w:space="0" w:color="auto"/>
                    <w:right w:val="none" w:sz="0" w:space="0" w:color="auto"/>
                  </w:divBdr>
                  <w:divsChild>
                    <w:div w:id="1952009622">
                      <w:marLeft w:val="0"/>
                      <w:marRight w:val="0"/>
                      <w:marTop w:val="0"/>
                      <w:marBottom w:val="0"/>
                      <w:divBdr>
                        <w:top w:val="none" w:sz="0" w:space="0" w:color="auto"/>
                        <w:left w:val="none" w:sz="0" w:space="0" w:color="auto"/>
                        <w:bottom w:val="none" w:sz="0" w:space="0" w:color="auto"/>
                        <w:right w:val="none" w:sz="0" w:space="0" w:color="auto"/>
                      </w:divBdr>
                    </w:div>
                  </w:divsChild>
                </w:div>
                <w:div w:id="461509504">
                  <w:marLeft w:val="0"/>
                  <w:marRight w:val="0"/>
                  <w:marTop w:val="0"/>
                  <w:marBottom w:val="0"/>
                  <w:divBdr>
                    <w:top w:val="none" w:sz="0" w:space="0" w:color="auto"/>
                    <w:left w:val="none" w:sz="0" w:space="0" w:color="auto"/>
                    <w:bottom w:val="none" w:sz="0" w:space="0" w:color="auto"/>
                    <w:right w:val="none" w:sz="0" w:space="0" w:color="auto"/>
                  </w:divBdr>
                  <w:divsChild>
                    <w:div w:id="823397404">
                      <w:marLeft w:val="0"/>
                      <w:marRight w:val="0"/>
                      <w:marTop w:val="0"/>
                      <w:marBottom w:val="0"/>
                      <w:divBdr>
                        <w:top w:val="none" w:sz="0" w:space="0" w:color="auto"/>
                        <w:left w:val="none" w:sz="0" w:space="0" w:color="auto"/>
                        <w:bottom w:val="none" w:sz="0" w:space="0" w:color="auto"/>
                        <w:right w:val="none" w:sz="0" w:space="0" w:color="auto"/>
                      </w:divBdr>
                    </w:div>
                  </w:divsChild>
                </w:div>
                <w:div w:id="279459103">
                  <w:marLeft w:val="0"/>
                  <w:marRight w:val="0"/>
                  <w:marTop w:val="0"/>
                  <w:marBottom w:val="0"/>
                  <w:divBdr>
                    <w:top w:val="none" w:sz="0" w:space="0" w:color="auto"/>
                    <w:left w:val="none" w:sz="0" w:space="0" w:color="auto"/>
                    <w:bottom w:val="none" w:sz="0" w:space="0" w:color="auto"/>
                    <w:right w:val="none" w:sz="0" w:space="0" w:color="auto"/>
                  </w:divBdr>
                  <w:divsChild>
                    <w:div w:id="655425720">
                      <w:marLeft w:val="0"/>
                      <w:marRight w:val="0"/>
                      <w:marTop w:val="0"/>
                      <w:marBottom w:val="0"/>
                      <w:divBdr>
                        <w:top w:val="none" w:sz="0" w:space="0" w:color="auto"/>
                        <w:left w:val="none" w:sz="0" w:space="0" w:color="auto"/>
                        <w:bottom w:val="none" w:sz="0" w:space="0" w:color="auto"/>
                        <w:right w:val="none" w:sz="0" w:space="0" w:color="auto"/>
                      </w:divBdr>
                    </w:div>
                  </w:divsChild>
                </w:div>
                <w:div w:id="573904103">
                  <w:marLeft w:val="0"/>
                  <w:marRight w:val="0"/>
                  <w:marTop w:val="0"/>
                  <w:marBottom w:val="0"/>
                  <w:divBdr>
                    <w:top w:val="none" w:sz="0" w:space="0" w:color="auto"/>
                    <w:left w:val="none" w:sz="0" w:space="0" w:color="auto"/>
                    <w:bottom w:val="none" w:sz="0" w:space="0" w:color="auto"/>
                    <w:right w:val="none" w:sz="0" w:space="0" w:color="auto"/>
                  </w:divBdr>
                  <w:divsChild>
                    <w:div w:id="106511468">
                      <w:marLeft w:val="0"/>
                      <w:marRight w:val="0"/>
                      <w:marTop w:val="0"/>
                      <w:marBottom w:val="0"/>
                      <w:divBdr>
                        <w:top w:val="none" w:sz="0" w:space="0" w:color="auto"/>
                        <w:left w:val="none" w:sz="0" w:space="0" w:color="auto"/>
                        <w:bottom w:val="none" w:sz="0" w:space="0" w:color="auto"/>
                        <w:right w:val="none" w:sz="0" w:space="0" w:color="auto"/>
                      </w:divBdr>
                    </w:div>
                  </w:divsChild>
                </w:div>
                <w:div w:id="242222267">
                  <w:marLeft w:val="0"/>
                  <w:marRight w:val="0"/>
                  <w:marTop w:val="0"/>
                  <w:marBottom w:val="0"/>
                  <w:divBdr>
                    <w:top w:val="none" w:sz="0" w:space="0" w:color="auto"/>
                    <w:left w:val="none" w:sz="0" w:space="0" w:color="auto"/>
                    <w:bottom w:val="none" w:sz="0" w:space="0" w:color="auto"/>
                    <w:right w:val="none" w:sz="0" w:space="0" w:color="auto"/>
                  </w:divBdr>
                  <w:divsChild>
                    <w:div w:id="1994482969">
                      <w:marLeft w:val="0"/>
                      <w:marRight w:val="0"/>
                      <w:marTop w:val="0"/>
                      <w:marBottom w:val="0"/>
                      <w:divBdr>
                        <w:top w:val="none" w:sz="0" w:space="0" w:color="auto"/>
                        <w:left w:val="none" w:sz="0" w:space="0" w:color="auto"/>
                        <w:bottom w:val="none" w:sz="0" w:space="0" w:color="auto"/>
                        <w:right w:val="none" w:sz="0" w:space="0" w:color="auto"/>
                      </w:divBdr>
                    </w:div>
                  </w:divsChild>
                </w:div>
                <w:div w:id="1294407007">
                  <w:marLeft w:val="0"/>
                  <w:marRight w:val="0"/>
                  <w:marTop w:val="0"/>
                  <w:marBottom w:val="0"/>
                  <w:divBdr>
                    <w:top w:val="none" w:sz="0" w:space="0" w:color="auto"/>
                    <w:left w:val="none" w:sz="0" w:space="0" w:color="auto"/>
                    <w:bottom w:val="none" w:sz="0" w:space="0" w:color="auto"/>
                    <w:right w:val="none" w:sz="0" w:space="0" w:color="auto"/>
                  </w:divBdr>
                  <w:divsChild>
                    <w:div w:id="2130277806">
                      <w:marLeft w:val="0"/>
                      <w:marRight w:val="0"/>
                      <w:marTop w:val="0"/>
                      <w:marBottom w:val="0"/>
                      <w:divBdr>
                        <w:top w:val="none" w:sz="0" w:space="0" w:color="auto"/>
                        <w:left w:val="none" w:sz="0" w:space="0" w:color="auto"/>
                        <w:bottom w:val="none" w:sz="0" w:space="0" w:color="auto"/>
                        <w:right w:val="none" w:sz="0" w:space="0" w:color="auto"/>
                      </w:divBdr>
                    </w:div>
                  </w:divsChild>
                </w:div>
                <w:div w:id="983388806">
                  <w:marLeft w:val="0"/>
                  <w:marRight w:val="0"/>
                  <w:marTop w:val="0"/>
                  <w:marBottom w:val="0"/>
                  <w:divBdr>
                    <w:top w:val="none" w:sz="0" w:space="0" w:color="auto"/>
                    <w:left w:val="none" w:sz="0" w:space="0" w:color="auto"/>
                    <w:bottom w:val="none" w:sz="0" w:space="0" w:color="auto"/>
                    <w:right w:val="none" w:sz="0" w:space="0" w:color="auto"/>
                  </w:divBdr>
                  <w:divsChild>
                    <w:div w:id="1665821311">
                      <w:marLeft w:val="0"/>
                      <w:marRight w:val="0"/>
                      <w:marTop w:val="0"/>
                      <w:marBottom w:val="0"/>
                      <w:divBdr>
                        <w:top w:val="none" w:sz="0" w:space="0" w:color="auto"/>
                        <w:left w:val="none" w:sz="0" w:space="0" w:color="auto"/>
                        <w:bottom w:val="none" w:sz="0" w:space="0" w:color="auto"/>
                        <w:right w:val="none" w:sz="0" w:space="0" w:color="auto"/>
                      </w:divBdr>
                    </w:div>
                  </w:divsChild>
                </w:div>
                <w:div w:id="243225557">
                  <w:marLeft w:val="0"/>
                  <w:marRight w:val="0"/>
                  <w:marTop w:val="0"/>
                  <w:marBottom w:val="0"/>
                  <w:divBdr>
                    <w:top w:val="none" w:sz="0" w:space="0" w:color="auto"/>
                    <w:left w:val="none" w:sz="0" w:space="0" w:color="auto"/>
                    <w:bottom w:val="none" w:sz="0" w:space="0" w:color="auto"/>
                    <w:right w:val="none" w:sz="0" w:space="0" w:color="auto"/>
                  </w:divBdr>
                  <w:divsChild>
                    <w:div w:id="2064212132">
                      <w:marLeft w:val="0"/>
                      <w:marRight w:val="0"/>
                      <w:marTop w:val="0"/>
                      <w:marBottom w:val="0"/>
                      <w:divBdr>
                        <w:top w:val="none" w:sz="0" w:space="0" w:color="auto"/>
                        <w:left w:val="none" w:sz="0" w:space="0" w:color="auto"/>
                        <w:bottom w:val="none" w:sz="0" w:space="0" w:color="auto"/>
                        <w:right w:val="none" w:sz="0" w:space="0" w:color="auto"/>
                      </w:divBdr>
                    </w:div>
                  </w:divsChild>
                </w:div>
                <w:div w:id="103111663">
                  <w:marLeft w:val="0"/>
                  <w:marRight w:val="0"/>
                  <w:marTop w:val="0"/>
                  <w:marBottom w:val="0"/>
                  <w:divBdr>
                    <w:top w:val="none" w:sz="0" w:space="0" w:color="auto"/>
                    <w:left w:val="none" w:sz="0" w:space="0" w:color="auto"/>
                    <w:bottom w:val="none" w:sz="0" w:space="0" w:color="auto"/>
                    <w:right w:val="none" w:sz="0" w:space="0" w:color="auto"/>
                  </w:divBdr>
                  <w:divsChild>
                    <w:div w:id="986086012">
                      <w:marLeft w:val="0"/>
                      <w:marRight w:val="0"/>
                      <w:marTop w:val="0"/>
                      <w:marBottom w:val="0"/>
                      <w:divBdr>
                        <w:top w:val="none" w:sz="0" w:space="0" w:color="auto"/>
                        <w:left w:val="none" w:sz="0" w:space="0" w:color="auto"/>
                        <w:bottom w:val="none" w:sz="0" w:space="0" w:color="auto"/>
                        <w:right w:val="none" w:sz="0" w:space="0" w:color="auto"/>
                      </w:divBdr>
                    </w:div>
                  </w:divsChild>
                </w:div>
                <w:div w:id="1562133113">
                  <w:marLeft w:val="0"/>
                  <w:marRight w:val="0"/>
                  <w:marTop w:val="0"/>
                  <w:marBottom w:val="0"/>
                  <w:divBdr>
                    <w:top w:val="none" w:sz="0" w:space="0" w:color="auto"/>
                    <w:left w:val="none" w:sz="0" w:space="0" w:color="auto"/>
                    <w:bottom w:val="none" w:sz="0" w:space="0" w:color="auto"/>
                    <w:right w:val="none" w:sz="0" w:space="0" w:color="auto"/>
                  </w:divBdr>
                  <w:divsChild>
                    <w:div w:id="1995328156">
                      <w:marLeft w:val="0"/>
                      <w:marRight w:val="0"/>
                      <w:marTop w:val="0"/>
                      <w:marBottom w:val="0"/>
                      <w:divBdr>
                        <w:top w:val="none" w:sz="0" w:space="0" w:color="auto"/>
                        <w:left w:val="none" w:sz="0" w:space="0" w:color="auto"/>
                        <w:bottom w:val="none" w:sz="0" w:space="0" w:color="auto"/>
                        <w:right w:val="none" w:sz="0" w:space="0" w:color="auto"/>
                      </w:divBdr>
                    </w:div>
                  </w:divsChild>
                </w:div>
                <w:div w:id="228350541">
                  <w:marLeft w:val="0"/>
                  <w:marRight w:val="0"/>
                  <w:marTop w:val="0"/>
                  <w:marBottom w:val="0"/>
                  <w:divBdr>
                    <w:top w:val="none" w:sz="0" w:space="0" w:color="auto"/>
                    <w:left w:val="none" w:sz="0" w:space="0" w:color="auto"/>
                    <w:bottom w:val="none" w:sz="0" w:space="0" w:color="auto"/>
                    <w:right w:val="none" w:sz="0" w:space="0" w:color="auto"/>
                  </w:divBdr>
                  <w:divsChild>
                    <w:div w:id="989358525">
                      <w:marLeft w:val="0"/>
                      <w:marRight w:val="0"/>
                      <w:marTop w:val="0"/>
                      <w:marBottom w:val="0"/>
                      <w:divBdr>
                        <w:top w:val="none" w:sz="0" w:space="0" w:color="auto"/>
                        <w:left w:val="none" w:sz="0" w:space="0" w:color="auto"/>
                        <w:bottom w:val="none" w:sz="0" w:space="0" w:color="auto"/>
                        <w:right w:val="none" w:sz="0" w:space="0" w:color="auto"/>
                      </w:divBdr>
                    </w:div>
                  </w:divsChild>
                </w:div>
                <w:div w:id="786585535">
                  <w:marLeft w:val="0"/>
                  <w:marRight w:val="0"/>
                  <w:marTop w:val="0"/>
                  <w:marBottom w:val="0"/>
                  <w:divBdr>
                    <w:top w:val="none" w:sz="0" w:space="0" w:color="auto"/>
                    <w:left w:val="none" w:sz="0" w:space="0" w:color="auto"/>
                    <w:bottom w:val="none" w:sz="0" w:space="0" w:color="auto"/>
                    <w:right w:val="none" w:sz="0" w:space="0" w:color="auto"/>
                  </w:divBdr>
                  <w:divsChild>
                    <w:div w:id="1506359017">
                      <w:marLeft w:val="0"/>
                      <w:marRight w:val="0"/>
                      <w:marTop w:val="0"/>
                      <w:marBottom w:val="0"/>
                      <w:divBdr>
                        <w:top w:val="none" w:sz="0" w:space="0" w:color="auto"/>
                        <w:left w:val="none" w:sz="0" w:space="0" w:color="auto"/>
                        <w:bottom w:val="none" w:sz="0" w:space="0" w:color="auto"/>
                        <w:right w:val="none" w:sz="0" w:space="0" w:color="auto"/>
                      </w:divBdr>
                    </w:div>
                  </w:divsChild>
                </w:div>
                <w:div w:id="1480151440">
                  <w:marLeft w:val="0"/>
                  <w:marRight w:val="0"/>
                  <w:marTop w:val="0"/>
                  <w:marBottom w:val="0"/>
                  <w:divBdr>
                    <w:top w:val="none" w:sz="0" w:space="0" w:color="auto"/>
                    <w:left w:val="none" w:sz="0" w:space="0" w:color="auto"/>
                    <w:bottom w:val="none" w:sz="0" w:space="0" w:color="auto"/>
                    <w:right w:val="none" w:sz="0" w:space="0" w:color="auto"/>
                  </w:divBdr>
                  <w:divsChild>
                    <w:div w:id="1456484367">
                      <w:marLeft w:val="0"/>
                      <w:marRight w:val="0"/>
                      <w:marTop w:val="0"/>
                      <w:marBottom w:val="0"/>
                      <w:divBdr>
                        <w:top w:val="none" w:sz="0" w:space="0" w:color="auto"/>
                        <w:left w:val="none" w:sz="0" w:space="0" w:color="auto"/>
                        <w:bottom w:val="none" w:sz="0" w:space="0" w:color="auto"/>
                        <w:right w:val="none" w:sz="0" w:space="0" w:color="auto"/>
                      </w:divBdr>
                    </w:div>
                  </w:divsChild>
                </w:div>
                <w:div w:id="1829906849">
                  <w:marLeft w:val="0"/>
                  <w:marRight w:val="0"/>
                  <w:marTop w:val="0"/>
                  <w:marBottom w:val="0"/>
                  <w:divBdr>
                    <w:top w:val="none" w:sz="0" w:space="0" w:color="auto"/>
                    <w:left w:val="none" w:sz="0" w:space="0" w:color="auto"/>
                    <w:bottom w:val="none" w:sz="0" w:space="0" w:color="auto"/>
                    <w:right w:val="none" w:sz="0" w:space="0" w:color="auto"/>
                  </w:divBdr>
                  <w:divsChild>
                    <w:div w:id="386145308">
                      <w:marLeft w:val="0"/>
                      <w:marRight w:val="0"/>
                      <w:marTop w:val="0"/>
                      <w:marBottom w:val="0"/>
                      <w:divBdr>
                        <w:top w:val="none" w:sz="0" w:space="0" w:color="auto"/>
                        <w:left w:val="none" w:sz="0" w:space="0" w:color="auto"/>
                        <w:bottom w:val="none" w:sz="0" w:space="0" w:color="auto"/>
                        <w:right w:val="none" w:sz="0" w:space="0" w:color="auto"/>
                      </w:divBdr>
                    </w:div>
                  </w:divsChild>
                </w:div>
                <w:div w:id="1865554984">
                  <w:marLeft w:val="0"/>
                  <w:marRight w:val="0"/>
                  <w:marTop w:val="0"/>
                  <w:marBottom w:val="0"/>
                  <w:divBdr>
                    <w:top w:val="none" w:sz="0" w:space="0" w:color="auto"/>
                    <w:left w:val="none" w:sz="0" w:space="0" w:color="auto"/>
                    <w:bottom w:val="none" w:sz="0" w:space="0" w:color="auto"/>
                    <w:right w:val="none" w:sz="0" w:space="0" w:color="auto"/>
                  </w:divBdr>
                  <w:divsChild>
                    <w:div w:id="332342567">
                      <w:marLeft w:val="0"/>
                      <w:marRight w:val="0"/>
                      <w:marTop w:val="0"/>
                      <w:marBottom w:val="0"/>
                      <w:divBdr>
                        <w:top w:val="none" w:sz="0" w:space="0" w:color="auto"/>
                        <w:left w:val="none" w:sz="0" w:space="0" w:color="auto"/>
                        <w:bottom w:val="none" w:sz="0" w:space="0" w:color="auto"/>
                        <w:right w:val="none" w:sz="0" w:space="0" w:color="auto"/>
                      </w:divBdr>
                    </w:div>
                  </w:divsChild>
                </w:div>
                <w:div w:id="1916209251">
                  <w:marLeft w:val="0"/>
                  <w:marRight w:val="0"/>
                  <w:marTop w:val="0"/>
                  <w:marBottom w:val="0"/>
                  <w:divBdr>
                    <w:top w:val="none" w:sz="0" w:space="0" w:color="auto"/>
                    <w:left w:val="none" w:sz="0" w:space="0" w:color="auto"/>
                    <w:bottom w:val="none" w:sz="0" w:space="0" w:color="auto"/>
                    <w:right w:val="none" w:sz="0" w:space="0" w:color="auto"/>
                  </w:divBdr>
                  <w:divsChild>
                    <w:div w:id="1269705113">
                      <w:marLeft w:val="0"/>
                      <w:marRight w:val="0"/>
                      <w:marTop w:val="0"/>
                      <w:marBottom w:val="0"/>
                      <w:divBdr>
                        <w:top w:val="none" w:sz="0" w:space="0" w:color="auto"/>
                        <w:left w:val="none" w:sz="0" w:space="0" w:color="auto"/>
                        <w:bottom w:val="none" w:sz="0" w:space="0" w:color="auto"/>
                        <w:right w:val="none" w:sz="0" w:space="0" w:color="auto"/>
                      </w:divBdr>
                    </w:div>
                  </w:divsChild>
                </w:div>
                <w:div w:id="1216282721">
                  <w:marLeft w:val="0"/>
                  <w:marRight w:val="0"/>
                  <w:marTop w:val="0"/>
                  <w:marBottom w:val="0"/>
                  <w:divBdr>
                    <w:top w:val="none" w:sz="0" w:space="0" w:color="auto"/>
                    <w:left w:val="none" w:sz="0" w:space="0" w:color="auto"/>
                    <w:bottom w:val="none" w:sz="0" w:space="0" w:color="auto"/>
                    <w:right w:val="none" w:sz="0" w:space="0" w:color="auto"/>
                  </w:divBdr>
                  <w:divsChild>
                    <w:div w:id="946426374">
                      <w:marLeft w:val="0"/>
                      <w:marRight w:val="0"/>
                      <w:marTop w:val="0"/>
                      <w:marBottom w:val="0"/>
                      <w:divBdr>
                        <w:top w:val="none" w:sz="0" w:space="0" w:color="auto"/>
                        <w:left w:val="none" w:sz="0" w:space="0" w:color="auto"/>
                        <w:bottom w:val="none" w:sz="0" w:space="0" w:color="auto"/>
                        <w:right w:val="none" w:sz="0" w:space="0" w:color="auto"/>
                      </w:divBdr>
                    </w:div>
                  </w:divsChild>
                </w:div>
                <w:div w:id="627051249">
                  <w:marLeft w:val="0"/>
                  <w:marRight w:val="0"/>
                  <w:marTop w:val="0"/>
                  <w:marBottom w:val="0"/>
                  <w:divBdr>
                    <w:top w:val="none" w:sz="0" w:space="0" w:color="auto"/>
                    <w:left w:val="none" w:sz="0" w:space="0" w:color="auto"/>
                    <w:bottom w:val="none" w:sz="0" w:space="0" w:color="auto"/>
                    <w:right w:val="none" w:sz="0" w:space="0" w:color="auto"/>
                  </w:divBdr>
                  <w:divsChild>
                    <w:div w:id="72435584">
                      <w:marLeft w:val="0"/>
                      <w:marRight w:val="0"/>
                      <w:marTop w:val="0"/>
                      <w:marBottom w:val="0"/>
                      <w:divBdr>
                        <w:top w:val="none" w:sz="0" w:space="0" w:color="auto"/>
                        <w:left w:val="none" w:sz="0" w:space="0" w:color="auto"/>
                        <w:bottom w:val="none" w:sz="0" w:space="0" w:color="auto"/>
                        <w:right w:val="none" w:sz="0" w:space="0" w:color="auto"/>
                      </w:divBdr>
                    </w:div>
                  </w:divsChild>
                </w:div>
                <w:div w:id="681276857">
                  <w:marLeft w:val="0"/>
                  <w:marRight w:val="0"/>
                  <w:marTop w:val="0"/>
                  <w:marBottom w:val="0"/>
                  <w:divBdr>
                    <w:top w:val="none" w:sz="0" w:space="0" w:color="auto"/>
                    <w:left w:val="none" w:sz="0" w:space="0" w:color="auto"/>
                    <w:bottom w:val="none" w:sz="0" w:space="0" w:color="auto"/>
                    <w:right w:val="none" w:sz="0" w:space="0" w:color="auto"/>
                  </w:divBdr>
                  <w:divsChild>
                    <w:div w:id="1006251282">
                      <w:marLeft w:val="0"/>
                      <w:marRight w:val="0"/>
                      <w:marTop w:val="0"/>
                      <w:marBottom w:val="0"/>
                      <w:divBdr>
                        <w:top w:val="none" w:sz="0" w:space="0" w:color="auto"/>
                        <w:left w:val="none" w:sz="0" w:space="0" w:color="auto"/>
                        <w:bottom w:val="none" w:sz="0" w:space="0" w:color="auto"/>
                        <w:right w:val="none" w:sz="0" w:space="0" w:color="auto"/>
                      </w:divBdr>
                    </w:div>
                  </w:divsChild>
                </w:div>
                <w:div w:id="1107894380">
                  <w:marLeft w:val="0"/>
                  <w:marRight w:val="0"/>
                  <w:marTop w:val="0"/>
                  <w:marBottom w:val="0"/>
                  <w:divBdr>
                    <w:top w:val="none" w:sz="0" w:space="0" w:color="auto"/>
                    <w:left w:val="none" w:sz="0" w:space="0" w:color="auto"/>
                    <w:bottom w:val="none" w:sz="0" w:space="0" w:color="auto"/>
                    <w:right w:val="none" w:sz="0" w:space="0" w:color="auto"/>
                  </w:divBdr>
                  <w:divsChild>
                    <w:div w:id="1609316651">
                      <w:marLeft w:val="0"/>
                      <w:marRight w:val="0"/>
                      <w:marTop w:val="0"/>
                      <w:marBottom w:val="0"/>
                      <w:divBdr>
                        <w:top w:val="none" w:sz="0" w:space="0" w:color="auto"/>
                        <w:left w:val="none" w:sz="0" w:space="0" w:color="auto"/>
                        <w:bottom w:val="none" w:sz="0" w:space="0" w:color="auto"/>
                        <w:right w:val="none" w:sz="0" w:space="0" w:color="auto"/>
                      </w:divBdr>
                    </w:div>
                  </w:divsChild>
                </w:div>
                <w:div w:id="1477258185">
                  <w:marLeft w:val="0"/>
                  <w:marRight w:val="0"/>
                  <w:marTop w:val="0"/>
                  <w:marBottom w:val="0"/>
                  <w:divBdr>
                    <w:top w:val="none" w:sz="0" w:space="0" w:color="auto"/>
                    <w:left w:val="none" w:sz="0" w:space="0" w:color="auto"/>
                    <w:bottom w:val="none" w:sz="0" w:space="0" w:color="auto"/>
                    <w:right w:val="none" w:sz="0" w:space="0" w:color="auto"/>
                  </w:divBdr>
                  <w:divsChild>
                    <w:div w:id="1439570658">
                      <w:marLeft w:val="0"/>
                      <w:marRight w:val="0"/>
                      <w:marTop w:val="0"/>
                      <w:marBottom w:val="0"/>
                      <w:divBdr>
                        <w:top w:val="none" w:sz="0" w:space="0" w:color="auto"/>
                        <w:left w:val="none" w:sz="0" w:space="0" w:color="auto"/>
                        <w:bottom w:val="none" w:sz="0" w:space="0" w:color="auto"/>
                        <w:right w:val="none" w:sz="0" w:space="0" w:color="auto"/>
                      </w:divBdr>
                    </w:div>
                  </w:divsChild>
                </w:div>
                <w:div w:id="2062708056">
                  <w:marLeft w:val="0"/>
                  <w:marRight w:val="0"/>
                  <w:marTop w:val="0"/>
                  <w:marBottom w:val="0"/>
                  <w:divBdr>
                    <w:top w:val="none" w:sz="0" w:space="0" w:color="auto"/>
                    <w:left w:val="none" w:sz="0" w:space="0" w:color="auto"/>
                    <w:bottom w:val="none" w:sz="0" w:space="0" w:color="auto"/>
                    <w:right w:val="none" w:sz="0" w:space="0" w:color="auto"/>
                  </w:divBdr>
                  <w:divsChild>
                    <w:div w:id="1587493211">
                      <w:marLeft w:val="0"/>
                      <w:marRight w:val="0"/>
                      <w:marTop w:val="0"/>
                      <w:marBottom w:val="0"/>
                      <w:divBdr>
                        <w:top w:val="none" w:sz="0" w:space="0" w:color="auto"/>
                        <w:left w:val="none" w:sz="0" w:space="0" w:color="auto"/>
                        <w:bottom w:val="none" w:sz="0" w:space="0" w:color="auto"/>
                        <w:right w:val="none" w:sz="0" w:space="0" w:color="auto"/>
                      </w:divBdr>
                    </w:div>
                  </w:divsChild>
                </w:div>
                <w:div w:id="901016205">
                  <w:marLeft w:val="0"/>
                  <w:marRight w:val="0"/>
                  <w:marTop w:val="0"/>
                  <w:marBottom w:val="0"/>
                  <w:divBdr>
                    <w:top w:val="none" w:sz="0" w:space="0" w:color="auto"/>
                    <w:left w:val="none" w:sz="0" w:space="0" w:color="auto"/>
                    <w:bottom w:val="none" w:sz="0" w:space="0" w:color="auto"/>
                    <w:right w:val="none" w:sz="0" w:space="0" w:color="auto"/>
                  </w:divBdr>
                  <w:divsChild>
                    <w:div w:id="1790469058">
                      <w:marLeft w:val="0"/>
                      <w:marRight w:val="0"/>
                      <w:marTop w:val="0"/>
                      <w:marBottom w:val="0"/>
                      <w:divBdr>
                        <w:top w:val="none" w:sz="0" w:space="0" w:color="auto"/>
                        <w:left w:val="none" w:sz="0" w:space="0" w:color="auto"/>
                        <w:bottom w:val="none" w:sz="0" w:space="0" w:color="auto"/>
                        <w:right w:val="none" w:sz="0" w:space="0" w:color="auto"/>
                      </w:divBdr>
                    </w:div>
                  </w:divsChild>
                </w:div>
                <w:div w:id="593368126">
                  <w:marLeft w:val="0"/>
                  <w:marRight w:val="0"/>
                  <w:marTop w:val="0"/>
                  <w:marBottom w:val="0"/>
                  <w:divBdr>
                    <w:top w:val="none" w:sz="0" w:space="0" w:color="auto"/>
                    <w:left w:val="none" w:sz="0" w:space="0" w:color="auto"/>
                    <w:bottom w:val="none" w:sz="0" w:space="0" w:color="auto"/>
                    <w:right w:val="none" w:sz="0" w:space="0" w:color="auto"/>
                  </w:divBdr>
                  <w:divsChild>
                    <w:div w:id="939682454">
                      <w:marLeft w:val="0"/>
                      <w:marRight w:val="0"/>
                      <w:marTop w:val="0"/>
                      <w:marBottom w:val="0"/>
                      <w:divBdr>
                        <w:top w:val="none" w:sz="0" w:space="0" w:color="auto"/>
                        <w:left w:val="none" w:sz="0" w:space="0" w:color="auto"/>
                        <w:bottom w:val="none" w:sz="0" w:space="0" w:color="auto"/>
                        <w:right w:val="none" w:sz="0" w:space="0" w:color="auto"/>
                      </w:divBdr>
                    </w:div>
                  </w:divsChild>
                </w:div>
                <w:div w:id="1923681505">
                  <w:marLeft w:val="0"/>
                  <w:marRight w:val="0"/>
                  <w:marTop w:val="0"/>
                  <w:marBottom w:val="0"/>
                  <w:divBdr>
                    <w:top w:val="none" w:sz="0" w:space="0" w:color="auto"/>
                    <w:left w:val="none" w:sz="0" w:space="0" w:color="auto"/>
                    <w:bottom w:val="none" w:sz="0" w:space="0" w:color="auto"/>
                    <w:right w:val="none" w:sz="0" w:space="0" w:color="auto"/>
                  </w:divBdr>
                  <w:divsChild>
                    <w:div w:id="645016275">
                      <w:marLeft w:val="0"/>
                      <w:marRight w:val="0"/>
                      <w:marTop w:val="0"/>
                      <w:marBottom w:val="0"/>
                      <w:divBdr>
                        <w:top w:val="none" w:sz="0" w:space="0" w:color="auto"/>
                        <w:left w:val="none" w:sz="0" w:space="0" w:color="auto"/>
                        <w:bottom w:val="none" w:sz="0" w:space="0" w:color="auto"/>
                        <w:right w:val="none" w:sz="0" w:space="0" w:color="auto"/>
                      </w:divBdr>
                    </w:div>
                  </w:divsChild>
                </w:div>
                <w:div w:id="1628659129">
                  <w:marLeft w:val="0"/>
                  <w:marRight w:val="0"/>
                  <w:marTop w:val="0"/>
                  <w:marBottom w:val="0"/>
                  <w:divBdr>
                    <w:top w:val="none" w:sz="0" w:space="0" w:color="auto"/>
                    <w:left w:val="none" w:sz="0" w:space="0" w:color="auto"/>
                    <w:bottom w:val="none" w:sz="0" w:space="0" w:color="auto"/>
                    <w:right w:val="none" w:sz="0" w:space="0" w:color="auto"/>
                  </w:divBdr>
                  <w:divsChild>
                    <w:div w:id="339696225">
                      <w:marLeft w:val="0"/>
                      <w:marRight w:val="0"/>
                      <w:marTop w:val="0"/>
                      <w:marBottom w:val="0"/>
                      <w:divBdr>
                        <w:top w:val="none" w:sz="0" w:space="0" w:color="auto"/>
                        <w:left w:val="none" w:sz="0" w:space="0" w:color="auto"/>
                        <w:bottom w:val="none" w:sz="0" w:space="0" w:color="auto"/>
                        <w:right w:val="none" w:sz="0" w:space="0" w:color="auto"/>
                      </w:divBdr>
                    </w:div>
                  </w:divsChild>
                </w:div>
                <w:div w:id="1607544696">
                  <w:marLeft w:val="0"/>
                  <w:marRight w:val="0"/>
                  <w:marTop w:val="0"/>
                  <w:marBottom w:val="0"/>
                  <w:divBdr>
                    <w:top w:val="none" w:sz="0" w:space="0" w:color="auto"/>
                    <w:left w:val="none" w:sz="0" w:space="0" w:color="auto"/>
                    <w:bottom w:val="none" w:sz="0" w:space="0" w:color="auto"/>
                    <w:right w:val="none" w:sz="0" w:space="0" w:color="auto"/>
                  </w:divBdr>
                  <w:divsChild>
                    <w:div w:id="410811897">
                      <w:marLeft w:val="0"/>
                      <w:marRight w:val="0"/>
                      <w:marTop w:val="0"/>
                      <w:marBottom w:val="0"/>
                      <w:divBdr>
                        <w:top w:val="none" w:sz="0" w:space="0" w:color="auto"/>
                        <w:left w:val="none" w:sz="0" w:space="0" w:color="auto"/>
                        <w:bottom w:val="none" w:sz="0" w:space="0" w:color="auto"/>
                        <w:right w:val="none" w:sz="0" w:space="0" w:color="auto"/>
                      </w:divBdr>
                    </w:div>
                  </w:divsChild>
                </w:div>
                <w:div w:id="56249315">
                  <w:marLeft w:val="0"/>
                  <w:marRight w:val="0"/>
                  <w:marTop w:val="0"/>
                  <w:marBottom w:val="0"/>
                  <w:divBdr>
                    <w:top w:val="none" w:sz="0" w:space="0" w:color="auto"/>
                    <w:left w:val="none" w:sz="0" w:space="0" w:color="auto"/>
                    <w:bottom w:val="none" w:sz="0" w:space="0" w:color="auto"/>
                    <w:right w:val="none" w:sz="0" w:space="0" w:color="auto"/>
                  </w:divBdr>
                  <w:divsChild>
                    <w:div w:id="859659611">
                      <w:marLeft w:val="0"/>
                      <w:marRight w:val="0"/>
                      <w:marTop w:val="0"/>
                      <w:marBottom w:val="0"/>
                      <w:divBdr>
                        <w:top w:val="none" w:sz="0" w:space="0" w:color="auto"/>
                        <w:left w:val="none" w:sz="0" w:space="0" w:color="auto"/>
                        <w:bottom w:val="none" w:sz="0" w:space="0" w:color="auto"/>
                        <w:right w:val="none" w:sz="0" w:space="0" w:color="auto"/>
                      </w:divBdr>
                    </w:div>
                  </w:divsChild>
                </w:div>
                <w:div w:id="561216933">
                  <w:marLeft w:val="0"/>
                  <w:marRight w:val="0"/>
                  <w:marTop w:val="0"/>
                  <w:marBottom w:val="0"/>
                  <w:divBdr>
                    <w:top w:val="none" w:sz="0" w:space="0" w:color="auto"/>
                    <w:left w:val="none" w:sz="0" w:space="0" w:color="auto"/>
                    <w:bottom w:val="none" w:sz="0" w:space="0" w:color="auto"/>
                    <w:right w:val="none" w:sz="0" w:space="0" w:color="auto"/>
                  </w:divBdr>
                  <w:divsChild>
                    <w:div w:id="1479032967">
                      <w:marLeft w:val="0"/>
                      <w:marRight w:val="0"/>
                      <w:marTop w:val="0"/>
                      <w:marBottom w:val="0"/>
                      <w:divBdr>
                        <w:top w:val="none" w:sz="0" w:space="0" w:color="auto"/>
                        <w:left w:val="none" w:sz="0" w:space="0" w:color="auto"/>
                        <w:bottom w:val="none" w:sz="0" w:space="0" w:color="auto"/>
                        <w:right w:val="none" w:sz="0" w:space="0" w:color="auto"/>
                      </w:divBdr>
                    </w:div>
                  </w:divsChild>
                </w:div>
                <w:div w:id="1980187537">
                  <w:marLeft w:val="0"/>
                  <w:marRight w:val="0"/>
                  <w:marTop w:val="0"/>
                  <w:marBottom w:val="0"/>
                  <w:divBdr>
                    <w:top w:val="none" w:sz="0" w:space="0" w:color="auto"/>
                    <w:left w:val="none" w:sz="0" w:space="0" w:color="auto"/>
                    <w:bottom w:val="none" w:sz="0" w:space="0" w:color="auto"/>
                    <w:right w:val="none" w:sz="0" w:space="0" w:color="auto"/>
                  </w:divBdr>
                  <w:divsChild>
                    <w:div w:id="1611545711">
                      <w:marLeft w:val="0"/>
                      <w:marRight w:val="0"/>
                      <w:marTop w:val="0"/>
                      <w:marBottom w:val="0"/>
                      <w:divBdr>
                        <w:top w:val="none" w:sz="0" w:space="0" w:color="auto"/>
                        <w:left w:val="none" w:sz="0" w:space="0" w:color="auto"/>
                        <w:bottom w:val="none" w:sz="0" w:space="0" w:color="auto"/>
                        <w:right w:val="none" w:sz="0" w:space="0" w:color="auto"/>
                      </w:divBdr>
                    </w:div>
                  </w:divsChild>
                </w:div>
                <w:div w:id="761953799">
                  <w:marLeft w:val="0"/>
                  <w:marRight w:val="0"/>
                  <w:marTop w:val="0"/>
                  <w:marBottom w:val="0"/>
                  <w:divBdr>
                    <w:top w:val="none" w:sz="0" w:space="0" w:color="auto"/>
                    <w:left w:val="none" w:sz="0" w:space="0" w:color="auto"/>
                    <w:bottom w:val="none" w:sz="0" w:space="0" w:color="auto"/>
                    <w:right w:val="none" w:sz="0" w:space="0" w:color="auto"/>
                  </w:divBdr>
                  <w:divsChild>
                    <w:div w:id="624510989">
                      <w:marLeft w:val="0"/>
                      <w:marRight w:val="0"/>
                      <w:marTop w:val="0"/>
                      <w:marBottom w:val="0"/>
                      <w:divBdr>
                        <w:top w:val="none" w:sz="0" w:space="0" w:color="auto"/>
                        <w:left w:val="none" w:sz="0" w:space="0" w:color="auto"/>
                        <w:bottom w:val="none" w:sz="0" w:space="0" w:color="auto"/>
                        <w:right w:val="none" w:sz="0" w:space="0" w:color="auto"/>
                      </w:divBdr>
                    </w:div>
                  </w:divsChild>
                </w:div>
                <w:div w:id="100148370">
                  <w:marLeft w:val="0"/>
                  <w:marRight w:val="0"/>
                  <w:marTop w:val="0"/>
                  <w:marBottom w:val="0"/>
                  <w:divBdr>
                    <w:top w:val="none" w:sz="0" w:space="0" w:color="auto"/>
                    <w:left w:val="none" w:sz="0" w:space="0" w:color="auto"/>
                    <w:bottom w:val="none" w:sz="0" w:space="0" w:color="auto"/>
                    <w:right w:val="none" w:sz="0" w:space="0" w:color="auto"/>
                  </w:divBdr>
                  <w:divsChild>
                    <w:div w:id="313531514">
                      <w:marLeft w:val="0"/>
                      <w:marRight w:val="0"/>
                      <w:marTop w:val="0"/>
                      <w:marBottom w:val="0"/>
                      <w:divBdr>
                        <w:top w:val="none" w:sz="0" w:space="0" w:color="auto"/>
                        <w:left w:val="none" w:sz="0" w:space="0" w:color="auto"/>
                        <w:bottom w:val="none" w:sz="0" w:space="0" w:color="auto"/>
                        <w:right w:val="none" w:sz="0" w:space="0" w:color="auto"/>
                      </w:divBdr>
                    </w:div>
                  </w:divsChild>
                </w:div>
                <w:div w:id="810640128">
                  <w:marLeft w:val="0"/>
                  <w:marRight w:val="0"/>
                  <w:marTop w:val="0"/>
                  <w:marBottom w:val="0"/>
                  <w:divBdr>
                    <w:top w:val="none" w:sz="0" w:space="0" w:color="auto"/>
                    <w:left w:val="none" w:sz="0" w:space="0" w:color="auto"/>
                    <w:bottom w:val="none" w:sz="0" w:space="0" w:color="auto"/>
                    <w:right w:val="none" w:sz="0" w:space="0" w:color="auto"/>
                  </w:divBdr>
                  <w:divsChild>
                    <w:div w:id="147402533">
                      <w:marLeft w:val="0"/>
                      <w:marRight w:val="0"/>
                      <w:marTop w:val="0"/>
                      <w:marBottom w:val="0"/>
                      <w:divBdr>
                        <w:top w:val="none" w:sz="0" w:space="0" w:color="auto"/>
                        <w:left w:val="none" w:sz="0" w:space="0" w:color="auto"/>
                        <w:bottom w:val="none" w:sz="0" w:space="0" w:color="auto"/>
                        <w:right w:val="none" w:sz="0" w:space="0" w:color="auto"/>
                      </w:divBdr>
                    </w:div>
                  </w:divsChild>
                </w:div>
                <w:div w:id="796870385">
                  <w:marLeft w:val="0"/>
                  <w:marRight w:val="0"/>
                  <w:marTop w:val="0"/>
                  <w:marBottom w:val="0"/>
                  <w:divBdr>
                    <w:top w:val="none" w:sz="0" w:space="0" w:color="auto"/>
                    <w:left w:val="none" w:sz="0" w:space="0" w:color="auto"/>
                    <w:bottom w:val="none" w:sz="0" w:space="0" w:color="auto"/>
                    <w:right w:val="none" w:sz="0" w:space="0" w:color="auto"/>
                  </w:divBdr>
                  <w:divsChild>
                    <w:div w:id="616720729">
                      <w:marLeft w:val="0"/>
                      <w:marRight w:val="0"/>
                      <w:marTop w:val="0"/>
                      <w:marBottom w:val="0"/>
                      <w:divBdr>
                        <w:top w:val="none" w:sz="0" w:space="0" w:color="auto"/>
                        <w:left w:val="none" w:sz="0" w:space="0" w:color="auto"/>
                        <w:bottom w:val="none" w:sz="0" w:space="0" w:color="auto"/>
                        <w:right w:val="none" w:sz="0" w:space="0" w:color="auto"/>
                      </w:divBdr>
                    </w:div>
                  </w:divsChild>
                </w:div>
                <w:div w:id="1777023437">
                  <w:marLeft w:val="0"/>
                  <w:marRight w:val="0"/>
                  <w:marTop w:val="0"/>
                  <w:marBottom w:val="0"/>
                  <w:divBdr>
                    <w:top w:val="none" w:sz="0" w:space="0" w:color="auto"/>
                    <w:left w:val="none" w:sz="0" w:space="0" w:color="auto"/>
                    <w:bottom w:val="none" w:sz="0" w:space="0" w:color="auto"/>
                    <w:right w:val="none" w:sz="0" w:space="0" w:color="auto"/>
                  </w:divBdr>
                  <w:divsChild>
                    <w:div w:id="525484196">
                      <w:marLeft w:val="0"/>
                      <w:marRight w:val="0"/>
                      <w:marTop w:val="0"/>
                      <w:marBottom w:val="0"/>
                      <w:divBdr>
                        <w:top w:val="none" w:sz="0" w:space="0" w:color="auto"/>
                        <w:left w:val="none" w:sz="0" w:space="0" w:color="auto"/>
                        <w:bottom w:val="none" w:sz="0" w:space="0" w:color="auto"/>
                        <w:right w:val="none" w:sz="0" w:space="0" w:color="auto"/>
                      </w:divBdr>
                    </w:div>
                  </w:divsChild>
                </w:div>
                <w:div w:id="1553230816">
                  <w:marLeft w:val="0"/>
                  <w:marRight w:val="0"/>
                  <w:marTop w:val="0"/>
                  <w:marBottom w:val="0"/>
                  <w:divBdr>
                    <w:top w:val="none" w:sz="0" w:space="0" w:color="auto"/>
                    <w:left w:val="none" w:sz="0" w:space="0" w:color="auto"/>
                    <w:bottom w:val="none" w:sz="0" w:space="0" w:color="auto"/>
                    <w:right w:val="none" w:sz="0" w:space="0" w:color="auto"/>
                  </w:divBdr>
                  <w:divsChild>
                    <w:div w:id="176312975">
                      <w:marLeft w:val="0"/>
                      <w:marRight w:val="0"/>
                      <w:marTop w:val="0"/>
                      <w:marBottom w:val="0"/>
                      <w:divBdr>
                        <w:top w:val="none" w:sz="0" w:space="0" w:color="auto"/>
                        <w:left w:val="none" w:sz="0" w:space="0" w:color="auto"/>
                        <w:bottom w:val="none" w:sz="0" w:space="0" w:color="auto"/>
                        <w:right w:val="none" w:sz="0" w:space="0" w:color="auto"/>
                      </w:divBdr>
                    </w:div>
                  </w:divsChild>
                </w:div>
                <w:div w:id="2011567767">
                  <w:marLeft w:val="0"/>
                  <w:marRight w:val="0"/>
                  <w:marTop w:val="0"/>
                  <w:marBottom w:val="0"/>
                  <w:divBdr>
                    <w:top w:val="none" w:sz="0" w:space="0" w:color="auto"/>
                    <w:left w:val="none" w:sz="0" w:space="0" w:color="auto"/>
                    <w:bottom w:val="none" w:sz="0" w:space="0" w:color="auto"/>
                    <w:right w:val="none" w:sz="0" w:space="0" w:color="auto"/>
                  </w:divBdr>
                  <w:divsChild>
                    <w:div w:id="429932555">
                      <w:marLeft w:val="0"/>
                      <w:marRight w:val="0"/>
                      <w:marTop w:val="0"/>
                      <w:marBottom w:val="0"/>
                      <w:divBdr>
                        <w:top w:val="none" w:sz="0" w:space="0" w:color="auto"/>
                        <w:left w:val="none" w:sz="0" w:space="0" w:color="auto"/>
                        <w:bottom w:val="none" w:sz="0" w:space="0" w:color="auto"/>
                        <w:right w:val="none" w:sz="0" w:space="0" w:color="auto"/>
                      </w:divBdr>
                    </w:div>
                  </w:divsChild>
                </w:div>
                <w:div w:id="294144502">
                  <w:marLeft w:val="0"/>
                  <w:marRight w:val="0"/>
                  <w:marTop w:val="0"/>
                  <w:marBottom w:val="0"/>
                  <w:divBdr>
                    <w:top w:val="none" w:sz="0" w:space="0" w:color="auto"/>
                    <w:left w:val="none" w:sz="0" w:space="0" w:color="auto"/>
                    <w:bottom w:val="none" w:sz="0" w:space="0" w:color="auto"/>
                    <w:right w:val="none" w:sz="0" w:space="0" w:color="auto"/>
                  </w:divBdr>
                  <w:divsChild>
                    <w:div w:id="479352218">
                      <w:marLeft w:val="0"/>
                      <w:marRight w:val="0"/>
                      <w:marTop w:val="0"/>
                      <w:marBottom w:val="0"/>
                      <w:divBdr>
                        <w:top w:val="none" w:sz="0" w:space="0" w:color="auto"/>
                        <w:left w:val="none" w:sz="0" w:space="0" w:color="auto"/>
                        <w:bottom w:val="none" w:sz="0" w:space="0" w:color="auto"/>
                        <w:right w:val="none" w:sz="0" w:space="0" w:color="auto"/>
                      </w:divBdr>
                    </w:div>
                  </w:divsChild>
                </w:div>
                <w:div w:id="556168590">
                  <w:marLeft w:val="0"/>
                  <w:marRight w:val="0"/>
                  <w:marTop w:val="0"/>
                  <w:marBottom w:val="0"/>
                  <w:divBdr>
                    <w:top w:val="none" w:sz="0" w:space="0" w:color="auto"/>
                    <w:left w:val="none" w:sz="0" w:space="0" w:color="auto"/>
                    <w:bottom w:val="none" w:sz="0" w:space="0" w:color="auto"/>
                    <w:right w:val="none" w:sz="0" w:space="0" w:color="auto"/>
                  </w:divBdr>
                  <w:divsChild>
                    <w:div w:id="1997492144">
                      <w:marLeft w:val="0"/>
                      <w:marRight w:val="0"/>
                      <w:marTop w:val="0"/>
                      <w:marBottom w:val="0"/>
                      <w:divBdr>
                        <w:top w:val="none" w:sz="0" w:space="0" w:color="auto"/>
                        <w:left w:val="none" w:sz="0" w:space="0" w:color="auto"/>
                        <w:bottom w:val="none" w:sz="0" w:space="0" w:color="auto"/>
                        <w:right w:val="none" w:sz="0" w:space="0" w:color="auto"/>
                      </w:divBdr>
                    </w:div>
                  </w:divsChild>
                </w:div>
                <w:div w:id="1857815577">
                  <w:marLeft w:val="0"/>
                  <w:marRight w:val="0"/>
                  <w:marTop w:val="0"/>
                  <w:marBottom w:val="0"/>
                  <w:divBdr>
                    <w:top w:val="none" w:sz="0" w:space="0" w:color="auto"/>
                    <w:left w:val="none" w:sz="0" w:space="0" w:color="auto"/>
                    <w:bottom w:val="none" w:sz="0" w:space="0" w:color="auto"/>
                    <w:right w:val="none" w:sz="0" w:space="0" w:color="auto"/>
                  </w:divBdr>
                  <w:divsChild>
                    <w:div w:id="1989088293">
                      <w:marLeft w:val="0"/>
                      <w:marRight w:val="0"/>
                      <w:marTop w:val="0"/>
                      <w:marBottom w:val="0"/>
                      <w:divBdr>
                        <w:top w:val="none" w:sz="0" w:space="0" w:color="auto"/>
                        <w:left w:val="none" w:sz="0" w:space="0" w:color="auto"/>
                        <w:bottom w:val="none" w:sz="0" w:space="0" w:color="auto"/>
                        <w:right w:val="none" w:sz="0" w:space="0" w:color="auto"/>
                      </w:divBdr>
                    </w:div>
                  </w:divsChild>
                </w:div>
                <w:div w:id="1202784503">
                  <w:marLeft w:val="0"/>
                  <w:marRight w:val="0"/>
                  <w:marTop w:val="0"/>
                  <w:marBottom w:val="0"/>
                  <w:divBdr>
                    <w:top w:val="none" w:sz="0" w:space="0" w:color="auto"/>
                    <w:left w:val="none" w:sz="0" w:space="0" w:color="auto"/>
                    <w:bottom w:val="none" w:sz="0" w:space="0" w:color="auto"/>
                    <w:right w:val="none" w:sz="0" w:space="0" w:color="auto"/>
                  </w:divBdr>
                  <w:divsChild>
                    <w:div w:id="827475765">
                      <w:marLeft w:val="0"/>
                      <w:marRight w:val="0"/>
                      <w:marTop w:val="0"/>
                      <w:marBottom w:val="0"/>
                      <w:divBdr>
                        <w:top w:val="none" w:sz="0" w:space="0" w:color="auto"/>
                        <w:left w:val="none" w:sz="0" w:space="0" w:color="auto"/>
                        <w:bottom w:val="none" w:sz="0" w:space="0" w:color="auto"/>
                        <w:right w:val="none" w:sz="0" w:space="0" w:color="auto"/>
                      </w:divBdr>
                    </w:div>
                  </w:divsChild>
                </w:div>
                <w:div w:id="543637582">
                  <w:marLeft w:val="0"/>
                  <w:marRight w:val="0"/>
                  <w:marTop w:val="0"/>
                  <w:marBottom w:val="0"/>
                  <w:divBdr>
                    <w:top w:val="none" w:sz="0" w:space="0" w:color="auto"/>
                    <w:left w:val="none" w:sz="0" w:space="0" w:color="auto"/>
                    <w:bottom w:val="none" w:sz="0" w:space="0" w:color="auto"/>
                    <w:right w:val="none" w:sz="0" w:space="0" w:color="auto"/>
                  </w:divBdr>
                  <w:divsChild>
                    <w:div w:id="35813425">
                      <w:marLeft w:val="0"/>
                      <w:marRight w:val="0"/>
                      <w:marTop w:val="0"/>
                      <w:marBottom w:val="0"/>
                      <w:divBdr>
                        <w:top w:val="none" w:sz="0" w:space="0" w:color="auto"/>
                        <w:left w:val="none" w:sz="0" w:space="0" w:color="auto"/>
                        <w:bottom w:val="none" w:sz="0" w:space="0" w:color="auto"/>
                        <w:right w:val="none" w:sz="0" w:space="0" w:color="auto"/>
                      </w:divBdr>
                    </w:div>
                  </w:divsChild>
                </w:div>
                <w:div w:id="1488129102">
                  <w:marLeft w:val="0"/>
                  <w:marRight w:val="0"/>
                  <w:marTop w:val="0"/>
                  <w:marBottom w:val="0"/>
                  <w:divBdr>
                    <w:top w:val="none" w:sz="0" w:space="0" w:color="auto"/>
                    <w:left w:val="none" w:sz="0" w:space="0" w:color="auto"/>
                    <w:bottom w:val="none" w:sz="0" w:space="0" w:color="auto"/>
                    <w:right w:val="none" w:sz="0" w:space="0" w:color="auto"/>
                  </w:divBdr>
                  <w:divsChild>
                    <w:div w:id="2115900800">
                      <w:marLeft w:val="0"/>
                      <w:marRight w:val="0"/>
                      <w:marTop w:val="0"/>
                      <w:marBottom w:val="0"/>
                      <w:divBdr>
                        <w:top w:val="none" w:sz="0" w:space="0" w:color="auto"/>
                        <w:left w:val="none" w:sz="0" w:space="0" w:color="auto"/>
                        <w:bottom w:val="none" w:sz="0" w:space="0" w:color="auto"/>
                        <w:right w:val="none" w:sz="0" w:space="0" w:color="auto"/>
                      </w:divBdr>
                    </w:div>
                  </w:divsChild>
                </w:div>
                <w:div w:id="1175724810">
                  <w:marLeft w:val="0"/>
                  <w:marRight w:val="0"/>
                  <w:marTop w:val="0"/>
                  <w:marBottom w:val="0"/>
                  <w:divBdr>
                    <w:top w:val="none" w:sz="0" w:space="0" w:color="auto"/>
                    <w:left w:val="none" w:sz="0" w:space="0" w:color="auto"/>
                    <w:bottom w:val="none" w:sz="0" w:space="0" w:color="auto"/>
                    <w:right w:val="none" w:sz="0" w:space="0" w:color="auto"/>
                  </w:divBdr>
                  <w:divsChild>
                    <w:div w:id="301465602">
                      <w:marLeft w:val="0"/>
                      <w:marRight w:val="0"/>
                      <w:marTop w:val="0"/>
                      <w:marBottom w:val="0"/>
                      <w:divBdr>
                        <w:top w:val="none" w:sz="0" w:space="0" w:color="auto"/>
                        <w:left w:val="none" w:sz="0" w:space="0" w:color="auto"/>
                        <w:bottom w:val="none" w:sz="0" w:space="0" w:color="auto"/>
                        <w:right w:val="none" w:sz="0" w:space="0" w:color="auto"/>
                      </w:divBdr>
                    </w:div>
                  </w:divsChild>
                </w:div>
                <w:div w:id="1022974637">
                  <w:marLeft w:val="0"/>
                  <w:marRight w:val="0"/>
                  <w:marTop w:val="0"/>
                  <w:marBottom w:val="0"/>
                  <w:divBdr>
                    <w:top w:val="none" w:sz="0" w:space="0" w:color="auto"/>
                    <w:left w:val="none" w:sz="0" w:space="0" w:color="auto"/>
                    <w:bottom w:val="none" w:sz="0" w:space="0" w:color="auto"/>
                    <w:right w:val="none" w:sz="0" w:space="0" w:color="auto"/>
                  </w:divBdr>
                  <w:divsChild>
                    <w:div w:id="1255941995">
                      <w:marLeft w:val="0"/>
                      <w:marRight w:val="0"/>
                      <w:marTop w:val="0"/>
                      <w:marBottom w:val="0"/>
                      <w:divBdr>
                        <w:top w:val="none" w:sz="0" w:space="0" w:color="auto"/>
                        <w:left w:val="none" w:sz="0" w:space="0" w:color="auto"/>
                        <w:bottom w:val="none" w:sz="0" w:space="0" w:color="auto"/>
                        <w:right w:val="none" w:sz="0" w:space="0" w:color="auto"/>
                      </w:divBdr>
                    </w:div>
                  </w:divsChild>
                </w:div>
                <w:div w:id="1521165976">
                  <w:marLeft w:val="0"/>
                  <w:marRight w:val="0"/>
                  <w:marTop w:val="0"/>
                  <w:marBottom w:val="0"/>
                  <w:divBdr>
                    <w:top w:val="none" w:sz="0" w:space="0" w:color="auto"/>
                    <w:left w:val="none" w:sz="0" w:space="0" w:color="auto"/>
                    <w:bottom w:val="none" w:sz="0" w:space="0" w:color="auto"/>
                    <w:right w:val="none" w:sz="0" w:space="0" w:color="auto"/>
                  </w:divBdr>
                  <w:divsChild>
                    <w:div w:id="1360085419">
                      <w:marLeft w:val="0"/>
                      <w:marRight w:val="0"/>
                      <w:marTop w:val="0"/>
                      <w:marBottom w:val="0"/>
                      <w:divBdr>
                        <w:top w:val="none" w:sz="0" w:space="0" w:color="auto"/>
                        <w:left w:val="none" w:sz="0" w:space="0" w:color="auto"/>
                        <w:bottom w:val="none" w:sz="0" w:space="0" w:color="auto"/>
                        <w:right w:val="none" w:sz="0" w:space="0" w:color="auto"/>
                      </w:divBdr>
                    </w:div>
                  </w:divsChild>
                </w:div>
                <w:div w:id="899513348">
                  <w:marLeft w:val="0"/>
                  <w:marRight w:val="0"/>
                  <w:marTop w:val="0"/>
                  <w:marBottom w:val="0"/>
                  <w:divBdr>
                    <w:top w:val="none" w:sz="0" w:space="0" w:color="auto"/>
                    <w:left w:val="none" w:sz="0" w:space="0" w:color="auto"/>
                    <w:bottom w:val="none" w:sz="0" w:space="0" w:color="auto"/>
                    <w:right w:val="none" w:sz="0" w:space="0" w:color="auto"/>
                  </w:divBdr>
                  <w:divsChild>
                    <w:div w:id="966399569">
                      <w:marLeft w:val="0"/>
                      <w:marRight w:val="0"/>
                      <w:marTop w:val="0"/>
                      <w:marBottom w:val="0"/>
                      <w:divBdr>
                        <w:top w:val="none" w:sz="0" w:space="0" w:color="auto"/>
                        <w:left w:val="none" w:sz="0" w:space="0" w:color="auto"/>
                        <w:bottom w:val="none" w:sz="0" w:space="0" w:color="auto"/>
                        <w:right w:val="none" w:sz="0" w:space="0" w:color="auto"/>
                      </w:divBdr>
                    </w:div>
                  </w:divsChild>
                </w:div>
                <w:div w:id="1011689507">
                  <w:marLeft w:val="0"/>
                  <w:marRight w:val="0"/>
                  <w:marTop w:val="0"/>
                  <w:marBottom w:val="0"/>
                  <w:divBdr>
                    <w:top w:val="none" w:sz="0" w:space="0" w:color="auto"/>
                    <w:left w:val="none" w:sz="0" w:space="0" w:color="auto"/>
                    <w:bottom w:val="none" w:sz="0" w:space="0" w:color="auto"/>
                    <w:right w:val="none" w:sz="0" w:space="0" w:color="auto"/>
                  </w:divBdr>
                  <w:divsChild>
                    <w:div w:id="1526208645">
                      <w:marLeft w:val="0"/>
                      <w:marRight w:val="0"/>
                      <w:marTop w:val="0"/>
                      <w:marBottom w:val="0"/>
                      <w:divBdr>
                        <w:top w:val="none" w:sz="0" w:space="0" w:color="auto"/>
                        <w:left w:val="none" w:sz="0" w:space="0" w:color="auto"/>
                        <w:bottom w:val="none" w:sz="0" w:space="0" w:color="auto"/>
                        <w:right w:val="none" w:sz="0" w:space="0" w:color="auto"/>
                      </w:divBdr>
                    </w:div>
                  </w:divsChild>
                </w:div>
                <w:div w:id="1956138030">
                  <w:marLeft w:val="0"/>
                  <w:marRight w:val="0"/>
                  <w:marTop w:val="0"/>
                  <w:marBottom w:val="0"/>
                  <w:divBdr>
                    <w:top w:val="none" w:sz="0" w:space="0" w:color="auto"/>
                    <w:left w:val="none" w:sz="0" w:space="0" w:color="auto"/>
                    <w:bottom w:val="none" w:sz="0" w:space="0" w:color="auto"/>
                    <w:right w:val="none" w:sz="0" w:space="0" w:color="auto"/>
                  </w:divBdr>
                  <w:divsChild>
                    <w:div w:id="1559242000">
                      <w:marLeft w:val="0"/>
                      <w:marRight w:val="0"/>
                      <w:marTop w:val="0"/>
                      <w:marBottom w:val="0"/>
                      <w:divBdr>
                        <w:top w:val="none" w:sz="0" w:space="0" w:color="auto"/>
                        <w:left w:val="none" w:sz="0" w:space="0" w:color="auto"/>
                        <w:bottom w:val="none" w:sz="0" w:space="0" w:color="auto"/>
                        <w:right w:val="none" w:sz="0" w:space="0" w:color="auto"/>
                      </w:divBdr>
                    </w:div>
                  </w:divsChild>
                </w:div>
                <w:div w:id="1396195265">
                  <w:marLeft w:val="0"/>
                  <w:marRight w:val="0"/>
                  <w:marTop w:val="0"/>
                  <w:marBottom w:val="0"/>
                  <w:divBdr>
                    <w:top w:val="none" w:sz="0" w:space="0" w:color="auto"/>
                    <w:left w:val="none" w:sz="0" w:space="0" w:color="auto"/>
                    <w:bottom w:val="none" w:sz="0" w:space="0" w:color="auto"/>
                    <w:right w:val="none" w:sz="0" w:space="0" w:color="auto"/>
                  </w:divBdr>
                  <w:divsChild>
                    <w:div w:id="222376789">
                      <w:marLeft w:val="0"/>
                      <w:marRight w:val="0"/>
                      <w:marTop w:val="0"/>
                      <w:marBottom w:val="0"/>
                      <w:divBdr>
                        <w:top w:val="none" w:sz="0" w:space="0" w:color="auto"/>
                        <w:left w:val="none" w:sz="0" w:space="0" w:color="auto"/>
                        <w:bottom w:val="none" w:sz="0" w:space="0" w:color="auto"/>
                        <w:right w:val="none" w:sz="0" w:space="0" w:color="auto"/>
                      </w:divBdr>
                    </w:div>
                  </w:divsChild>
                </w:div>
                <w:div w:id="7875749">
                  <w:marLeft w:val="0"/>
                  <w:marRight w:val="0"/>
                  <w:marTop w:val="0"/>
                  <w:marBottom w:val="0"/>
                  <w:divBdr>
                    <w:top w:val="none" w:sz="0" w:space="0" w:color="auto"/>
                    <w:left w:val="none" w:sz="0" w:space="0" w:color="auto"/>
                    <w:bottom w:val="none" w:sz="0" w:space="0" w:color="auto"/>
                    <w:right w:val="none" w:sz="0" w:space="0" w:color="auto"/>
                  </w:divBdr>
                  <w:divsChild>
                    <w:div w:id="1784880106">
                      <w:marLeft w:val="0"/>
                      <w:marRight w:val="0"/>
                      <w:marTop w:val="0"/>
                      <w:marBottom w:val="0"/>
                      <w:divBdr>
                        <w:top w:val="none" w:sz="0" w:space="0" w:color="auto"/>
                        <w:left w:val="none" w:sz="0" w:space="0" w:color="auto"/>
                        <w:bottom w:val="none" w:sz="0" w:space="0" w:color="auto"/>
                        <w:right w:val="none" w:sz="0" w:space="0" w:color="auto"/>
                      </w:divBdr>
                    </w:div>
                  </w:divsChild>
                </w:div>
                <w:div w:id="1298754637">
                  <w:marLeft w:val="0"/>
                  <w:marRight w:val="0"/>
                  <w:marTop w:val="0"/>
                  <w:marBottom w:val="0"/>
                  <w:divBdr>
                    <w:top w:val="none" w:sz="0" w:space="0" w:color="auto"/>
                    <w:left w:val="none" w:sz="0" w:space="0" w:color="auto"/>
                    <w:bottom w:val="none" w:sz="0" w:space="0" w:color="auto"/>
                    <w:right w:val="none" w:sz="0" w:space="0" w:color="auto"/>
                  </w:divBdr>
                  <w:divsChild>
                    <w:div w:id="1114010801">
                      <w:marLeft w:val="0"/>
                      <w:marRight w:val="0"/>
                      <w:marTop w:val="0"/>
                      <w:marBottom w:val="0"/>
                      <w:divBdr>
                        <w:top w:val="none" w:sz="0" w:space="0" w:color="auto"/>
                        <w:left w:val="none" w:sz="0" w:space="0" w:color="auto"/>
                        <w:bottom w:val="none" w:sz="0" w:space="0" w:color="auto"/>
                        <w:right w:val="none" w:sz="0" w:space="0" w:color="auto"/>
                      </w:divBdr>
                    </w:div>
                  </w:divsChild>
                </w:div>
                <w:div w:id="1261597457">
                  <w:marLeft w:val="0"/>
                  <w:marRight w:val="0"/>
                  <w:marTop w:val="0"/>
                  <w:marBottom w:val="0"/>
                  <w:divBdr>
                    <w:top w:val="none" w:sz="0" w:space="0" w:color="auto"/>
                    <w:left w:val="none" w:sz="0" w:space="0" w:color="auto"/>
                    <w:bottom w:val="none" w:sz="0" w:space="0" w:color="auto"/>
                    <w:right w:val="none" w:sz="0" w:space="0" w:color="auto"/>
                  </w:divBdr>
                  <w:divsChild>
                    <w:div w:id="1785804882">
                      <w:marLeft w:val="0"/>
                      <w:marRight w:val="0"/>
                      <w:marTop w:val="0"/>
                      <w:marBottom w:val="0"/>
                      <w:divBdr>
                        <w:top w:val="none" w:sz="0" w:space="0" w:color="auto"/>
                        <w:left w:val="none" w:sz="0" w:space="0" w:color="auto"/>
                        <w:bottom w:val="none" w:sz="0" w:space="0" w:color="auto"/>
                        <w:right w:val="none" w:sz="0" w:space="0" w:color="auto"/>
                      </w:divBdr>
                    </w:div>
                  </w:divsChild>
                </w:div>
                <w:div w:id="177696876">
                  <w:marLeft w:val="0"/>
                  <w:marRight w:val="0"/>
                  <w:marTop w:val="0"/>
                  <w:marBottom w:val="0"/>
                  <w:divBdr>
                    <w:top w:val="none" w:sz="0" w:space="0" w:color="auto"/>
                    <w:left w:val="none" w:sz="0" w:space="0" w:color="auto"/>
                    <w:bottom w:val="none" w:sz="0" w:space="0" w:color="auto"/>
                    <w:right w:val="none" w:sz="0" w:space="0" w:color="auto"/>
                  </w:divBdr>
                  <w:divsChild>
                    <w:div w:id="1847354582">
                      <w:marLeft w:val="0"/>
                      <w:marRight w:val="0"/>
                      <w:marTop w:val="0"/>
                      <w:marBottom w:val="0"/>
                      <w:divBdr>
                        <w:top w:val="none" w:sz="0" w:space="0" w:color="auto"/>
                        <w:left w:val="none" w:sz="0" w:space="0" w:color="auto"/>
                        <w:bottom w:val="none" w:sz="0" w:space="0" w:color="auto"/>
                        <w:right w:val="none" w:sz="0" w:space="0" w:color="auto"/>
                      </w:divBdr>
                    </w:div>
                  </w:divsChild>
                </w:div>
                <w:div w:id="512766310">
                  <w:marLeft w:val="0"/>
                  <w:marRight w:val="0"/>
                  <w:marTop w:val="0"/>
                  <w:marBottom w:val="0"/>
                  <w:divBdr>
                    <w:top w:val="none" w:sz="0" w:space="0" w:color="auto"/>
                    <w:left w:val="none" w:sz="0" w:space="0" w:color="auto"/>
                    <w:bottom w:val="none" w:sz="0" w:space="0" w:color="auto"/>
                    <w:right w:val="none" w:sz="0" w:space="0" w:color="auto"/>
                  </w:divBdr>
                  <w:divsChild>
                    <w:div w:id="2041003760">
                      <w:marLeft w:val="0"/>
                      <w:marRight w:val="0"/>
                      <w:marTop w:val="0"/>
                      <w:marBottom w:val="0"/>
                      <w:divBdr>
                        <w:top w:val="none" w:sz="0" w:space="0" w:color="auto"/>
                        <w:left w:val="none" w:sz="0" w:space="0" w:color="auto"/>
                        <w:bottom w:val="none" w:sz="0" w:space="0" w:color="auto"/>
                        <w:right w:val="none" w:sz="0" w:space="0" w:color="auto"/>
                      </w:divBdr>
                    </w:div>
                  </w:divsChild>
                </w:div>
                <w:div w:id="387194929">
                  <w:marLeft w:val="0"/>
                  <w:marRight w:val="0"/>
                  <w:marTop w:val="0"/>
                  <w:marBottom w:val="0"/>
                  <w:divBdr>
                    <w:top w:val="none" w:sz="0" w:space="0" w:color="auto"/>
                    <w:left w:val="none" w:sz="0" w:space="0" w:color="auto"/>
                    <w:bottom w:val="none" w:sz="0" w:space="0" w:color="auto"/>
                    <w:right w:val="none" w:sz="0" w:space="0" w:color="auto"/>
                  </w:divBdr>
                  <w:divsChild>
                    <w:div w:id="640503344">
                      <w:marLeft w:val="0"/>
                      <w:marRight w:val="0"/>
                      <w:marTop w:val="0"/>
                      <w:marBottom w:val="0"/>
                      <w:divBdr>
                        <w:top w:val="none" w:sz="0" w:space="0" w:color="auto"/>
                        <w:left w:val="none" w:sz="0" w:space="0" w:color="auto"/>
                        <w:bottom w:val="none" w:sz="0" w:space="0" w:color="auto"/>
                        <w:right w:val="none" w:sz="0" w:space="0" w:color="auto"/>
                      </w:divBdr>
                    </w:div>
                  </w:divsChild>
                </w:div>
                <w:div w:id="564337640">
                  <w:marLeft w:val="0"/>
                  <w:marRight w:val="0"/>
                  <w:marTop w:val="0"/>
                  <w:marBottom w:val="0"/>
                  <w:divBdr>
                    <w:top w:val="none" w:sz="0" w:space="0" w:color="auto"/>
                    <w:left w:val="none" w:sz="0" w:space="0" w:color="auto"/>
                    <w:bottom w:val="none" w:sz="0" w:space="0" w:color="auto"/>
                    <w:right w:val="none" w:sz="0" w:space="0" w:color="auto"/>
                  </w:divBdr>
                  <w:divsChild>
                    <w:div w:id="37095419">
                      <w:marLeft w:val="0"/>
                      <w:marRight w:val="0"/>
                      <w:marTop w:val="0"/>
                      <w:marBottom w:val="0"/>
                      <w:divBdr>
                        <w:top w:val="none" w:sz="0" w:space="0" w:color="auto"/>
                        <w:left w:val="none" w:sz="0" w:space="0" w:color="auto"/>
                        <w:bottom w:val="none" w:sz="0" w:space="0" w:color="auto"/>
                        <w:right w:val="none" w:sz="0" w:space="0" w:color="auto"/>
                      </w:divBdr>
                    </w:div>
                  </w:divsChild>
                </w:div>
                <w:div w:id="314187162">
                  <w:marLeft w:val="0"/>
                  <w:marRight w:val="0"/>
                  <w:marTop w:val="0"/>
                  <w:marBottom w:val="0"/>
                  <w:divBdr>
                    <w:top w:val="none" w:sz="0" w:space="0" w:color="auto"/>
                    <w:left w:val="none" w:sz="0" w:space="0" w:color="auto"/>
                    <w:bottom w:val="none" w:sz="0" w:space="0" w:color="auto"/>
                    <w:right w:val="none" w:sz="0" w:space="0" w:color="auto"/>
                  </w:divBdr>
                  <w:divsChild>
                    <w:div w:id="596985725">
                      <w:marLeft w:val="0"/>
                      <w:marRight w:val="0"/>
                      <w:marTop w:val="0"/>
                      <w:marBottom w:val="0"/>
                      <w:divBdr>
                        <w:top w:val="none" w:sz="0" w:space="0" w:color="auto"/>
                        <w:left w:val="none" w:sz="0" w:space="0" w:color="auto"/>
                        <w:bottom w:val="none" w:sz="0" w:space="0" w:color="auto"/>
                        <w:right w:val="none" w:sz="0" w:space="0" w:color="auto"/>
                      </w:divBdr>
                    </w:div>
                  </w:divsChild>
                </w:div>
                <w:div w:id="135924502">
                  <w:marLeft w:val="0"/>
                  <w:marRight w:val="0"/>
                  <w:marTop w:val="0"/>
                  <w:marBottom w:val="0"/>
                  <w:divBdr>
                    <w:top w:val="none" w:sz="0" w:space="0" w:color="auto"/>
                    <w:left w:val="none" w:sz="0" w:space="0" w:color="auto"/>
                    <w:bottom w:val="none" w:sz="0" w:space="0" w:color="auto"/>
                    <w:right w:val="none" w:sz="0" w:space="0" w:color="auto"/>
                  </w:divBdr>
                  <w:divsChild>
                    <w:div w:id="782383912">
                      <w:marLeft w:val="0"/>
                      <w:marRight w:val="0"/>
                      <w:marTop w:val="0"/>
                      <w:marBottom w:val="0"/>
                      <w:divBdr>
                        <w:top w:val="none" w:sz="0" w:space="0" w:color="auto"/>
                        <w:left w:val="none" w:sz="0" w:space="0" w:color="auto"/>
                        <w:bottom w:val="none" w:sz="0" w:space="0" w:color="auto"/>
                        <w:right w:val="none" w:sz="0" w:space="0" w:color="auto"/>
                      </w:divBdr>
                    </w:div>
                  </w:divsChild>
                </w:div>
                <w:div w:id="2065908512">
                  <w:marLeft w:val="0"/>
                  <w:marRight w:val="0"/>
                  <w:marTop w:val="0"/>
                  <w:marBottom w:val="0"/>
                  <w:divBdr>
                    <w:top w:val="none" w:sz="0" w:space="0" w:color="auto"/>
                    <w:left w:val="none" w:sz="0" w:space="0" w:color="auto"/>
                    <w:bottom w:val="none" w:sz="0" w:space="0" w:color="auto"/>
                    <w:right w:val="none" w:sz="0" w:space="0" w:color="auto"/>
                  </w:divBdr>
                  <w:divsChild>
                    <w:div w:id="1618025477">
                      <w:marLeft w:val="0"/>
                      <w:marRight w:val="0"/>
                      <w:marTop w:val="0"/>
                      <w:marBottom w:val="0"/>
                      <w:divBdr>
                        <w:top w:val="none" w:sz="0" w:space="0" w:color="auto"/>
                        <w:left w:val="none" w:sz="0" w:space="0" w:color="auto"/>
                        <w:bottom w:val="none" w:sz="0" w:space="0" w:color="auto"/>
                        <w:right w:val="none" w:sz="0" w:space="0" w:color="auto"/>
                      </w:divBdr>
                    </w:div>
                  </w:divsChild>
                </w:div>
                <w:div w:id="1366907516">
                  <w:marLeft w:val="0"/>
                  <w:marRight w:val="0"/>
                  <w:marTop w:val="0"/>
                  <w:marBottom w:val="0"/>
                  <w:divBdr>
                    <w:top w:val="none" w:sz="0" w:space="0" w:color="auto"/>
                    <w:left w:val="none" w:sz="0" w:space="0" w:color="auto"/>
                    <w:bottom w:val="none" w:sz="0" w:space="0" w:color="auto"/>
                    <w:right w:val="none" w:sz="0" w:space="0" w:color="auto"/>
                  </w:divBdr>
                  <w:divsChild>
                    <w:div w:id="1132014417">
                      <w:marLeft w:val="0"/>
                      <w:marRight w:val="0"/>
                      <w:marTop w:val="0"/>
                      <w:marBottom w:val="0"/>
                      <w:divBdr>
                        <w:top w:val="none" w:sz="0" w:space="0" w:color="auto"/>
                        <w:left w:val="none" w:sz="0" w:space="0" w:color="auto"/>
                        <w:bottom w:val="none" w:sz="0" w:space="0" w:color="auto"/>
                        <w:right w:val="none" w:sz="0" w:space="0" w:color="auto"/>
                      </w:divBdr>
                    </w:div>
                  </w:divsChild>
                </w:div>
                <w:div w:id="1395733386">
                  <w:marLeft w:val="0"/>
                  <w:marRight w:val="0"/>
                  <w:marTop w:val="0"/>
                  <w:marBottom w:val="0"/>
                  <w:divBdr>
                    <w:top w:val="none" w:sz="0" w:space="0" w:color="auto"/>
                    <w:left w:val="none" w:sz="0" w:space="0" w:color="auto"/>
                    <w:bottom w:val="none" w:sz="0" w:space="0" w:color="auto"/>
                    <w:right w:val="none" w:sz="0" w:space="0" w:color="auto"/>
                  </w:divBdr>
                  <w:divsChild>
                    <w:div w:id="2073967132">
                      <w:marLeft w:val="0"/>
                      <w:marRight w:val="0"/>
                      <w:marTop w:val="0"/>
                      <w:marBottom w:val="0"/>
                      <w:divBdr>
                        <w:top w:val="none" w:sz="0" w:space="0" w:color="auto"/>
                        <w:left w:val="none" w:sz="0" w:space="0" w:color="auto"/>
                        <w:bottom w:val="none" w:sz="0" w:space="0" w:color="auto"/>
                        <w:right w:val="none" w:sz="0" w:space="0" w:color="auto"/>
                      </w:divBdr>
                    </w:div>
                  </w:divsChild>
                </w:div>
                <w:div w:id="1335642366">
                  <w:marLeft w:val="0"/>
                  <w:marRight w:val="0"/>
                  <w:marTop w:val="0"/>
                  <w:marBottom w:val="0"/>
                  <w:divBdr>
                    <w:top w:val="none" w:sz="0" w:space="0" w:color="auto"/>
                    <w:left w:val="none" w:sz="0" w:space="0" w:color="auto"/>
                    <w:bottom w:val="none" w:sz="0" w:space="0" w:color="auto"/>
                    <w:right w:val="none" w:sz="0" w:space="0" w:color="auto"/>
                  </w:divBdr>
                  <w:divsChild>
                    <w:div w:id="1359820382">
                      <w:marLeft w:val="0"/>
                      <w:marRight w:val="0"/>
                      <w:marTop w:val="0"/>
                      <w:marBottom w:val="0"/>
                      <w:divBdr>
                        <w:top w:val="none" w:sz="0" w:space="0" w:color="auto"/>
                        <w:left w:val="none" w:sz="0" w:space="0" w:color="auto"/>
                        <w:bottom w:val="none" w:sz="0" w:space="0" w:color="auto"/>
                        <w:right w:val="none" w:sz="0" w:space="0" w:color="auto"/>
                      </w:divBdr>
                    </w:div>
                  </w:divsChild>
                </w:div>
                <w:div w:id="1277634435">
                  <w:marLeft w:val="0"/>
                  <w:marRight w:val="0"/>
                  <w:marTop w:val="0"/>
                  <w:marBottom w:val="0"/>
                  <w:divBdr>
                    <w:top w:val="none" w:sz="0" w:space="0" w:color="auto"/>
                    <w:left w:val="none" w:sz="0" w:space="0" w:color="auto"/>
                    <w:bottom w:val="none" w:sz="0" w:space="0" w:color="auto"/>
                    <w:right w:val="none" w:sz="0" w:space="0" w:color="auto"/>
                  </w:divBdr>
                  <w:divsChild>
                    <w:div w:id="1527526068">
                      <w:marLeft w:val="0"/>
                      <w:marRight w:val="0"/>
                      <w:marTop w:val="0"/>
                      <w:marBottom w:val="0"/>
                      <w:divBdr>
                        <w:top w:val="none" w:sz="0" w:space="0" w:color="auto"/>
                        <w:left w:val="none" w:sz="0" w:space="0" w:color="auto"/>
                        <w:bottom w:val="none" w:sz="0" w:space="0" w:color="auto"/>
                        <w:right w:val="none" w:sz="0" w:space="0" w:color="auto"/>
                      </w:divBdr>
                    </w:div>
                  </w:divsChild>
                </w:div>
                <w:div w:id="949439134">
                  <w:marLeft w:val="0"/>
                  <w:marRight w:val="0"/>
                  <w:marTop w:val="0"/>
                  <w:marBottom w:val="0"/>
                  <w:divBdr>
                    <w:top w:val="none" w:sz="0" w:space="0" w:color="auto"/>
                    <w:left w:val="none" w:sz="0" w:space="0" w:color="auto"/>
                    <w:bottom w:val="none" w:sz="0" w:space="0" w:color="auto"/>
                    <w:right w:val="none" w:sz="0" w:space="0" w:color="auto"/>
                  </w:divBdr>
                  <w:divsChild>
                    <w:div w:id="1594821110">
                      <w:marLeft w:val="0"/>
                      <w:marRight w:val="0"/>
                      <w:marTop w:val="0"/>
                      <w:marBottom w:val="0"/>
                      <w:divBdr>
                        <w:top w:val="none" w:sz="0" w:space="0" w:color="auto"/>
                        <w:left w:val="none" w:sz="0" w:space="0" w:color="auto"/>
                        <w:bottom w:val="none" w:sz="0" w:space="0" w:color="auto"/>
                        <w:right w:val="none" w:sz="0" w:space="0" w:color="auto"/>
                      </w:divBdr>
                    </w:div>
                  </w:divsChild>
                </w:div>
                <w:div w:id="882794024">
                  <w:marLeft w:val="0"/>
                  <w:marRight w:val="0"/>
                  <w:marTop w:val="0"/>
                  <w:marBottom w:val="0"/>
                  <w:divBdr>
                    <w:top w:val="none" w:sz="0" w:space="0" w:color="auto"/>
                    <w:left w:val="none" w:sz="0" w:space="0" w:color="auto"/>
                    <w:bottom w:val="none" w:sz="0" w:space="0" w:color="auto"/>
                    <w:right w:val="none" w:sz="0" w:space="0" w:color="auto"/>
                  </w:divBdr>
                  <w:divsChild>
                    <w:div w:id="1022052672">
                      <w:marLeft w:val="0"/>
                      <w:marRight w:val="0"/>
                      <w:marTop w:val="0"/>
                      <w:marBottom w:val="0"/>
                      <w:divBdr>
                        <w:top w:val="none" w:sz="0" w:space="0" w:color="auto"/>
                        <w:left w:val="none" w:sz="0" w:space="0" w:color="auto"/>
                        <w:bottom w:val="none" w:sz="0" w:space="0" w:color="auto"/>
                        <w:right w:val="none" w:sz="0" w:space="0" w:color="auto"/>
                      </w:divBdr>
                    </w:div>
                  </w:divsChild>
                </w:div>
                <w:div w:id="423915510">
                  <w:marLeft w:val="0"/>
                  <w:marRight w:val="0"/>
                  <w:marTop w:val="0"/>
                  <w:marBottom w:val="0"/>
                  <w:divBdr>
                    <w:top w:val="none" w:sz="0" w:space="0" w:color="auto"/>
                    <w:left w:val="none" w:sz="0" w:space="0" w:color="auto"/>
                    <w:bottom w:val="none" w:sz="0" w:space="0" w:color="auto"/>
                    <w:right w:val="none" w:sz="0" w:space="0" w:color="auto"/>
                  </w:divBdr>
                  <w:divsChild>
                    <w:div w:id="1475489229">
                      <w:marLeft w:val="0"/>
                      <w:marRight w:val="0"/>
                      <w:marTop w:val="0"/>
                      <w:marBottom w:val="0"/>
                      <w:divBdr>
                        <w:top w:val="none" w:sz="0" w:space="0" w:color="auto"/>
                        <w:left w:val="none" w:sz="0" w:space="0" w:color="auto"/>
                        <w:bottom w:val="none" w:sz="0" w:space="0" w:color="auto"/>
                        <w:right w:val="none" w:sz="0" w:space="0" w:color="auto"/>
                      </w:divBdr>
                    </w:div>
                  </w:divsChild>
                </w:div>
                <w:div w:id="73089455">
                  <w:marLeft w:val="0"/>
                  <w:marRight w:val="0"/>
                  <w:marTop w:val="0"/>
                  <w:marBottom w:val="0"/>
                  <w:divBdr>
                    <w:top w:val="none" w:sz="0" w:space="0" w:color="auto"/>
                    <w:left w:val="none" w:sz="0" w:space="0" w:color="auto"/>
                    <w:bottom w:val="none" w:sz="0" w:space="0" w:color="auto"/>
                    <w:right w:val="none" w:sz="0" w:space="0" w:color="auto"/>
                  </w:divBdr>
                  <w:divsChild>
                    <w:div w:id="1320378982">
                      <w:marLeft w:val="0"/>
                      <w:marRight w:val="0"/>
                      <w:marTop w:val="0"/>
                      <w:marBottom w:val="0"/>
                      <w:divBdr>
                        <w:top w:val="none" w:sz="0" w:space="0" w:color="auto"/>
                        <w:left w:val="none" w:sz="0" w:space="0" w:color="auto"/>
                        <w:bottom w:val="none" w:sz="0" w:space="0" w:color="auto"/>
                        <w:right w:val="none" w:sz="0" w:space="0" w:color="auto"/>
                      </w:divBdr>
                    </w:div>
                  </w:divsChild>
                </w:div>
                <w:div w:id="314140795">
                  <w:marLeft w:val="0"/>
                  <w:marRight w:val="0"/>
                  <w:marTop w:val="0"/>
                  <w:marBottom w:val="0"/>
                  <w:divBdr>
                    <w:top w:val="none" w:sz="0" w:space="0" w:color="auto"/>
                    <w:left w:val="none" w:sz="0" w:space="0" w:color="auto"/>
                    <w:bottom w:val="none" w:sz="0" w:space="0" w:color="auto"/>
                    <w:right w:val="none" w:sz="0" w:space="0" w:color="auto"/>
                  </w:divBdr>
                  <w:divsChild>
                    <w:div w:id="2031492749">
                      <w:marLeft w:val="0"/>
                      <w:marRight w:val="0"/>
                      <w:marTop w:val="0"/>
                      <w:marBottom w:val="0"/>
                      <w:divBdr>
                        <w:top w:val="none" w:sz="0" w:space="0" w:color="auto"/>
                        <w:left w:val="none" w:sz="0" w:space="0" w:color="auto"/>
                        <w:bottom w:val="none" w:sz="0" w:space="0" w:color="auto"/>
                        <w:right w:val="none" w:sz="0" w:space="0" w:color="auto"/>
                      </w:divBdr>
                    </w:div>
                  </w:divsChild>
                </w:div>
                <w:div w:id="430122593">
                  <w:marLeft w:val="0"/>
                  <w:marRight w:val="0"/>
                  <w:marTop w:val="0"/>
                  <w:marBottom w:val="0"/>
                  <w:divBdr>
                    <w:top w:val="none" w:sz="0" w:space="0" w:color="auto"/>
                    <w:left w:val="none" w:sz="0" w:space="0" w:color="auto"/>
                    <w:bottom w:val="none" w:sz="0" w:space="0" w:color="auto"/>
                    <w:right w:val="none" w:sz="0" w:space="0" w:color="auto"/>
                  </w:divBdr>
                  <w:divsChild>
                    <w:div w:id="1751079583">
                      <w:marLeft w:val="0"/>
                      <w:marRight w:val="0"/>
                      <w:marTop w:val="0"/>
                      <w:marBottom w:val="0"/>
                      <w:divBdr>
                        <w:top w:val="none" w:sz="0" w:space="0" w:color="auto"/>
                        <w:left w:val="none" w:sz="0" w:space="0" w:color="auto"/>
                        <w:bottom w:val="none" w:sz="0" w:space="0" w:color="auto"/>
                        <w:right w:val="none" w:sz="0" w:space="0" w:color="auto"/>
                      </w:divBdr>
                    </w:div>
                  </w:divsChild>
                </w:div>
                <w:div w:id="1426536896">
                  <w:marLeft w:val="0"/>
                  <w:marRight w:val="0"/>
                  <w:marTop w:val="0"/>
                  <w:marBottom w:val="0"/>
                  <w:divBdr>
                    <w:top w:val="none" w:sz="0" w:space="0" w:color="auto"/>
                    <w:left w:val="none" w:sz="0" w:space="0" w:color="auto"/>
                    <w:bottom w:val="none" w:sz="0" w:space="0" w:color="auto"/>
                    <w:right w:val="none" w:sz="0" w:space="0" w:color="auto"/>
                  </w:divBdr>
                  <w:divsChild>
                    <w:div w:id="1664041070">
                      <w:marLeft w:val="0"/>
                      <w:marRight w:val="0"/>
                      <w:marTop w:val="0"/>
                      <w:marBottom w:val="0"/>
                      <w:divBdr>
                        <w:top w:val="none" w:sz="0" w:space="0" w:color="auto"/>
                        <w:left w:val="none" w:sz="0" w:space="0" w:color="auto"/>
                        <w:bottom w:val="none" w:sz="0" w:space="0" w:color="auto"/>
                        <w:right w:val="none" w:sz="0" w:space="0" w:color="auto"/>
                      </w:divBdr>
                    </w:div>
                  </w:divsChild>
                </w:div>
                <w:div w:id="364525839">
                  <w:marLeft w:val="0"/>
                  <w:marRight w:val="0"/>
                  <w:marTop w:val="0"/>
                  <w:marBottom w:val="0"/>
                  <w:divBdr>
                    <w:top w:val="none" w:sz="0" w:space="0" w:color="auto"/>
                    <w:left w:val="none" w:sz="0" w:space="0" w:color="auto"/>
                    <w:bottom w:val="none" w:sz="0" w:space="0" w:color="auto"/>
                    <w:right w:val="none" w:sz="0" w:space="0" w:color="auto"/>
                  </w:divBdr>
                  <w:divsChild>
                    <w:div w:id="16275539">
                      <w:marLeft w:val="0"/>
                      <w:marRight w:val="0"/>
                      <w:marTop w:val="0"/>
                      <w:marBottom w:val="0"/>
                      <w:divBdr>
                        <w:top w:val="none" w:sz="0" w:space="0" w:color="auto"/>
                        <w:left w:val="none" w:sz="0" w:space="0" w:color="auto"/>
                        <w:bottom w:val="none" w:sz="0" w:space="0" w:color="auto"/>
                        <w:right w:val="none" w:sz="0" w:space="0" w:color="auto"/>
                      </w:divBdr>
                    </w:div>
                  </w:divsChild>
                </w:div>
                <w:div w:id="73748824">
                  <w:marLeft w:val="0"/>
                  <w:marRight w:val="0"/>
                  <w:marTop w:val="0"/>
                  <w:marBottom w:val="0"/>
                  <w:divBdr>
                    <w:top w:val="none" w:sz="0" w:space="0" w:color="auto"/>
                    <w:left w:val="none" w:sz="0" w:space="0" w:color="auto"/>
                    <w:bottom w:val="none" w:sz="0" w:space="0" w:color="auto"/>
                    <w:right w:val="none" w:sz="0" w:space="0" w:color="auto"/>
                  </w:divBdr>
                  <w:divsChild>
                    <w:div w:id="526068055">
                      <w:marLeft w:val="0"/>
                      <w:marRight w:val="0"/>
                      <w:marTop w:val="0"/>
                      <w:marBottom w:val="0"/>
                      <w:divBdr>
                        <w:top w:val="none" w:sz="0" w:space="0" w:color="auto"/>
                        <w:left w:val="none" w:sz="0" w:space="0" w:color="auto"/>
                        <w:bottom w:val="none" w:sz="0" w:space="0" w:color="auto"/>
                        <w:right w:val="none" w:sz="0" w:space="0" w:color="auto"/>
                      </w:divBdr>
                    </w:div>
                  </w:divsChild>
                </w:div>
                <w:div w:id="1899781309">
                  <w:marLeft w:val="0"/>
                  <w:marRight w:val="0"/>
                  <w:marTop w:val="0"/>
                  <w:marBottom w:val="0"/>
                  <w:divBdr>
                    <w:top w:val="none" w:sz="0" w:space="0" w:color="auto"/>
                    <w:left w:val="none" w:sz="0" w:space="0" w:color="auto"/>
                    <w:bottom w:val="none" w:sz="0" w:space="0" w:color="auto"/>
                    <w:right w:val="none" w:sz="0" w:space="0" w:color="auto"/>
                  </w:divBdr>
                  <w:divsChild>
                    <w:div w:id="767233555">
                      <w:marLeft w:val="0"/>
                      <w:marRight w:val="0"/>
                      <w:marTop w:val="0"/>
                      <w:marBottom w:val="0"/>
                      <w:divBdr>
                        <w:top w:val="none" w:sz="0" w:space="0" w:color="auto"/>
                        <w:left w:val="none" w:sz="0" w:space="0" w:color="auto"/>
                        <w:bottom w:val="none" w:sz="0" w:space="0" w:color="auto"/>
                        <w:right w:val="none" w:sz="0" w:space="0" w:color="auto"/>
                      </w:divBdr>
                    </w:div>
                  </w:divsChild>
                </w:div>
                <w:div w:id="2060980551">
                  <w:marLeft w:val="0"/>
                  <w:marRight w:val="0"/>
                  <w:marTop w:val="0"/>
                  <w:marBottom w:val="0"/>
                  <w:divBdr>
                    <w:top w:val="none" w:sz="0" w:space="0" w:color="auto"/>
                    <w:left w:val="none" w:sz="0" w:space="0" w:color="auto"/>
                    <w:bottom w:val="none" w:sz="0" w:space="0" w:color="auto"/>
                    <w:right w:val="none" w:sz="0" w:space="0" w:color="auto"/>
                  </w:divBdr>
                  <w:divsChild>
                    <w:div w:id="1740981980">
                      <w:marLeft w:val="0"/>
                      <w:marRight w:val="0"/>
                      <w:marTop w:val="0"/>
                      <w:marBottom w:val="0"/>
                      <w:divBdr>
                        <w:top w:val="none" w:sz="0" w:space="0" w:color="auto"/>
                        <w:left w:val="none" w:sz="0" w:space="0" w:color="auto"/>
                        <w:bottom w:val="none" w:sz="0" w:space="0" w:color="auto"/>
                        <w:right w:val="none" w:sz="0" w:space="0" w:color="auto"/>
                      </w:divBdr>
                    </w:div>
                  </w:divsChild>
                </w:div>
                <w:div w:id="1226793854">
                  <w:marLeft w:val="0"/>
                  <w:marRight w:val="0"/>
                  <w:marTop w:val="0"/>
                  <w:marBottom w:val="0"/>
                  <w:divBdr>
                    <w:top w:val="none" w:sz="0" w:space="0" w:color="auto"/>
                    <w:left w:val="none" w:sz="0" w:space="0" w:color="auto"/>
                    <w:bottom w:val="none" w:sz="0" w:space="0" w:color="auto"/>
                    <w:right w:val="none" w:sz="0" w:space="0" w:color="auto"/>
                  </w:divBdr>
                  <w:divsChild>
                    <w:div w:id="1848523558">
                      <w:marLeft w:val="0"/>
                      <w:marRight w:val="0"/>
                      <w:marTop w:val="0"/>
                      <w:marBottom w:val="0"/>
                      <w:divBdr>
                        <w:top w:val="none" w:sz="0" w:space="0" w:color="auto"/>
                        <w:left w:val="none" w:sz="0" w:space="0" w:color="auto"/>
                        <w:bottom w:val="none" w:sz="0" w:space="0" w:color="auto"/>
                        <w:right w:val="none" w:sz="0" w:space="0" w:color="auto"/>
                      </w:divBdr>
                    </w:div>
                  </w:divsChild>
                </w:div>
                <w:div w:id="853609783">
                  <w:marLeft w:val="0"/>
                  <w:marRight w:val="0"/>
                  <w:marTop w:val="0"/>
                  <w:marBottom w:val="0"/>
                  <w:divBdr>
                    <w:top w:val="none" w:sz="0" w:space="0" w:color="auto"/>
                    <w:left w:val="none" w:sz="0" w:space="0" w:color="auto"/>
                    <w:bottom w:val="none" w:sz="0" w:space="0" w:color="auto"/>
                    <w:right w:val="none" w:sz="0" w:space="0" w:color="auto"/>
                  </w:divBdr>
                  <w:divsChild>
                    <w:div w:id="2120099363">
                      <w:marLeft w:val="0"/>
                      <w:marRight w:val="0"/>
                      <w:marTop w:val="0"/>
                      <w:marBottom w:val="0"/>
                      <w:divBdr>
                        <w:top w:val="none" w:sz="0" w:space="0" w:color="auto"/>
                        <w:left w:val="none" w:sz="0" w:space="0" w:color="auto"/>
                        <w:bottom w:val="none" w:sz="0" w:space="0" w:color="auto"/>
                        <w:right w:val="none" w:sz="0" w:space="0" w:color="auto"/>
                      </w:divBdr>
                    </w:div>
                  </w:divsChild>
                </w:div>
                <w:div w:id="1728333657">
                  <w:marLeft w:val="0"/>
                  <w:marRight w:val="0"/>
                  <w:marTop w:val="0"/>
                  <w:marBottom w:val="0"/>
                  <w:divBdr>
                    <w:top w:val="none" w:sz="0" w:space="0" w:color="auto"/>
                    <w:left w:val="none" w:sz="0" w:space="0" w:color="auto"/>
                    <w:bottom w:val="none" w:sz="0" w:space="0" w:color="auto"/>
                    <w:right w:val="none" w:sz="0" w:space="0" w:color="auto"/>
                  </w:divBdr>
                  <w:divsChild>
                    <w:div w:id="2074888069">
                      <w:marLeft w:val="0"/>
                      <w:marRight w:val="0"/>
                      <w:marTop w:val="0"/>
                      <w:marBottom w:val="0"/>
                      <w:divBdr>
                        <w:top w:val="none" w:sz="0" w:space="0" w:color="auto"/>
                        <w:left w:val="none" w:sz="0" w:space="0" w:color="auto"/>
                        <w:bottom w:val="none" w:sz="0" w:space="0" w:color="auto"/>
                        <w:right w:val="none" w:sz="0" w:space="0" w:color="auto"/>
                      </w:divBdr>
                    </w:div>
                  </w:divsChild>
                </w:div>
                <w:div w:id="2057925269">
                  <w:marLeft w:val="0"/>
                  <w:marRight w:val="0"/>
                  <w:marTop w:val="0"/>
                  <w:marBottom w:val="0"/>
                  <w:divBdr>
                    <w:top w:val="none" w:sz="0" w:space="0" w:color="auto"/>
                    <w:left w:val="none" w:sz="0" w:space="0" w:color="auto"/>
                    <w:bottom w:val="none" w:sz="0" w:space="0" w:color="auto"/>
                    <w:right w:val="none" w:sz="0" w:space="0" w:color="auto"/>
                  </w:divBdr>
                  <w:divsChild>
                    <w:div w:id="1282416859">
                      <w:marLeft w:val="0"/>
                      <w:marRight w:val="0"/>
                      <w:marTop w:val="0"/>
                      <w:marBottom w:val="0"/>
                      <w:divBdr>
                        <w:top w:val="none" w:sz="0" w:space="0" w:color="auto"/>
                        <w:left w:val="none" w:sz="0" w:space="0" w:color="auto"/>
                        <w:bottom w:val="none" w:sz="0" w:space="0" w:color="auto"/>
                        <w:right w:val="none" w:sz="0" w:space="0" w:color="auto"/>
                      </w:divBdr>
                    </w:div>
                  </w:divsChild>
                </w:div>
                <w:div w:id="462775208">
                  <w:marLeft w:val="0"/>
                  <w:marRight w:val="0"/>
                  <w:marTop w:val="0"/>
                  <w:marBottom w:val="0"/>
                  <w:divBdr>
                    <w:top w:val="none" w:sz="0" w:space="0" w:color="auto"/>
                    <w:left w:val="none" w:sz="0" w:space="0" w:color="auto"/>
                    <w:bottom w:val="none" w:sz="0" w:space="0" w:color="auto"/>
                    <w:right w:val="none" w:sz="0" w:space="0" w:color="auto"/>
                  </w:divBdr>
                  <w:divsChild>
                    <w:div w:id="1692803711">
                      <w:marLeft w:val="0"/>
                      <w:marRight w:val="0"/>
                      <w:marTop w:val="0"/>
                      <w:marBottom w:val="0"/>
                      <w:divBdr>
                        <w:top w:val="none" w:sz="0" w:space="0" w:color="auto"/>
                        <w:left w:val="none" w:sz="0" w:space="0" w:color="auto"/>
                        <w:bottom w:val="none" w:sz="0" w:space="0" w:color="auto"/>
                        <w:right w:val="none" w:sz="0" w:space="0" w:color="auto"/>
                      </w:divBdr>
                    </w:div>
                    <w:div w:id="1735160801">
                      <w:marLeft w:val="0"/>
                      <w:marRight w:val="0"/>
                      <w:marTop w:val="0"/>
                      <w:marBottom w:val="0"/>
                      <w:divBdr>
                        <w:top w:val="none" w:sz="0" w:space="0" w:color="auto"/>
                        <w:left w:val="none" w:sz="0" w:space="0" w:color="auto"/>
                        <w:bottom w:val="none" w:sz="0" w:space="0" w:color="auto"/>
                        <w:right w:val="none" w:sz="0" w:space="0" w:color="auto"/>
                      </w:divBdr>
                    </w:div>
                    <w:div w:id="86228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541334">
          <w:marLeft w:val="0"/>
          <w:marRight w:val="0"/>
          <w:marTop w:val="0"/>
          <w:marBottom w:val="0"/>
          <w:divBdr>
            <w:top w:val="none" w:sz="0" w:space="0" w:color="auto"/>
            <w:left w:val="none" w:sz="0" w:space="0" w:color="auto"/>
            <w:bottom w:val="none" w:sz="0" w:space="0" w:color="auto"/>
            <w:right w:val="none" w:sz="0" w:space="0" w:color="auto"/>
          </w:divBdr>
        </w:div>
        <w:div w:id="2038851991">
          <w:marLeft w:val="0"/>
          <w:marRight w:val="0"/>
          <w:marTop w:val="0"/>
          <w:marBottom w:val="0"/>
          <w:divBdr>
            <w:top w:val="none" w:sz="0" w:space="0" w:color="auto"/>
            <w:left w:val="none" w:sz="0" w:space="0" w:color="auto"/>
            <w:bottom w:val="none" w:sz="0" w:space="0" w:color="auto"/>
            <w:right w:val="none" w:sz="0" w:space="0" w:color="auto"/>
          </w:divBdr>
        </w:div>
        <w:div w:id="2087415657">
          <w:marLeft w:val="0"/>
          <w:marRight w:val="0"/>
          <w:marTop w:val="0"/>
          <w:marBottom w:val="0"/>
          <w:divBdr>
            <w:top w:val="none" w:sz="0" w:space="0" w:color="auto"/>
            <w:left w:val="none" w:sz="0" w:space="0" w:color="auto"/>
            <w:bottom w:val="none" w:sz="0" w:space="0" w:color="auto"/>
            <w:right w:val="none" w:sz="0" w:space="0" w:color="auto"/>
          </w:divBdr>
        </w:div>
        <w:div w:id="1075661961">
          <w:marLeft w:val="0"/>
          <w:marRight w:val="0"/>
          <w:marTop w:val="0"/>
          <w:marBottom w:val="0"/>
          <w:divBdr>
            <w:top w:val="none" w:sz="0" w:space="0" w:color="auto"/>
            <w:left w:val="none" w:sz="0" w:space="0" w:color="auto"/>
            <w:bottom w:val="none" w:sz="0" w:space="0" w:color="auto"/>
            <w:right w:val="none" w:sz="0" w:space="0" w:color="auto"/>
          </w:divBdr>
        </w:div>
        <w:div w:id="1331251285">
          <w:marLeft w:val="0"/>
          <w:marRight w:val="0"/>
          <w:marTop w:val="0"/>
          <w:marBottom w:val="0"/>
          <w:divBdr>
            <w:top w:val="none" w:sz="0" w:space="0" w:color="auto"/>
            <w:left w:val="none" w:sz="0" w:space="0" w:color="auto"/>
            <w:bottom w:val="none" w:sz="0" w:space="0" w:color="auto"/>
            <w:right w:val="none" w:sz="0" w:space="0" w:color="auto"/>
          </w:divBdr>
        </w:div>
        <w:div w:id="2103985566">
          <w:marLeft w:val="0"/>
          <w:marRight w:val="0"/>
          <w:marTop w:val="0"/>
          <w:marBottom w:val="0"/>
          <w:divBdr>
            <w:top w:val="none" w:sz="0" w:space="0" w:color="auto"/>
            <w:left w:val="none" w:sz="0" w:space="0" w:color="auto"/>
            <w:bottom w:val="none" w:sz="0" w:space="0" w:color="auto"/>
            <w:right w:val="none" w:sz="0" w:space="0" w:color="auto"/>
          </w:divBdr>
        </w:div>
        <w:div w:id="1507673225">
          <w:marLeft w:val="0"/>
          <w:marRight w:val="0"/>
          <w:marTop w:val="0"/>
          <w:marBottom w:val="0"/>
          <w:divBdr>
            <w:top w:val="none" w:sz="0" w:space="0" w:color="auto"/>
            <w:left w:val="none" w:sz="0" w:space="0" w:color="auto"/>
            <w:bottom w:val="none" w:sz="0" w:space="0" w:color="auto"/>
            <w:right w:val="none" w:sz="0" w:space="0" w:color="auto"/>
          </w:divBdr>
        </w:div>
        <w:div w:id="1597404654">
          <w:marLeft w:val="0"/>
          <w:marRight w:val="0"/>
          <w:marTop w:val="0"/>
          <w:marBottom w:val="0"/>
          <w:divBdr>
            <w:top w:val="none" w:sz="0" w:space="0" w:color="auto"/>
            <w:left w:val="none" w:sz="0" w:space="0" w:color="auto"/>
            <w:bottom w:val="none" w:sz="0" w:space="0" w:color="auto"/>
            <w:right w:val="none" w:sz="0" w:space="0" w:color="auto"/>
          </w:divBdr>
        </w:div>
        <w:div w:id="1204706090">
          <w:marLeft w:val="0"/>
          <w:marRight w:val="0"/>
          <w:marTop w:val="0"/>
          <w:marBottom w:val="0"/>
          <w:divBdr>
            <w:top w:val="none" w:sz="0" w:space="0" w:color="auto"/>
            <w:left w:val="none" w:sz="0" w:space="0" w:color="auto"/>
            <w:bottom w:val="none" w:sz="0" w:space="0" w:color="auto"/>
            <w:right w:val="none" w:sz="0" w:space="0" w:color="auto"/>
          </w:divBdr>
        </w:div>
        <w:div w:id="1843472641">
          <w:marLeft w:val="0"/>
          <w:marRight w:val="0"/>
          <w:marTop w:val="0"/>
          <w:marBottom w:val="0"/>
          <w:divBdr>
            <w:top w:val="none" w:sz="0" w:space="0" w:color="auto"/>
            <w:left w:val="none" w:sz="0" w:space="0" w:color="auto"/>
            <w:bottom w:val="none" w:sz="0" w:space="0" w:color="auto"/>
            <w:right w:val="none" w:sz="0" w:space="0" w:color="auto"/>
          </w:divBdr>
        </w:div>
        <w:div w:id="211308446">
          <w:marLeft w:val="0"/>
          <w:marRight w:val="0"/>
          <w:marTop w:val="0"/>
          <w:marBottom w:val="0"/>
          <w:divBdr>
            <w:top w:val="none" w:sz="0" w:space="0" w:color="auto"/>
            <w:left w:val="none" w:sz="0" w:space="0" w:color="auto"/>
            <w:bottom w:val="none" w:sz="0" w:space="0" w:color="auto"/>
            <w:right w:val="none" w:sz="0" w:space="0" w:color="auto"/>
          </w:divBdr>
        </w:div>
        <w:div w:id="2014066888">
          <w:marLeft w:val="0"/>
          <w:marRight w:val="0"/>
          <w:marTop w:val="0"/>
          <w:marBottom w:val="0"/>
          <w:divBdr>
            <w:top w:val="none" w:sz="0" w:space="0" w:color="auto"/>
            <w:left w:val="none" w:sz="0" w:space="0" w:color="auto"/>
            <w:bottom w:val="none" w:sz="0" w:space="0" w:color="auto"/>
            <w:right w:val="none" w:sz="0" w:space="0" w:color="auto"/>
          </w:divBdr>
        </w:div>
        <w:div w:id="2047371485">
          <w:marLeft w:val="0"/>
          <w:marRight w:val="0"/>
          <w:marTop w:val="0"/>
          <w:marBottom w:val="0"/>
          <w:divBdr>
            <w:top w:val="none" w:sz="0" w:space="0" w:color="auto"/>
            <w:left w:val="none" w:sz="0" w:space="0" w:color="auto"/>
            <w:bottom w:val="none" w:sz="0" w:space="0" w:color="auto"/>
            <w:right w:val="none" w:sz="0" w:space="0" w:color="auto"/>
          </w:divBdr>
        </w:div>
        <w:div w:id="1751586581">
          <w:marLeft w:val="0"/>
          <w:marRight w:val="0"/>
          <w:marTop w:val="0"/>
          <w:marBottom w:val="0"/>
          <w:divBdr>
            <w:top w:val="none" w:sz="0" w:space="0" w:color="auto"/>
            <w:left w:val="none" w:sz="0" w:space="0" w:color="auto"/>
            <w:bottom w:val="none" w:sz="0" w:space="0" w:color="auto"/>
            <w:right w:val="none" w:sz="0" w:space="0" w:color="auto"/>
          </w:divBdr>
          <w:divsChild>
            <w:div w:id="825438371">
              <w:marLeft w:val="0"/>
              <w:marRight w:val="0"/>
              <w:marTop w:val="0"/>
              <w:marBottom w:val="0"/>
              <w:divBdr>
                <w:top w:val="none" w:sz="0" w:space="0" w:color="auto"/>
                <w:left w:val="none" w:sz="0" w:space="0" w:color="auto"/>
                <w:bottom w:val="none" w:sz="0" w:space="0" w:color="auto"/>
                <w:right w:val="none" w:sz="0" w:space="0" w:color="auto"/>
              </w:divBdr>
              <w:divsChild>
                <w:div w:id="2125032118">
                  <w:marLeft w:val="0"/>
                  <w:marRight w:val="0"/>
                  <w:marTop w:val="0"/>
                  <w:marBottom w:val="0"/>
                  <w:divBdr>
                    <w:top w:val="none" w:sz="0" w:space="0" w:color="auto"/>
                    <w:left w:val="none" w:sz="0" w:space="0" w:color="auto"/>
                    <w:bottom w:val="none" w:sz="0" w:space="0" w:color="auto"/>
                    <w:right w:val="none" w:sz="0" w:space="0" w:color="auto"/>
                  </w:divBdr>
                  <w:divsChild>
                    <w:div w:id="413627664">
                      <w:marLeft w:val="0"/>
                      <w:marRight w:val="0"/>
                      <w:marTop w:val="0"/>
                      <w:marBottom w:val="0"/>
                      <w:divBdr>
                        <w:top w:val="none" w:sz="0" w:space="0" w:color="auto"/>
                        <w:left w:val="none" w:sz="0" w:space="0" w:color="auto"/>
                        <w:bottom w:val="none" w:sz="0" w:space="0" w:color="auto"/>
                        <w:right w:val="none" w:sz="0" w:space="0" w:color="auto"/>
                      </w:divBdr>
                    </w:div>
                  </w:divsChild>
                </w:div>
                <w:div w:id="1606039067">
                  <w:marLeft w:val="0"/>
                  <w:marRight w:val="0"/>
                  <w:marTop w:val="0"/>
                  <w:marBottom w:val="0"/>
                  <w:divBdr>
                    <w:top w:val="none" w:sz="0" w:space="0" w:color="auto"/>
                    <w:left w:val="none" w:sz="0" w:space="0" w:color="auto"/>
                    <w:bottom w:val="none" w:sz="0" w:space="0" w:color="auto"/>
                    <w:right w:val="none" w:sz="0" w:space="0" w:color="auto"/>
                  </w:divBdr>
                  <w:divsChild>
                    <w:div w:id="1816793459">
                      <w:marLeft w:val="0"/>
                      <w:marRight w:val="0"/>
                      <w:marTop w:val="0"/>
                      <w:marBottom w:val="0"/>
                      <w:divBdr>
                        <w:top w:val="none" w:sz="0" w:space="0" w:color="auto"/>
                        <w:left w:val="none" w:sz="0" w:space="0" w:color="auto"/>
                        <w:bottom w:val="none" w:sz="0" w:space="0" w:color="auto"/>
                        <w:right w:val="none" w:sz="0" w:space="0" w:color="auto"/>
                      </w:divBdr>
                    </w:div>
                    <w:div w:id="1932346952">
                      <w:marLeft w:val="0"/>
                      <w:marRight w:val="0"/>
                      <w:marTop w:val="0"/>
                      <w:marBottom w:val="0"/>
                      <w:divBdr>
                        <w:top w:val="none" w:sz="0" w:space="0" w:color="auto"/>
                        <w:left w:val="none" w:sz="0" w:space="0" w:color="auto"/>
                        <w:bottom w:val="none" w:sz="0" w:space="0" w:color="auto"/>
                        <w:right w:val="none" w:sz="0" w:space="0" w:color="auto"/>
                      </w:divBdr>
                    </w:div>
                  </w:divsChild>
                </w:div>
                <w:div w:id="1879509118">
                  <w:marLeft w:val="0"/>
                  <w:marRight w:val="0"/>
                  <w:marTop w:val="0"/>
                  <w:marBottom w:val="0"/>
                  <w:divBdr>
                    <w:top w:val="none" w:sz="0" w:space="0" w:color="auto"/>
                    <w:left w:val="none" w:sz="0" w:space="0" w:color="auto"/>
                    <w:bottom w:val="none" w:sz="0" w:space="0" w:color="auto"/>
                    <w:right w:val="none" w:sz="0" w:space="0" w:color="auto"/>
                  </w:divBdr>
                  <w:divsChild>
                    <w:div w:id="1320380086">
                      <w:marLeft w:val="0"/>
                      <w:marRight w:val="0"/>
                      <w:marTop w:val="0"/>
                      <w:marBottom w:val="0"/>
                      <w:divBdr>
                        <w:top w:val="none" w:sz="0" w:space="0" w:color="auto"/>
                        <w:left w:val="none" w:sz="0" w:space="0" w:color="auto"/>
                        <w:bottom w:val="none" w:sz="0" w:space="0" w:color="auto"/>
                        <w:right w:val="none" w:sz="0" w:space="0" w:color="auto"/>
                      </w:divBdr>
                    </w:div>
                  </w:divsChild>
                </w:div>
                <w:div w:id="1333723755">
                  <w:marLeft w:val="0"/>
                  <w:marRight w:val="0"/>
                  <w:marTop w:val="0"/>
                  <w:marBottom w:val="0"/>
                  <w:divBdr>
                    <w:top w:val="none" w:sz="0" w:space="0" w:color="auto"/>
                    <w:left w:val="none" w:sz="0" w:space="0" w:color="auto"/>
                    <w:bottom w:val="none" w:sz="0" w:space="0" w:color="auto"/>
                    <w:right w:val="none" w:sz="0" w:space="0" w:color="auto"/>
                  </w:divBdr>
                  <w:divsChild>
                    <w:div w:id="1172796656">
                      <w:marLeft w:val="0"/>
                      <w:marRight w:val="0"/>
                      <w:marTop w:val="0"/>
                      <w:marBottom w:val="0"/>
                      <w:divBdr>
                        <w:top w:val="none" w:sz="0" w:space="0" w:color="auto"/>
                        <w:left w:val="none" w:sz="0" w:space="0" w:color="auto"/>
                        <w:bottom w:val="none" w:sz="0" w:space="0" w:color="auto"/>
                        <w:right w:val="none" w:sz="0" w:space="0" w:color="auto"/>
                      </w:divBdr>
                    </w:div>
                  </w:divsChild>
                </w:div>
                <w:div w:id="2073841723">
                  <w:marLeft w:val="0"/>
                  <w:marRight w:val="0"/>
                  <w:marTop w:val="0"/>
                  <w:marBottom w:val="0"/>
                  <w:divBdr>
                    <w:top w:val="none" w:sz="0" w:space="0" w:color="auto"/>
                    <w:left w:val="none" w:sz="0" w:space="0" w:color="auto"/>
                    <w:bottom w:val="none" w:sz="0" w:space="0" w:color="auto"/>
                    <w:right w:val="none" w:sz="0" w:space="0" w:color="auto"/>
                  </w:divBdr>
                  <w:divsChild>
                    <w:div w:id="988482177">
                      <w:marLeft w:val="0"/>
                      <w:marRight w:val="0"/>
                      <w:marTop w:val="0"/>
                      <w:marBottom w:val="0"/>
                      <w:divBdr>
                        <w:top w:val="none" w:sz="0" w:space="0" w:color="auto"/>
                        <w:left w:val="none" w:sz="0" w:space="0" w:color="auto"/>
                        <w:bottom w:val="none" w:sz="0" w:space="0" w:color="auto"/>
                        <w:right w:val="none" w:sz="0" w:space="0" w:color="auto"/>
                      </w:divBdr>
                    </w:div>
                  </w:divsChild>
                </w:div>
                <w:div w:id="1283805803">
                  <w:marLeft w:val="0"/>
                  <w:marRight w:val="0"/>
                  <w:marTop w:val="0"/>
                  <w:marBottom w:val="0"/>
                  <w:divBdr>
                    <w:top w:val="none" w:sz="0" w:space="0" w:color="auto"/>
                    <w:left w:val="none" w:sz="0" w:space="0" w:color="auto"/>
                    <w:bottom w:val="none" w:sz="0" w:space="0" w:color="auto"/>
                    <w:right w:val="none" w:sz="0" w:space="0" w:color="auto"/>
                  </w:divBdr>
                  <w:divsChild>
                    <w:div w:id="433325462">
                      <w:marLeft w:val="0"/>
                      <w:marRight w:val="0"/>
                      <w:marTop w:val="0"/>
                      <w:marBottom w:val="0"/>
                      <w:divBdr>
                        <w:top w:val="none" w:sz="0" w:space="0" w:color="auto"/>
                        <w:left w:val="none" w:sz="0" w:space="0" w:color="auto"/>
                        <w:bottom w:val="none" w:sz="0" w:space="0" w:color="auto"/>
                        <w:right w:val="none" w:sz="0" w:space="0" w:color="auto"/>
                      </w:divBdr>
                    </w:div>
                  </w:divsChild>
                </w:div>
                <w:div w:id="2059158497">
                  <w:marLeft w:val="0"/>
                  <w:marRight w:val="0"/>
                  <w:marTop w:val="0"/>
                  <w:marBottom w:val="0"/>
                  <w:divBdr>
                    <w:top w:val="none" w:sz="0" w:space="0" w:color="auto"/>
                    <w:left w:val="none" w:sz="0" w:space="0" w:color="auto"/>
                    <w:bottom w:val="none" w:sz="0" w:space="0" w:color="auto"/>
                    <w:right w:val="none" w:sz="0" w:space="0" w:color="auto"/>
                  </w:divBdr>
                  <w:divsChild>
                    <w:div w:id="1790585782">
                      <w:marLeft w:val="0"/>
                      <w:marRight w:val="0"/>
                      <w:marTop w:val="0"/>
                      <w:marBottom w:val="0"/>
                      <w:divBdr>
                        <w:top w:val="none" w:sz="0" w:space="0" w:color="auto"/>
                        <w:left w:val="none" w:sz="0" w:space="0" w:color="auto"/>
                        <w:bottom w:val="none" w:sz="0" w:space="0" w:color="auto"/>
                        <w:right w:val="none" w:sz="0" w:space="0" w:color="auto"/>
                      </w:divBdr>
                    </w:div>
                  </w:divsChild>
                </w:div>
                <w:div w:id="1092699165">
                  <w:marLeft w:val="0"/>
                  <w:marRight w:val="0"/>
                  <w:marTop w:val="0"/>
                  <w:marBottom w:val="0"/>
                  <w:divBdr>
                    <w:top w:val="none" w:sz="0" w:space="0" w:color="auto"/>
                    <w:left w:val="none" w:sz="0" w:space="0" w:color="auto"/>
                    <w:bottom w:val="none" w:sz="0" w:space="0" w:color="auto"/>
                    <w:right w:val="none" w:sz="0" w:space="0" w:color="auto"/>
                  </w:divBdr>
                  <w:divsChild>
                    <w:div w:id="578028669">
                      <w:marLeft w:val="0"/>
                      <w:marRight w:val="0"/>
                      <w:marTop w:val="0"/>
                      <w:marBottom w:val="0"/>
                      <w:divBdr>
                        <w:top w:val="none" w:sz="0" w:space="0" w:color="auto"/>
                        <w:left w:val="none" w:sz="0" w:space="0" w:color="auto"/>
                        <w:bottom w:val="none" w:sz="0" w:space="0" w:color="auto"/>
                        <w:right w:val="none" w:sz="0" w:space="0" w:color="auto"/>
                      </w:divBdr>
                    </w:div>
                    <w:div w:id="1245450780">
                      <w:marLeft w:val="0"/>
                      <w:marRight w:val="0"/>
                      <w:marTop w:val="0"/>
                      <w:marBottom w:val="0"/>
                      <w:divBdr>
                        <w:top w:val="none" w:sz="0" w:space="0" w:color="auto"/>
                        <w:left w:val="none" w:sz="0" w:space="0" w:color="auto"/>
                        <w:bottom w:val="none" w:sz="0" w:space="0" w:color="auto"/>
                        <w:right w:val="none" w:sz="0" w:space="0" w:color="auto"/>
                      </w:divBdr>
                    </w:div>
                  </w:divsChild>
                </w:div>
                <w:div w:id="1002077282">
                  <w:marLeft w:val="0"/>
                  <w:marRight w:val="0"/>
                  <w:marTop w:val="0"/>
                  <w:marBottom w:val="0"/>
                  <w:divBdr>
                    <w:top w:val="none" w:sz="0" w:space="0" w:color="auto"/>
                    <w:left w:val="none" w:sz="0" w:space="0" w:color="auto"/>
                    <w:bottom w:val="none" w:sz="0" w:space="0" w:color="auto"/>
                    <w:right w:val="none" w:sz="0" w:space="0" w:color="auto"/>
                  </w:divBdr>
                  <w:divsChild>
                    <w:div w:id="773087410">
                      <w:marLeft w:val="0"/>
                      <w:marRight w:val="0"/>
                      <w:marTop w:val="0"/>
                      <w:marBottom w:val="0"/>
                      <w:divBdr>
                        <w:top w:val="none" w:sz="0" w:space="0" w:color="auto"/>
                        <w:left w:val="none" w:sz="0" w:space="0" w:color="auto"/>
                        <w:bottom w:val="none" w:sz="0" w:space="0" w:color="auto"/>
                        <w:right w:val="none" w:sz="0" w:space="0" w:color="auto"/>
                      </w:divBdr>
                    </w:div>
                  </w:divsChild>
                </w:div>
                <w:div w:id="194655357">
                  <w:marLeft w:val="0"/>
                  <w:marRight w:val="0"/>
                  <w:marTop w:val="0"/>
                  <w:marBottom w:val="0"/>
                  <w:divBdr>
                    <w:top w:val="none" w:sz="0" w:space="0" w:color="auto"/>
                    <w:left w:val="none" w:sz="0" w:space="0" w:color="auto"/>
                    <w:bottom w:val="none" w:sz="0" w:space="0" w:color="auto"/>
                    <w:right w:val="none" w:sz="0" w:space="0" w:color="auto"/>
                  </w:divBdr>
                  <w:divsChild>
                    <w:div w:id="1772122362">
                      <w:marLeft w:val="0"/>
                      <w:marRight w:val="0"/>
                      <w:marTop w:val="0"/>
                      <w:marBottom w:val="0"/>
                      <w:divBdr>
                        <w:top w:val="none" w:sz="0" w:space="0" w:color="auto"/>
                        <w:left w:val="none" w:sz="0" w:space="0" w:color="auto"/>
                        <w:bottom w:val="none" w:sz="0" w:space="0" w:color="auto"/>
                        <w:right w:val="none" w:sz="0" w:space="0" w:color="auto"/>
                      </w:divBdr>
                    </w:div>
                    <w:div w:id="1580216290">
                      <w:marLeft w:val="0"/>
                      <w:marRight w:val="0"/>
                      <w:marTop w:val="0"/>
                      <w:marBottom w:val="0"/>
                      <w:divBdr>
                        <w:top w:val="none" w:sz="0" w:space="0" w:color="auto"/>
                        <w:left w:val="none" w:sz="0" w:space="0" w:color="auto"/>
                        <w:bottom w:val="none" w:sz="0" w:space="0" w:color="auto"/>
                        <w:right w:val="none" w:sz="0" w:space="0" w:color="auto"/>
                      </w:divBdr>
                    </w:div>
                  </w:divsChild>
                </w:div>
                <w:div w:id="174269326">
                  <w:marLeft w:val="0"/>
                  <w:marRight w:val="0"/>
                  <w:marTop w:val="0"/>
                  <w:marBottom w:val="0"/>
                  <w:divBdr>
                    <w:top w:val="none" w:sz="0" w:space="0" w:color="auto"/>
                    <w:left w:val="none" w:sz="0" w:space="0" w:color="auto"/>
                    <w:bottom w:val="none" w:sz="0" w:space="0" w:color="auto"/>
                    <w:right w:val="none" w:sz="0" w:space="0" w:color="auto"/>
                  </w:divBdr>
                  <w:divsChild>
                    <w:div w:id="1180972096">
                      <w:marLeft w:val="0"/>
                      <w:marRight w:val="0"/>
                      <w:marTop w:val="0"/>
                      <w:marBottom w:val="0"/>
                      <w:divBdr>
                        <w:top w:val="none" w:sz="0" w:space="0" w:color="auto"/>
                        <w:left w:val="none" w:sz="0" w:space="0" w:color="auto"/>
                        <w:bottom w:val="none" w:sz="0" w:space="0" w:color="auto"/>
                        <w:right w:val="none" w:sz="0" w:space="0" w:color="auto"/>
                      </w:divBdr>
                    </w:div>
                  </w:divsChild>
                </w:div>
                <w:div w:id="493300207">
                  <w:marLeft w:val="0"/>
                  <w:marRight w:val="0"/>
                  <w:marTop w:val="0"/>
                  <w:marBottom w:val="0"/>
                  <w:divBdr>
                    <w:top w:val="none" w:sz="0" w:space="0" w:color="auto"/>
                    <w:left w:val="none" w:sz="0" w:space="0" w:color="auto"/>
                    <w:bottom w:val="none" w:sz="0" w:space="0" w:color="auto"/>
                    <w:right w:val="none" w:sz="0" w:space="0" w:color="auto"/>
                  </w:divBdr>
                  <w:divsChild>
                    <w:div w:id="2113890902">
                      <w:marLeft w:val="0"/>
                      <w:marRight w:val="0"/>
                      <w:marTop w:val="0"/>
                      <w:marBottom w:val="0"/>
                      <w:divBdr>
                        <w:top w:val="none" w:sz="0" w:space="0" w:color="auto"/>
                        <w:left w:val="none" w:sz="0" w:space="0" w:color="auto"/>
                        <w:bottom w:val="none" w:sz="0" w:space="0" w:color="auto"/>
                        <w:right w:val="none" w:sz="0" w:space="0" w:color="auto"/>
                      </w:divBdr>
                    </w:div>
                    <w:div w:id="318273702">
                      <w:marLeft w:val="0"/>
                      <w:marRight w:val="0"/>
                      <w:marTop w:val="0"/>
                      <w:marBottom w:val="0"/>
                      <w:divBdr>
                        <w:top w:val="none" w:sz="0" w:space="0" w:color="auto"/>
                        <w:left w:val="none" w:sz="0" w:space="0" w:color="auto"/>
                        <w:bottom w:val="none" w:sz="0" w:space="0" w:color="auto"/>
                        <w:right w:val="none" w:sz="0" w:space="0" w:color="auto"/>
                      </w:divBdr>
                    </w:div>
                  </w:divsChild>
                </w:div>
                <w:div w:id="1625696265">
                  <w:marLeft w:val="0"/>
                  <w:marRight w:val="0"/>
                  <w:marTop w:val="0"/>
                  <w:marBottom w:val="0"/>
                  <w:divBdr>
                    <w:top w:val="none" w:sz="0" w:space="0" w:color="auto"/>
                    <w:left w:val="none" w:sz="0" w:space="0" w:color="auto"/>
                    <w:bottom w:val="none" w:sz="0" w:space="0" w:color="auto"/>
                    <w:right w:val="none" w:sz="0" w:space="0" w:color="auto"/>
                  </w:divBdr>
                  <w:divsChild>
                    <w:div w:id="1094591446">
                      <w:marLeft w:val="0"/>
                      <w:marRight w:val="0"/>
                      <w:marTop w:val="0"/>
                      <w:marBottom w:val="0"/>
                      <w:divBdr>
                        <w:top w:val="none" w:sz="0" w:space="0" w:color="auto"/>
                        <w:left w:val="none" w:sz="0" w:space="0" w:color="auto"/>
                        <w:bottom w:val="none" w:sz="0" w:space="0" w:color="auto"/>
                        <w:right w:val="none" w:sz="0" w:space="0" w:color="auto"/>
                      </w:divBdr>
                    </w:div>
                  </w:divsChild>
                </w:div>
                <w:div w:id="1137336922">
                  <w:marLeft w:val="0"/>
                  <w:marRight w:val="0"/>
                  <w:marTop w:val="0"/>
                  <w:marBottom w:val="0"/>
                  <w:divBdr>
                    <w:top w:val="none" w:sz="0" w:space="0" w:color="auto"/>
                    <w:left w:val="none" w:sz="0" w:space="0" w:color="auto"/>
                    <w:bottom w:val="none" w:sz="0" w:space="0" w:color="auto"/>
                    <w:right w:val="none" w:sz="0" w:space="0" w:color="auto"/>
                  </w:divBdr>
                  <w:divsChild>
                    <w:div w:id="129128933">
                      <w:marLeft w:val="0"/>
                      <w:marRight w:val="0"/>
                      <w:marTop w:val="0"/>
                      <w:marBottom w:val="0"/>
                      <w:divBdr>
                        <w:top w:val="none" w:sz="0" w:space="0" w:color="auto"/>
                        <w:left w:val="none" w:sz="0" w:space="0" w:color="auto"/>
                        <w:bottom w:val="none" w:sz="0" w:space="0" w:color="auto"/>
                        <w:right w:val="none" w:sz="0" w:space="0" w:color="auto"/>
                      </w:divBdr>
                    </w:div>
                  </w:divsChild>
                </w:div>
                <w:div w:id="1233544173">
                  <w:marLeft w:val="0"/>
                  <w:marRight w:val="0"/>
                  <w:marTop w:val="0"/>
                  <w:marBottom w:val="0"/>
                  <w:divBdr>
                    <w:top w:val="none" w:sz="0" w:space="0" w:color="auto"/>
                    <w:left w:val="none" w:sz="0" w:space="0" w:color="auto"/>
                    <w:bottom w:val="none" w:sz="0" w:space="0" w:color="auto"/>
                    <w:right w:val="none" w:sz="0" w:space="0" w:color="auto"/>
                  </w:divBdr>
                  <w:divsChild>
                    <w:div w:id="807552737">
                      <w:marLeft w:val="0"/>
                      <w:marRight w:val="0"/>
                      <w:marTop w:val="0"/>
                      <w:marBottom w:val="0"/>
                      <w:divBdr>
                        <w:top w:val="none" w:sz="0" w:space="0" w:color="auto"/>
                        <w:left w:val="none" w:sz="0" w:space="0" w:color="auto"/>
                        <w:bottom w:val="none" w:sz="0" w:space="0" w:color="auto"/>
                        <w:right w:val="none" w:sz="0" w:space="0" w:color="auto"/>
                      </w:divBdr>
                    </w:div>
                  </w:divsChild>
                </w:div>
                <w:div w:id="25568182">
                  <w:marLeft w:val="0"/>
                  <w:marRight w:val="0"/>
                  <w:marTop w:val="0"/>
                  <w:marBottom w:val="0"/>
                  <w:divBdr>
                    <w:top w:val="none" w:sz="0" w:space="0" w:color="auto"/>
                    <w:left w:val="none" w:sz="0" w:space="0" w:color="auto"/>
                    <w:bottom w:val="none" w:sz="0" w:space="0" w:color="auto"/>
                    <w:right w:val="none" w:sz="0" w:space="0" w:color="auto"/>
                  </w:divBdr>
                  <w:divsChild>
                    <w:div w:id="557519253">
                      <w:marLeft w:val="0"/>
                      <w:marRight w:val="0"/>
                      <w:marTop w:val="0"/>
                      <w:marBottom w:val="0"/>
                      <w:divBdr>
                        <w:top w:val="none" w:sz="0" w:space="0" w:color="auto"/>
                        <w:left w:val="none" w:sz="0" w:space="0" w:color="auto"/>
                        <w:bottom w:val="none" w:sz="0" w:space="0" w:color="auto"/>
                        <w:right w:val="none" w:sz="0" w:space="0" w:color="auto"/>
                      </w:divBdr>
                    </w:div>
                  </w:divsChild>
                </w:div>
                <w:div w:id="684215764">
                  <w:marLeft w:val="0"/>
                  <w:marRight w:val="0"/>
                  <w:marTop w:val="0"/>
                  <w:marBottom w:val="0"/>
                  <w:divBdr>
                    <w:top w:val="none" w:sz="0" w:space="0" w:color="auto"/>
                    <w:left w:val="none" w:sz="0" w:space="0" w:color="auto"/>
                    <w:bottom w:val="none" w:sz="0" w:space="0" w:color="auto"/>
                    <w:right w:val="none" w:sz="0" w:space="0" w:color="auto"/>
                  </w:divBdr>
                  <w:divsChild>
                    <w:div w:id="16778862">
                      <w:marLeft w:val="0"/>
                      <w:marRight w:val="0"/>
                      <w:marTop w:val="0"/>
                      <w:marBottom w:val="0"/>
                      <w:divBdr>
                        <w:top w:val="none" w:sz="0" w:space="0" w:color="auto"/>
                        <w:left w:val="none" w:sz="0" w:space="0" w:color="auto"/>
                        <w:bottom w:val="none" w:sz="0" w:space="0" w:color="auto"/>
                        <w:right w:val="none" w:sz="0" w:space="0" w:color="auto"/>
                      </w:divBdr>
                    </w:div>
                  </w:divsChild>
                </w:div>
                <w:div w:id="1881235355">
                  <w:marLeft w:val="0"/>
                  <w:marRight w:val="0"/>
                  <w:marTop w:val="0"/>
                  <w:marBottom w:val="0"/>
                  <w:divBdr>
                    <w:top w:val="none" w:sz="0" w:space="0" w:color="auto"/>
                    <w:left w:val="none" w:sz="0" w:space="0" w:color="auto"/>
                    <w:bottom w:val="none" w:sz="0" w:space="0" w:color="auto"/>
                    <w:right w:val="none" w:sz="0" w:space="0" w:color="auto"/>
                  </w:divBdr>
                  <w:divsChild>
                    <w:div w:id="1724938448">
                      <w:marLeft w:val="0"/>
                      <w:marRight w:val="0"/>
                      <w:marTop w:val="0"/>
                      <w:marBottom w:val="0"/>
                      <w:divBdr>
                        <w:top w:val="none" w:sz="0" w:space="0" w:color="auto"/>
                        <w:left w:val="none" w:sz="0" w:space="0" w:color="auto"/>
                        <w:bottom w:val="none" w:sz="0" w:space="0" w:color="auto"/>
                        <w:right w:val="none" w:sz="0" w:space="0" w:color="auto"/>
                      </w:divBdr>
                    </w:div>
                  </w:divsChild>
                </w:div>
                <w:div w:id="277566496">
                  <w:marLeft w:val="0"/>
                  <w:marRight w:val="0"/>
                  <w:marTop w:val="0"/>
                  <w:marBottom w:val="0"/>
                  <w:divBdr>
                    <w:top w:val="none" w:sz="0" w:space="0" w:color="auto"/>
                    <w:left w:val="none" w:sz="0" w:space="0" w:color="auto"/>
                    <w:bottom w:val="none" w:sz="0" w:space="0" w:color="auto"/>
                    <w:right w:val="none" w:sz="0" w:space="0" w:color="auto"/>
                  </w:divBdr>
                  <w:divsChild>
                    <w:div w:id="1929581006">
                      <w:marLeft w:val="0"/>
                      <w:marRight w:val="0"/>
                      <w:marTop w:val="0"/>
                      <w:marBottom w:val="0"/>
                      <w:divBdr>
                        <w:top w:val="none" w:sz="0" w:space="0" w:color="auto"/>
                        <w:left w:val="none" w:sz="0" w:space="0" w:color="auto"/>
                        <w:bottom w:val="none" w:sz="0" w:space="0" w:color="auto"/>
                        <w:right w:val="none" w:sz="0" w:space="0" w:color="auto"/>
                      </w:divBdr>
                    </w:div>
                  </w:divsChild>
                </w:div>
                <w:div w:id="1901207209">
                  <w:marLeft w:val="0"/>
                  <w:marRight w:val="0"/>
                  <w:marTop w:val="0"/>
                  <w:marBottom w:val="0"/>
                  <w:divBdr>
                    <w:top w:val="none" w:sz="0" w:space="0" w:color="auto"/>
                    <w:left w:val="none" w:sz="0" w:space="0" w:color="auto"/>
                    <w:bottom w:val="none" w:sz="0" w:space="0" w:color="auto"/>
                    <w:right w:val="none" w:sz="0" w:space="0" w:color="auto"/>
                  </w:divBdr>
                  <w:divsChild>
                    <w:div w:id="1712610834">
                      <w:marLeft w:val="0"/>
                      <w:marRight w:val="0"/>
                      <w:marTop w:val="0"/>
                      <w:marBottom w:val="0"/>
                      <w:divBdr>
                        <w:top w:val="none" w:sz="0" w:space="0" w:color="auto"/>
                        <w:left w:val="none" w:sz="0" w:space="0" w:color="auto"/>
                        <w:bottom w:val="none" w:sz="0" w:space="0" w:color="auto"/>
                        <w:right w:val="none" w:sz="0" w:space="0" w:color="auto"/>
                      </w:divBdr>
                    </w:div>
                  </w:divsChild>
                </w:div>
                <w:div w:id="510946498">
                  <w:marLeft w:val="0"/>
                  <w:marRight w:val="0"/>
                  <w:marTop w:val="0"/>
                  <w:marBottom w:val="0"/>
                  <w:divBdr>
                    <w:top w:val="none" w:sz="0" w:space="0" w:color="auto"/>
                    <w:left w:val="none" w:sz="0" w:space="0" w:color="auto"/>
                    <w:bottom w:val="none" w:sz="0" w:space="0" w:color="auto"/>
                    <w:right w:val="none" w:sz="0" w:space="0" w:color="auto"/>
                  </w:divBdr>
                  <w:divsChild>
                    <w:div w:id="1030378689">
                      <w:marLeft w:val="0"/>
                      <w:marRight w:val="0"/>
                      <w:marTop w:val="0"/>
                      <w:marBottom w:val="0"/>
                      <w:divBdr>
                        <w:top w:val="none" w:sz="0" w:space="0" w:color="auto"/>
                        <w:left w:val="none" w:sz="0" w:space="0" w:color="auto"/>
                        <w:bottom w:val="none" w:sz="0" w:space="0" w:color="auto"/>
                        <w:right w:val="none" w:sz="0" w:space="0" w:color="auto"/>
                      </w:divBdr>
                    </w:div>
                  </w:divsChild>
                </w:div>
                <w:div w:id="872110112">
                  <w:marLeft w:val="0"/>
                  <w:marRight w:val="0"/>
                  <w:marTop w:val="0"/>
                  <w:marBottom w:val="0"/>
                  <w:divBdr>
                    <w:top w:val="none" w:sz="0" w:space="0" w:color="auto"/>
                    <w:left w:val="none" w:sz="0" w:space="0" w:color="auto"/>
                    <w:bottom w:val="none" w:sz="0" w:space="0" w:color="auto"/>
                    <w:right w:val="none" w:sz="0" w:space="0" w:color="auto"/>
                  </w:divBdr>
                  <w:divsChild>
                    <w:div w:id="2071270523">
                      <w:marLeft w:val="0"/>
                      <w:marRight w:val="0"/>
                      <w:marTop w:val="0"/>
                      <w:marBottom w:val="0"/>
                      <w:divBdr>
                        <w:top w:val="none" w:sz="0" w:space="0" w:color="auto"/>
                        <w:left w:val="none" w:sz="0" w:space="0" w:color="auto"/>
                        <w:bottom w:val="none" w:sz="0" w:space="0" w:color="auto"/>
                        <w:right w:val="none" w:sz="0" w:space="0" w:color="auto"/>
                      </w:divBdr>
                    </w:div>
                  </w:divsChild>
                </w:div>
                <w:div w:id="1347437961">
                  <w:marLeft w:val="0"/>
                  <w:marRight w:val="0"/>
                  <w:marTop w:val="0"/>
                  <w:marBottom w:val="0"/>
                  <w:divBdr>
                    <w:top w:val="none" w:sz="0" w:space="0" w:color="auto"/>
                    <w:left w:val="none" w:sz="0" w:space="0" w:color="auto"/>
                    <w:bottom w:val="none" w:sz="0" w:space="0" w:color="auto"/>
                    <w:right w:val="none" w:sz="0" w:space="0" w:color="auto"/>
                  </w:divBdr>
                  <w:divsChild>
                    <w:div w:id="1575583201">
                      <w:marLeft w:val="0"/>
                      <w:marRight w:val="0"/>
                      <w:marTop w:val="0"/>
                      <w:marBottom w:val="0"/>
                      <w:divBdr>
                        <w:top w:val="none" w:sz="0" w:space="0" w:color="auto"/>
                        <w:left w:val="none" w:sz="0" w:space="0" w:color="auto"/>
                        <w:bottom w:val="none" w:sz="0" w:space="0" w:color="auto"/>
                        <w:right w:val="none" w:sz="0" w:space="0" w:color="auto"/>
                      </w:divBdr>
                    </w:div>
                  </w:divsChild>
                </w:div>
                <w:div w:id="2071269507">
                  <w:marLeft w:val="0"/>
                  <w:marRight w:val="0"/>
                  <w:marTop w:val="0"/>
                  <w:marBottom w:val="0"/>
                  <w:divBdr>
                    <w:top w:val="none" w:sz="0" w:space="0" w:color="auto"/>
                    <w:left w:val="none" w:sz="0" w:space="0" w:color="auto"/>
                    <w:bottom w:val="none" w:sz="0" w:space="0" w:color="auto"/>
                    <w:right w:val="none" w:sz="0" w:space="0" w:color="auto"/>
                  </w:divBdr>
                  <w:divsChild>
                    <w:div w:id="1133250584">
                      <w:marLeft w:val="0"/>
                      <w:marRight w:val="0"/>
                      <w:marTop w:val="0"/>
                      <w:marBottom w:val="0"/>
                      <w:divBdr>
                        <w:top w:val="none" w:sz="0" w:space="0" w:color="auto"/>
                        <w:left w:val="none" w:sz="0" w:space="0" w:color="auto"/>
                        <w:bottom w:val="none" w:sz="0" w:space="0" w:color="auto"/>
                        <w:right w:val="none" w:sz="0" w:space="0" w:color="auto"/>
                      </w:divBdr>
                    </w:div>
                  </w:divsChild>
                </w:div>
                <w:div w:id="1213224911">
                  <w:marLeft w:val="0"/>
                  <w:marRight w:val="0"/>
                  <w:marTop w:val="0"/>
                  <w:marBottom w:val="0"/>
                  <w:divBdr>
                    <w:top w:val="none" w:sz="0" w:space="0" w:color="auto"/>
                    <w:left w:val="none" w:sz="0" w:space="0" w:color="auto"/>
                    <w:bottom w:val="none" w:sz="0" w:space="0" w:color="auto"/>
                    <w:right w:val="none" w:sz="0" w:space="0" w:color="auto"/>
                  </w:divBdr>
                  <w:divsChild>
                    <w:div w:id="2123724720">
                      <w:marLeft w:val="0"/>
                      <w:marRight w:val="0"/>
                      <w:marTop w:val="0"/>
                      <w:marBottom w:val="0"/>
                      <w:divBdr>
                        <w:top w:val="none" w:sz="0" w:space="0" w:color="auto"/>
                        <w:left w:val="none" w:sz="0" w:space="0" w:color="auto"/>
                        <w:bottom w:val="none" w:sz="0" w:space="0" w:color="auto"/>
                        <w:right w:val="none" w:sz="0" w:space="0" w:color="auto"/>
                      </w:divBdr>
                    </w:div>
                  </w:divsChild>
                </w:div>
                <w:div w:id="438378848">
                  <w:marLeft w:val="0"/>
                  <w:marRight w:val="0"/>
                  <w:marTop w:val="0"/>
                  <w:marBottom w:val="0"/>
                  <w:divBdr>
                    <w:top w:val="none" w:sz="0" w:space="0" w:color="auto"/>
                    <w:left w:val="none" w:sz="0" w:space="0" w:color="auto"/>
                    <w:bottom w:val="none" w:sz="0" w:space="0" w:color="auto"/>
                    <w:right w:val="none" w:sz="0" w:space="0" w:color="auto"/>
                  </w:divBdr>
                  <w:divsChild>
                    <w:div w:id="1253393487">
                      <w:marLeft w:val="0"/>
                      <w:marRight w:val="0"/>
                      <w:marTop w:val="0"/>
                      <w:marBottom w:val="0"/>
                      <w:divBdr>
                        <w:top w:val="none" w:sz="0" w:space="0" w:color="auto"/>
                        <w:left w:val="none" w:sz="0" w:space="0" w:color="auto"/>
                        <w:bottom w:val="none" w:sz="0" w:space="0" w:color="auto"/>
                        <w:right w:val="none" w:sz="0" w:space="0" w:color="auto"/>
                      </w:divBdr>
                    </w:div>
                  </w:divsChild>
                </w:div>
                <w:div w:id="535313015">
                  <w:marLeft w:val="0"/>
                  <w:marRight w:val="0"/>
                  <w:marTop w:val="0"/>
                  <w:marBottom w:val="0"/>
                  <w:divBdr>
                    <w:top w:val="none" w:sz="0" w:space="0" w:color="auto"/>
                    <w:left w:val="none" w:sz="0" w:space="0" w:color="auto"/>
                    <w:bottom w:val="none" w:sz="0" w:space="0" w:color="auto"/>
                    <w:right w:val="none" w:sz="0" w:space="0" w:color="auto"/>
                  </w:divBdr>
                  <w:divsChild>
                    <w:div w:id="1598438502">
                      <w:marLeft w:val="0"/>
                      <w:marRight w:val="0"/>
                      <w:marTop w:val="0"/>
                      <w:marBottom w:val="0"/>
                      <w:divBdr>
                        <w:top w:val="none" w:sz="0" w:space="0" w:color="auto"/>
                        <w:left w:val="none" w:sz="0" w:space="0" w:color="auto"/>
                        <w:bottom w:val="none" w:sz="0" w:space="0" w:color="auto"/>
                        <w:right w:val="none" w:sz="0" w:space="0" w:color="auto"/>
                      </w:divBdr>
                    </w:div>
                  </w:divsChild>
                </w:div>
                <w:div w:id="61221955">
                  <w:marLeft w:val="0"/>
                  <w:marRight w:val="0"/>
                  <w:marTop w:val="0"/>
                  <w:marBottom w:val="0"/>
                  <w:divBdr>
                    <w:top w:val="none" w:sz="0" w:space="0" w:color="auto"/>
                    <w:left w:val="none" w:sz="0" w:space="0" w:color="auto"/>
                    <w:bottom w:val="none" w:sz="0" w:space="0" w:color="auto"/>
                    <w:right w:val="none" w:sz="0" w:space="0" w:color="auto"/>
                  </w:divBdr>
                  <w:divsChild>
                    <w:div w:id="105657755">
                      <w:marLeft w:val="0"/>
                      <w:marRight w:val="0"/>
                      <w:marTop w:val="0"/>
                      <w:marBottom w:val="0"/>
                      <w:divBdr>
                        <w:top w:val="none" w:sz="0" w:space="0" w:color="auto"/>
                        <w:left w:val="none" w:sz="0" w:space="0" w:color="auto"/>
                        <w:bottom w:val="none" w:sz="0" w:space="0" w:color="auto"/>
                        <w:right w:val="none" w:sz="0" w:space="0" w:color="auto"/>
                      </w:divBdr>
                    </w:div>
                  </w:divsChild>
                </w:div>
                <w:div w:id="1463187905">
                  <w:marLeft w:val="0"/>
                  <w:marRight w:val="0"/>
                  <w:marTop w:val="0"/>
                  <w:marBottom w:val="0"/>
                  <w:divBdr>
                    <w:top w:val="none" w:sz="0" w:space="0" w:color="auto"/>
                    <w:left w:val="none" w:sz="0" w:space="0" w:color="auto"/>
                    <w:bottom w:val="none" w:sz="0" w:space="0" w:color="auto"/>
                    <w:right w:val="none" w:sz="0" w:space="0" w:color="auto"/>
                  </w:divBdr>
                  <w:divsChild>
                    <w:div w:id="778912378">
                      <w:marLeft w:val="0"/>
                      <w:marRight w:val="0"/>
                      <w:marTop w:val="0"/>
                      <w:marBottom w:val="0"/>
                      <w:divBdr>
                        <w:top w:val="none" w:sz="0" w:space="0" w:color="auto"/>
                        <w:left w:val="none" w:sz="0" w:space="0" w:color="auto"/>
                        <w:bottom w:val="none" w:sz="0" w:space="0" w:color="auto"/>
                        <w:right w:val="none" w:sz="0" w:space="0" w:color="auto"/>
                      </w:divBdr>
                    </w:div>
                  </w:divsChild>
                </w:div>
                <w:div w:id="44571724">
                  <w:marLeft w:val="0"/>
                  <w:marRight w:val="0"/>
                  <w:marTop w:val="0"/>
                  <w:marBottom w:val="0"/>
                  <w:divBdr>
                    <w:top w:val="none" w:sz="0" w:space="0" w:color="auto"/>
                    <w:left w:val="none" w:sz="0" w:space="0" w:color="auto"/>
                    <w:bottom w:val="none" w:sz="0" w:space="0" w:color="auto"/>
                    <w:right w:val="none" w:sz="0" w:space="0" w:color="auto"/>
                  </w:divBdr>
                  <w:divsChild>
                    <w:div w:id="192422587">
                      <w:marLeft w:val="0"/>
                      <w:marRight w:val="0"/>
                      <w:marTop w:val="0"/>
                      <w:marBottom w:val="0"/>
                      <w:divBdr>
                        <w:top w:val="none" w:sz="0" w:space="0" w:color="auto"/>
                        <w:left w:val="none" w:sz="0" w:space="0" w:color="auto"/>
                        <w:bottom w:val="none" w:sz="0" w:space="0" w:color="auto"/>
                        <w:right w:val="none" w:sz="0" w:space="0" w:color="auto"/>
                      </w:divBdr>
                    </w:div>
                  </w:divsChild>
                </w:div>
                <w:div w:id="732657960">
                  <w:marLeft w:val="0"/>
                  <w:marRight w:val="0"/>
                  <w:marTop w:val="0"/>
                  <w:marBottom w:val="0"/>
                  <w:divBdr>
                    <w:top w:val="none" w:sz="0" w:space="0" w:color="auto"/>
                    <w:left w:val="none" w:sz="0" w:space="0" w:color="auto"/>
                    <w:bottom w:val="none" w:sz="0" w:space="0" w:color="auto"/>
                    <w:right w:val="none" w:sz="0" w:space="0" w:color="auto"/>
                  </w:divBdr>
                  <w:divsChild>
                    <w:div w:id="524952506">
                      <w:marLeft w:val="0"/>
                      <w:marRight w:val="0"/>
                      <w:marTop w:val="0"/>
                      <w:marBottom w:val="0"/>
                      <w:divBdr>
                        <w:top w:val="none" w:sz="0" w:space="0" w:color="auto"/>
                        <w:left w:val="none" w:sz="0" w:space="0" w:color="auto"/>
                        <w:bottom w:val="none" w:sz="0" w:space="0" w:color="auto"/>
                        <w:right w:val="none" w:sz="0" w:space="0" w:color="auto"/>
                      </w:divBdr>
                    </w:div>
                  </w:divsChild>
                </w:div>
                <w:div w:id="1304654088">
                  <w:marLeft w:val="0"/>
                  <w:marRight w:val="0"/>
                  <w:marTop w:val="0"/>
                  <w:marBottom w:val="0"/>
                  <w:divBdr>
                    <w:top w:val="none" w:sz="0" w:space="0" w:color="auto"/>
                    <w:left w:val="none" w:sz="0" w:space="0" w:color="auto"/>
                    <w:bottom w:val="none" w:sz="0" w:space="0" w:color="auto"/>
                    <w:right w:val="none" w:sz="0" w:space="0" w:color="auto"/>
                  </w:divBdr>
                  <w:divsChild>
                    <w:div w:id="492839637">
                      <w:marLeft w:val="0"/>
                      <w:marRight w:val="0"/>
                      <w:marTop w:val="0"/>
                      <w:marBottom w:val="0"/>
                      <w:divBdr>
                        <w:top w:val="none" w:sz="0" w:space="0" w:color="auto"/>
                        <w:left w:val="none" w:sz="0" w:space="0" w:color="auto"/>
                        <w:bottom w:val="none" w:sz="0" w:space="0" w:color="auto"/>
                        <w:right w:val="none" w:sz="0" w:space="0" w:color="auto"/>
                      </w:divBdr>
                    </w:div>
                  </w:divsChild>
                </w:div>
                <w:div w:id="992560428">
                  <w:marLeft w:val="0"/>
                  <w:marRight w:val="0"/>
                  <w:marTop w:val="0"/>
                  <w:marBottom w:val="0"/>
                  <w:divBdr>
                    <w:top w:val="none" w:sz="0" w:space="0" w:color="auto"/>
                    <w:left w:val="none" w:sz="0" w:space="0" w:color="auto"/>
                    <w:bottom w:val="none" w:sz="0" w:space="0" w:color="auto"/>
                    <w:right w:val="none" w:sz="0" w:space="0" w:color="auto"/>
                  </w:divBdr>
                  <w:divsChild>
                    <w:div w:id="1618293208">
                      <w:marLeft w:val="0"/>
                      <w:marRight w:val="0"/>
                      <w:marTop w:val="0"/>
                      <w:marBottom w:val="0"/>
                      <w:divBdr>
                        <w:top w:val="none" w:sz="0" w:space="0" w:color="auto"/>
                        <w:left w:val="none" w:sz="0" w:space="0" w:color="auto"/>
                        <w:bottom w:val="none" w:sz="0" w:space="0" w:color="auto"/>
                        <w:right w:val="none" w:sz="0" w:space="0" w:color="auto"/>
                      </w:divBdr>
                    </w:div>
                  </w:divsChild>
                </w:div>
                <w:div w:id="683020046">
                  <w:marLeft w:val="0"/>
                  <w:marRight w:val="0"/>
                  <w:marTop w:val="0"/>
                  <w:marBottom w:val="0"/>
                  <w:divBdr>
                    <w:top w:val="none" w:sz="0" w:space="0" w:color="auto"/>
                    <w:left w:val="none" w:sz="0" w:space="0" w:color="auto"/>
                    <w:bottom w:val="none" w:sz="0" w:space="0" w:color="auto"/>
                    <w:right w:val="none" w:sz="0" w:space="0" w:color="auto"/>
                  </w:divBdr>
                  <w:divsChild>
                    <w:div w:id="1097794378">
                      <w:marLeft w:val="0"/>
                      <w:marRight w:val="0"/>
                      <w:marTop w:val="0"/>
                      <w:marBottom w:val="0"/>
                      <w:divBdr>
                        <w:top w:val="none" w:sz="0" w:space="0" w:color="auto"/>
                        <w:left w:val="none" w:sz="0" w:space="0" w:color="auto"/>
                        <w:bottom w:val="none" w:sz="0" w:space="0" w:color="auto"/>
                        <w:right w:val="none" w:sz="0" w:space="0" w:color="auto"/>
                      </w:divBdr>
                    </w:div>
                  </w:divsChild>
                </w:div>
                <w:div w:id="2058774193">
                  <w:marLeft w:val="0"/>
                  <w:marRight w:val="0"/>
                  <w:marTop w:val="0"/>
                  <w:marBottom w:val="0"/>
                  <w:divBdr>
                    <w:top w:val="none" w:sz="0" w:space="0" w:color="auto"/>
                    <w:left w:val="none" w:sz="0" w:space="0" w:color="auto"/>
                    <w:bottom w:val="none" w:sz="0" w:space="0" w:color="auto"/>
                    <w:right w:val="none" w:sz="0" w:space="0" w:color="auto"/>
                  </w:divBdr>
                  <w:divsChild>
                    <w:div w:id="186020101">
                      <w:marLeft w:val="0"/>
                      <w:marRight w:val="0"/>
                      <w:marTop w:val="0"/>
                      <w:marBottom w:val="0"/>
                      <w:divBdr>
                        <w:top w:val="none" w:sz="0" w:space="0" w:color="auto"/>
                        <w:left w:val="none" w:sz="0" w:space="0" w:color="auto"/>
                        <w:bottom w:val="none" w:sz="0" w:space="0" w:color="auto"/>
                        <w:right w:val="none" w:sz="0" w:space="0" w:color="auto"/>
                      </w:divBdr>
                    </w:div>
                  </w:divsChild>
                </w:div>
                <w:div w:id="1531652333">
                  <w:marLeft w:val="0"/>
                  <w:marRight w:val="0"/>
                  <w:marTop w:val="0"/>
                  <w:marBottom w:val="0"/>
                  <w:divBdr>
                    <w:top w:val="none" w:sz="0" w:space="0" w:color="auto"/>
                    <w:left w:val="none" w:sz="0" w:space="0" w:color="auto"/>
                    <w:bottom w:val="none" w:sz="0" w:space="0" w:color="auto"/>
                    <w:right w:val="none" w:sz="0" w:space="0" w:color="auto"/>
                  </w:divBdr>
                  <w:divsChild>
                    <w:div w:id="693775585">
                      <w:marLeft w:val="0"/>
                      <w:marRight w:val="0"/>
                      <w:marTop w:val="0"/>
                      <w:marBottom w:val="0"/>
                      <w:divBdr>
                        <w:top w:val="none" w:sz="0" w:space="0" w:color="auto"/>
                        <w:left w:val="none" w:sz="0" w:space="0" w:color="auto"/>
                        <w:bottom w:val="none" w:sz="0" w:space="0" w:color="auto"/>
                        <w:right w:val="none" w:sz="0" w:space="0" w:color="auto"/>
                      </w:divBdr>
                    </w:div>
                  </w:divsChild>
                </w:div>
                <w:div w:id="82915223">
                  <w:marLeft w:val="0"/>
                  <w:marRight w:val="0"/>
                  <w:marTop w:val="0"/>
                  <w:marBottom w:val="0"/>
                  <w:divBdr>
                    <w:top w:val="none" w:sz="0" w:space="0" w:color="auto"/>
                    <w:left w:val="none" w:sz="0" w:space="0" w:color="auto"/>
                    <w:bottom w:val="none" w:sz="0" w:space="0" w:color="auto"/>
                    <w:right w:val="none" w:sz="0" w:space="0" w:color="auto"/>
                  </w:divBdr>
                  <w:divsChild>
                    <w:div w:id="817112437">
                      <w:marLeft w:val="0"/>
                      <w:marRight w:val="0"/>
                      <w:marTop w:val="0"/>
                      <w:marBottom w:val="0"/>
                      <w:divBdr>
                        <w:top w:val="none" w:sz="0" w:space="0" w:color="auto"/>
                        <w:left w:val="none" w:sz="0" w:space="0" w:color="auto"/>
                        <w:bottom w:val="none" w:sz="0" w:space="0" w:color="auto"/>
                        <w:right w:val="none" w:sz="0" w:space="0" w:color="auto"/>
                      </w:divBdr>
                    </w:div>
                  </w:divsChild>
                </w:div>
                <w:div w:id="1273435389">
                  <w:marLeft w:val="0"/>
                  <w:marRight w:val="0"/>
                  <w:marTop w:val="0"/>
                  <w:marBottom w:val="0"/>
                  <w:divBdr>
                    <w:top w:val="none" w:sz="0" w:space="0" w:color="auto"/>
                    <w:left w:val="none" w:sz="0" w:space="0" w:color="auto"/>
                    <w:bottom w:val="none" w:sz="0" w:space="0" w:color="auto"/>
                    <w:right w:val="none" w:sz="0" w:space="0" w:color="auto"/>
                  </w:divBdr>
                  <w:divsChild>
                    <w:div w:id="1505051695">
                      <w:marLeft w:val="0"/>
                      <w:marRight w:val="0"/>
                      <w:marTop w:val="0"/>
                      <w:marBottom w:val="0"/>
                      <w:divBdr>
                        <w:top w:val="none" w:sz="0" w:space="0" w:color="auto"/>
                        <w:left w:val="none" w:sz="0" w:space="0" w:color="auto"/>
                        <w:bottom w:val="none" w:sz="0" w:space="0" w:color="auto"/>
                        <w:right w:val="none" w:sz="0" w:space="0" w:color="auto"/>
                      </w:divBdr>
                    </w:div>
                  </w:divsChild>
                </w:div>
                <w:div w:id="1029069915">
                  <w:marLeft w:val="0"/>
                  <w:marRight w:val="0"/>
                  <w:marTop w:val="0"/>
                  <w:marBottom w:val="0"/>
                  <w:divBdr>
                    <w:top w:val="none" w:sz="0" w:space="0" w:color="auto"/>
                    <w:left w:val="none" w:sz="0" w:space="0" w:color="auto"/>
                    <w:bottom w:val="none" w:sz="0" w:space="0" w:color="auto"/>
                    <w:right w:val="none" w:sz="0" w:space="0" w:color="auto"/>
                  </w:divBdr>
                  <w:divsChild>
                    <w:div w:id="1324549012">
                      <w:marLeft w:val="0"/>
                      <w:marRight w:val="0"/>
                      <w:marTop w:val="0"/>
                      <w:marBottom w:val="0"/>
                      <w:divBdr>
                        <w:top w:val="none" w:sz="0" w:space="0" w:color="auto"/>
                        <w:left w:val="none" w:sz="0" w:space="0" w:color="auto"/>
                        <w:bottom w:val="none" w:sz="0" w:space="0" w:color="auto"/>
                        <w:right w:val="none" w:sz="0" w:space="0" w:color="auto"/>
                      </w:divBdr>
                    </w:div>
                  </w:divsChild>
                </w:div>
                <w:div w:id="2007198975">
                  <w:marLeft w:val="0"/>
                  <w:marRight w:val="0"/>
                  <w:marTop w:val="0"/>
                  <w:marBottom w:val="0"/>
                  <w:divBdr>
                    <w:top w:val="none" w:sz="0" w:space="0" w:color="auto"/>
                    <w:left w:val="none" w:sz="0" w:space="0" w:color="auto"/>
                    <w:bottom w:val="none" w:sz="0" w:space="0" w:color="auto"/>
                    <w:right w:val="none" w:sz="0" w:space="0" w:color="auto"/>
                  </w:divBdr>
                  <w:divsChild>
                    <w:div w:id="1083649537">
                      <w:marLeft w:val="0"/>
                      <w:marRight w:val="0"/>
                      <w:marTop w:val="0"/>
                      <w:marBottom w:val="0"/>
                      <w:divBdr>
                        <w:top w:val="none" w:sz="0" w:space="0" w:color="auto"/>
                        <w:left w:val="none" w:sz="0" w:space="0" w:color="auto"/>
                        <w:bottom w:val="none" w:sz="0" w:space="0" w:color="auto"/>
                        <w:right w:val="none" w:sz="0" w:space="0" w:color="auto"/>
                      </w:divBdr>
                    </w:div>
                  </w:divsChild>
                </w:div>
                <w:div w:id="448011104">
                  <w:marLeft w:val="0"/>
                  <w:marRight w:val="0"/>
                  <w:marTop w:val="0"/>
                  <w:marBottom w:val="0"/>
                  <w:divBdr>
                    <w:top w:val="none" w:sz="0" w:space="0" w:color="auto"/>
                    <w:left w:val="none" w:sz="0" w:space="0" w:color="auto"/>
                    <w:bottom w:val="none" w:sz="0" w:space="0" w:color="auto"/>
                    <w:right w:val="none" w:sz="0" w:space="0" w:color="auto"/>
                  </w:divBdr>
                  <w:divsChild>
                    <w:div w:id="135488249">
                      <w:marLeft w:val="0"/>
                      <w:marRight w:val="0"/>
                      <w:marTop w:val="0"/>
                      <w:marBottom w:val="0"/>
                      <w:divBdr>
                        <w:top w:val="none" w:sz="0" w:space="0" w:color="auto"/>
                        <w:left w:val="none" w:sz="0" w:space="0" w:color="auto"/>
                        <w:bottom w:val="none" w:sz="0" w:space="0" w:color="auto"/>
                        <w:right w:val="none" w:sz="0" w:space="0" w:color="auto"/>
                      </w:divBdr>
                    </w:div>
                  </w:divsChild>
                </w:div>
                <w:div w:id="100076280">
                  <w:marLeft w:val="0"/>
                  <w:marRight w:val="0"/>
                  <w:marTop w:val="0"/>
                  <w:marBottom w:val="0"/>
                  <w:divBdr>
                    <w:top w:val="none" w:sz="0" w:space="0" w:color="auto"/>
                    <w:left w:val="none" w:sz="0" w:space="0" w:color="auto"/>
                    <w:bottom w:val="none" w:sz="0" w:space="0" w:color="auto"/>
                    <w:right w:val="none" w:sz="0" w:space="0" w:color="auto"/>
                  </w:divBdr>
                  <w:divsChild>
                    <w:div w:id="998075723">
                      <w:marLeft w:val="0"/>
                      <w:marRight w:val="0"/>
                      <w:marTop w:val="0"/>
                      <w:marBottom w:val="0"/>
                      <w:divBdr>
                        <w:top w:val="none" w:sz="0" w:space="0" w:color="auto"/>
                        <w:left w:val="none" w:sz="0" w:space="0" w:color="auto"/>
                        <w:bottom w:val="none" w:sz="0" w:space="0" w:color="auto"/>
                        <w:right w:val="none" w:sz="0" w:space="0" w:color="auto"/>
                      </w:divBdr>
                    </w:div>
                  </w:divsChild>
                </w:div>
                <w:div w:id="1762263587">
                  <w:marLeft w:val="0"/>
                  <w:marRight w:val="0"/>
                  <w:marTop w:val="0"/>
                  <w:marBottom w:val="0"/>
                  <w:divBdr>
                    <w:top w:val="none" w:sz="0" w:space="0" w:color="auto"/>
                    <w:left w:val="none" w:sz="0" w:space="0" w:color="auto"/>
                    <w:bottom w:val="none" w:sz="0" w:space="0" w:color="auto"/>
                    <w:right w:val="none" w:sz="0" w:space="0" w:color="auto"/>
                  </w:divBdr>
                  <w:divsChild>
                    <w:div w:id="1584996210">
                      <w:marLeft w:val="0"/>
                      <w:marRight w:val="0"/>
                      <w:marTop w:val="0"/>
                      <w:marBottom w:val="0"/>
                      <w:divBdr>
                        <w:top w:val="none" w:sz="0" w:space="0" w:color="auto"/>
                        <w:left w:val="none" w:sz="0" w:space="0" w:color="auto"/>
                        <w:bottom w:val="none" w:sz="0" w:space="0" w:color="auto"/>
                        <w:right w:val="none" w:sz="0" w:space="0" w:color="auto"/>
                      </w:divBdr>
                    </w:div>
                  </w:divsChild>
                </w:div>
                <w:div w:id="217056400">
                  <w:marLeft w:val="0"/>
                  <w:marRight w:val="0"/>
                  <w:marTop w:val="0"/>
                  <w:marBottom w:val="0"/>
                  <w:divBdr>
                    <w:top w:val="none" w:sz="0" w:space="0" w:color="auto"/>
                    <w:left w:val="none" w:sz="0" w:space="0" w:color="auto"/>
                    <w:bottom w:val="none" w:sz="0" w:space="0" w:color="auto"/>
                    <w:right w:val="none" w:sz="0" w:space="0" w:color="auto"/>
                  </w:divBdr>
                  <w:divsChild>
                    <w:div w:id="1951085021">
                      <w:marLeft w:val="0"/>
                      <w:marRight w:val="0"/>
                      <w:marTop w:val="0"/>
                      <w:marBottom w:val="0"/>
                      <w:divBdr>
                        <w:top w:val="none" w:sz="0" w:space="0" w:color="auto"/>
                        <w:left w:val="none" w:sz="0" w:space="0" w:color="auto"/>
                        <w:bottom w:val="none" w:sz="0" w:space="0" w:color="auto"/>
                        <w:right w:val="none" w:sz="0" w:space="0" w:color="auto"/>
                      </w:divBdr>
                    </w:div>
                  </w:divsChild>
                </w:div>
                <w:div w:id="633295419">
                  <w:marLeft w:val="0"/>
                  <w:marRight w:val="0"/>
                  <w:marTop w:val="0"/>
                  <w:marBottom w:val="0"/>
                  <w:divBdr>
                    <w:top w:val="none" w:sz="0" w:space="0" w:color="auto"/>
                    <w:left w:val="none" w:sz="0" w:space="0" w:color="auto"/>
                    <w:bottom w:val="none" w:sz="0" w:space="0" w:color="auto"/>
                    <w:right w:val="none" w:sz="0" w:space="0" w:color="auto"/>
                  </w:divBdr>
                  <w:divsChild>
                    <w:div w:id="385032052">
                      <w:marLeft w:val="0"/>
                      <w:marRight w:val="0"/>
                      <w:marTop w:val="0"/>
                      <w:marBottom w:val="0"/>
                      <w:divBdr>
                        <w:top w:val="none" w:sz="0" w:space="0" w:color="auto"/>
                        <w:left w:val="none" w:sz="0" w:space="0" w:color="auto"/>
                        <w:bottom w:val="none" w:sz="0" w:space="0" w:color="auto"/>
                        <w:right w:val="none" w:sz="0" w:space="0" w:color="auto"/>
                      </w:divBdr>
                    </w:div>
                  </w:divsChild>
                </w:div>
                <w:div w:id="705762996">
                  <w:marLeft w:val="0"/>
                  <w:marRight w:val="0"/>
                  <w:marTop w:val="0"/>
                  <w:marBottom w:val="0"/>
                  <w:divBdr>
                    <w:top w:val="none" w:sz="0" w:space="0" w:color="auto"/>
                    <w:left w:val="none" w:sz="0" w:space="0" w:color="auto"/>
                    <w:bottom w:val="none" w:sz="0" w:space="0" w:color="auto"/>
                    <w:right w:val="none" w:sz="0" w:space="0" w:color="auto"/>
                  </w:divBdr>
                  <w:divsChild>
                    <w:div w:id="1243684747">
                      <w:marLeft w:val="0"/>
                      <w:marRight w:val="0"/>
                      <w:marTop w:val="0"/>
                      <w:marBottom w:val="0"/>
                      <w:divBdr>
                        <w:top w:val="none" w:sz="0" w:space="0" w:color="auto"/>
                        <w:left w:val="none" w:sz="0" w:space="0" w:color="auto"/>
                        <w:bottom w:val="none" w:sz="0" w:space="0" w:color="auto"/>
                        <w:right w:val="none" w:sz="0" w:space="0" w:color="auto"/>
                      </w:divBdr>
                    </w:div>
                  </w:divsChild>
                </w:div>
                <w:div w:id="348918444">
                  <w:marLeft w:val="0"/>
                  <w:marRight w:val="0"/>
                  <w:marTop w:val="0"/>
                  <w:marBottom w:val="0"/>
                  <w:divBdr>
                    <w:top w:val="none" w:sz="0" w:space="0" w:color="auto"/>
                    <w:left w:val="none" w:sz="0" w:space="0" w:color="auto"/>
                    <w:bottom w:val="none" w:sz="0" w:space="0" w:color="auto"/>
                    <w:right w:val="none" w:sz="0" w:space="0" w:color="auto"/>
                  </w:divBdr>
                  <w:divsChild>
                    <w:div w:id="118037169">
                      <w:marLeft w:val="0"/>
                      <w:marRight w:val="0"/>
                      <w:marTop w:val="0"/>
                      <w:marBottom w:val="0"/>
                      <w:divBdr>
                        <w:top w:val="none" w:sz="0" w:space="0" w:color="auto"/>
                        <w:left w:val="none" w:sz="0" w:space="0" w:color="auto"/>
                        <w:bottom w:val="none" w:sz="0" w:space="0" w:color="auto"/>
                        <w:right w:val="none" w:sz="0" w:space="0" w:color="auto"/>
                      </w:divBdr>
                    </w:div>
                  </w:divsChild>
                </w:div>
                <w:div w:id="805243524">
                  <w:marLeft w:val="0"/>
                  <w:marRight w:val="0"/>
                  <w:marTop w:val="0"/>
                  <w:marBottom w:val="0"/>
                  <w:divBdr>
                    <w:top w:val="none" w:sz="0" w:space="0" w:color="auto"/>
                    <w:left w:val="none" w:sz="0" w:space="0" w:color="auto"/>
                    <w:bottom w:val="none" w:sz="0" w:space="0" w:color="auto"/>
                    <w:right w:val="none" w:sz="0" w:space="0" w:color="auto"/>
                  </w:divBdr>
                  <w:divsChild>
                    <w:div w:id="1795636760">
                      <w:marLeft w:val="0"/>
                      <w:marRight w:val="0"/>
                      <w:marTop w:val="0"/>
                      <w:marBottom w:val="0"/>
                      <w:divBdr>
                        <w:top w:val="none" w:sz="0" w:space="0" w:color="auto"/>
                        <w:left w:val="none" w:sz="0" w:space="0" w:color="auto"/>
                        <w:bottom w:val="none" w:sz="0" w:space="0" w:color="auto"/>
                        <w:right w:val="none" w:sz="0" w:space="0" w:color="auto"/>
                      </w:divBdr>
                    </w:div>
                  </w:divsChild>
                </w:div>
                <w:div w:id="1873423588">
                  <w:marLeft w:val="0"/>
                  <w:marRight w:val="0"/>
                  <w:marTop w:val="0"/>
                  <w:marBottom w:val="0"/>
                  <w:divBdr>
                    <w:top w:val="none" w:sz="0" w:space="0" w:color="auto"/>
                    <w:left w:val="none" w:sz="0" w:space="0" w:color="auto"/>
                    <w:bottom w:val="none" w:sz="0" w:space="0" w:color="auto"/>
                    <w:right w:val="none" w:sz="0" w:space="0" w:color="auto"/>
                  </w:divBdr>
                  <w:divsChild>
                    <w:div w:id="1813869916">
                      <w:marLeft w:val="0"/>
                      <w:marRight w:val="0"/>
                      <w:marTop w:val="0"/>
                      <w:marBottom w:val="0"/>
                      <w:divBdr>
                        <w:top w:val="none" w:sz="0" w:space="0" w:color="auto"/>
                        <w:left w:val="none" w:sz="0" w:space="0" w:color="auto"/>
                        <w:bottom w:val="none" w:sz="0" w:space="0" w:color="auto"/>
                        <w:right w:val="none" w:sz="0" w:space="0" w:color="auto"/>
                      </w:divBdr>
                    </w:div>
                  </w:divsChild>
                </w:div>
                <w:div w:id="8332492">
                  <w:marLeft w:val="0"/>
                  <w:marRight w:val="0"/>
                  <w:marTop w:val="0"/>
                  <w:marBottom w:val="0"/>
                  <w:divBdr>
                    <w:top w:val="none" w:sz="0" w:space="0" w:color="auto"/>
                    <w:left w:val="none" w:sz="0" w:space="0" w:color="auto"/>
                    <w:bottom w:val="none" w:sz="0" w:space="0" w:color="auto"/>
                    <w:right w:val="none" w:sz="0" w:space="0" w:color="auto"/>
                  </w:divBdr>
                  <w:divsChild>
                    <w:div w:id="103017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986931">
          <w:marLeft w:val="0"/>
          <w:marRight w:val="0"/>
          <w:marTop w:val="0"/>
          <w:marBottom w:val="0"/>
          <w:divBdr>
            <w:top w:val="none" w:sz="0" w:space="0" w:color="auto"/>
            <w:left w:val="none" w:sz="0" w:space="0" w:color="auto"/>
            <w:bottom w:val="none" w:sz="0" w:space="0" w:color="auto"/>
            <w:right w:val="none" w:sz="0" w:space="0" w:color="auto"/>
          </w:divBdr>
        </w:div>
        <w:div w:id="853305482">
          <w:marLeft w:val="0"/>
          <w:marRight w:val="0"/>
          <w:marTop w:val="0"/>
          <w:marBottom w:val="0"/>
          <w:divBdr>
            <w:top w:val="none" w:sz="0" w:space="0" w:color="auto"/>
            <w:left w:val="none" w:sz="0" w:space="0" w:color="auto"/>
            <w:bottom w:val="none" w:sz="0" w:space="0" w:color="auto"/>
            <w:right w:val="none" w:sz="0" w:space="0" w:color="auto"/>
          </w:divBdr>
        </w:div>
        <w:div w:id="592670248">
          <w:marLeft w:val="0"/>
          <w:marRight w:val="0"/>
          <w:marTop w:val="0"/>
          <w:marBottom w:val="0"/>
          <w:divBdr>
            <w:top w:val="none" w:sz="0" w:space="0" w:color="auto"/>
            <w:left w:val="none" w:sz="0" w:space="0" w:color="auto"/>
            <w:bottom w:val="none" w:sz="0" w:space="0" w:color="auto"/>
            <w:right w:val="none" w:sz="0" w:space="0" w:color="auto"/>
          </w:divBdr>
        </w:div>
        <w:div w:id="386995802">
          <w:marLeft w:val="0"/>
          <w:marRight w:val="0"/>
          <w:marTop w:val="0"/>
          <w:marBottom w:val="0"/>
          <w:divBdr>
            <w:top w:val="none" w:sz="0" w:space="0" w:color="auto"/>
            <w:left w:val="none" w:sz="0" w:space="0" w:color="auto"/>
            <w:bottom w:val="none" w:sz="0" w:space="0" w:color="auto"/>
            <w:right w:val="none" w:sz="0" w:space="0" w:color="auto"/>
          </w:divBdr>
          <w:divsChild>
            <w:div w:id="655958803">
              <w:marLeft w:val="0"/>
              <w:marRight w:val="0"/>
              <w:marTop w:val="0"/>
              <w:marBottom w:val="0"/>
              <w:divBdr>
                <w:top w:val="none" w:sz="0" w:space="0" w:color="auto"/>
                <w:left w:val="none" w:sz="0" w:space="0" w:color="auto"/>
                <w:bottom w:val="none" w:sz="0" w:space="0" w:color="auto"/>
                <w:right w:val="none" w:sz="0" w:space="0" w:color="auto"/>
              </w:divBdr>
            </w:div>
            <w:div w:id="736243174">
              <w:marLeft w:val="0"/>
              <w:marRight w:val="0"/>
              <w:marTop w:val="0"/>
              <w:marBottom w:val="0"/>
              <w:divBdr>
                <w:top w:val="none" w:sz="0" w:space="0" w:color="auto"/>
                <w:left w:val="none" w:sz="0" w:space="0" w:color="auto"/>
                <w:bottom w:val="none" w:sz="0" w:space="0" w:color="auto"/>
                <w:right w:val="none" w:sz="0" w:space="0" w:color="auto"/>
              </w:divBdr>
            </w:div>
            <w:div w:id="1948536529">
              <w:marLeft w:val="0"/>
              <w:marRight w:val="0"/>
              <w:marTop w:val="0"/>
              <w:marBottom w:val="0"/>
              <w:divBdr>
                <w:top w:val="none" w:sz="0" w:space="0" w:color="auto"/>
                <w:left w:val="none" w:sz="0" w:space="0" w:color="auto"/>
                <w:bottom w:val="none" w:sz="0" w:space="0" w:color="auto"/>
                <w:right w:val="none" w:sz="0" w:space="0" w:color="auto"/>
              </w:divBdr>
            </w:div>
            <w:div w:id="1368793821">
              <w:marLeft w:val="0"/>
              <w:marRight w:val="0"/>
              <w:marTop w:val="0"/>
              <w:marBottom w:val="0"/>
              <w:divBdr>
                <w:top w:val="none" w:sz="0" w:space="0" w:color="auto"/>
                <w:left w:val="none" w:sz="0" w:space="0" w:color="auto"/>
                <w:bottom w:val="none" w:sz="0" w:space="0" w:color="auto"/>
                <w:right w:val="none" w:sz="0" w:space="0" w:color="auto"/>
              </w:divBdr>
            </w:div>
          </w:divsChild>
        </w:div>
        <w:div w:id="148833556">
          <w:marLeft w:val="0"/>
          <w:marRight w:val="0"/>
          <w:marTop w:val="0"/>
          <w:marBottom w:val="0"/>
          <w:divBdr>
            <w:top w:val="none" w:sz="0" w:space="0" w:color="auto"/>
            <w:left w:val="none" w:sz="0" w:space="0" w:color="auto"/>
            <w:bottom w:val="none" w:sz="0" w:space="0" w:color="auto"/>
            <w:right w:val="none" w:sz="0" w:space="0" w:color="auto"/>
          </w:divBdr>
          <w:divsChild>
            <w:div w:id="431433423">
              <w:marLeft w:val="0"/>
              <w:marRight w:val="0"/>
              <w:marTop w:val="0"/>
              <w:marBottom w:val="0"/>
              <w:divBdr>
                <w:top w:val="none" w:sz="0" w:space="0" w:color="auto"/>
                <w:left w:val="none" w:sz="0" w:space="0" w:color="auto"/>
                <w:bottom w:val="none" w:sz="0" w:space="0" w:color="auto"/>
                <w:right w:val="none" w:sz="0" w:space="0" w:color="auto"/>
              </w:divBdr>
            </w:div>
            <w:div w:id="1941405535">
              <w:marLeft w:val="0"/>
              <w:marRight w:val="0"/>
              <w:marTop w:val="0"/>
              <w:marBottom w:val="0"/>
              <w:divBdr>
                <w:top w:val="none" w:sz="0" w:space="0" w:color="auto"/>
                <w:left w:val="none" w:sz="0" w:space="0" w:color="auto"/>
                <w:bottom w:val="none" w:sz="0" w:space="0" w:color="auto"/>
                <w:right w:val="none" w:sz="0" w:space="0" w:color="auto"/>
              </w:divBdr>
            </w:div>
          </w:divsChild>
        </w:div>
        <w:div w:id="1483044101">
          <w:marLeft w:val="0"/>
          <w:marRight w:val="0"/>
          <w:marTop w:val="0"/>
          <w:marBottom w:val="0"/>
          <w:divBdr>
            <w:top w:val="none" w:sz="0" w:space="0" w:color="auto"/>
            <w:left w:val="none" w:sz="0" w:space="0" w:color="auto"/>
            <w:bottom w:val="none" w:sz="0" w:space="0" w:color="auto"/>
            <w:right w:val="none" w:sz="0" w:space="0" w:color="auto"/>
          </w:divBdr>
        </w:div>
        <w:div w:id="2096123212">
          <w:marLeft w:val="0"/>
          <w:marRight w:val="0"/>
          <w:marTop w:val="0"/>
          <w:marBottom w:val="0"/>
          <w:divBdr>
            <w:top w:val="none" w:sz="0" w:space="0" w:color="auto"/>
            <w:left w:val="none" w:sz="0" w:space="0" w:color="auto"/>
            <w:bottom w:val="none" w:sz="0" w:space="0" w:color="auto"/>
            <w:right w:val="none" w:sz="0" w:space="0" w:color="auto"/>
          </w:divBdr>
        </w:div>
        <w:div w:id="81999885">
          <w:marLeft w:val="0"/>
          <w:marRight w:val="0"/>
          <w:marTop w:val="0"/>
          <w:marBottom w:val="0"/>
          <w:divBdr>
            <w:top w:val="none" w:sz="0" w:space="0" w:color="auto"/>
            <w:left w:val="none" w:sz="0" w:space="0" w:color="auto"/>
            <w:bottom w:val="none" w:sz="0" w:space="0" w:color="auto"/>
            <w:right w:val="none" w:sz="0" w:space="0" w:color="auto"/>
          </w:divBdr>
        </w:div>
        <w:div w:id="1867669770">
          <w:marLeft w:val="0"/>
          <w:marRight w:val="0"/>
          <w:marTop w:val="0"/>
          <w:marBottom w:val="0"/>
          <w:divBdr>
            <w:top w:val="none" w:sz="0" w:space="0" w:color="auto"/>
            <w:left w:val="none" w:sz="0" w:space="0" w:color="auto"/>
            <w:bottom w:val="none" w:sz="0" w:space="0" w:color="auto"/>
            <w:right w:val="none" w:sz="0" w:space="0" w:color="auto"/>
          </w:divBdr>
        </w:div>
        <w:div w:id="1906525471">
          <w:marLeft w:val="0"/>
          <w:marRight w:val="0"/>
          <w:marTop w:val="0"/>
          <w:marBottom w:val="0"/>
          <w:divBdr>
            <w:top w:val="none" w:sz="0" w:space="0" w:color="auto"/>
            <w:left w:val="none" w:sz="0" w:space="0" w:color="auto"/>
            <w:bottom w:val="none" w:sz="0" w:space="0" w:color="auto"/>
            <w:right w:val="none" w:sz="0" w:space="0" w:color="auto"/>
          </w:divBdr>
        </w:div>
        <w:div w:id="1330018313">
          <w:marLeft w:val="0"/>
          <w:marRight w:val="0"/>
          <w:marTop w:val="0"/>
          <w:marBottom w:val="0"/>
          <w:divBdr>
            <w:top w:val="none" w:sz="0" w:space="0" w:color="auto"/>
            <w:left w:val="none" w:sz="0" w:space="0" w:color="auto"/>
            <w:bottom w:val="none" w:sz="0" w:space="0" w:color="auto"/>
            <w:right w:val="none" w:sz="0" w:space="0" w:color="auto"/>
          </w:divBdr>
        </w:div>
        <w:div w:id="256794866">
          <w:marLeft w:val="0"/>
          <w:marRight w:val="0"/>
          <w:marTop w:val="0"/>
          <w:marBottom w:val="0"/>
          <w:divBdr>
            <w:top w:val="none" w:sz="0" w:space="0" w:color="auto"/>
            <w:left w:val="none" w:sz="0" w:space="0" w:color="auto"/>
            <w:bottom w:val="none" w:sz="0" w:space="0" w:color="auto"/>
            <w:right w:val="none" w:sz="0" w:space="0" w:color="auto"/>
          </w:divBdr>
        </w:div>
        <w:div w:id="1473254899">
          <w:marLeft w:val="0"/>
          <w:marRight w:val="0"/>
          <w:marTop w:val="0"/>
          <w:marBottom w:val="0"/>
          <w:divBdr>
            <w:top w:val="none" w:sz="0" w:space="0" w:color="auto"/>
            <w:left w:val="none" w:sz="0" w:space="0" w:color="auto"/>
            <w:bottom w:val="none" w:sz="0" w:space="0" w:color="auto"/>
            <w:right w:val="none" w:sz="0" w:space="0" w:color="auto"/>
          </w:divBdr>
        </w:div>
        <w:div w:id="370811707">
          <w:marLeft w:val="0"/>
          <w:marRight w:val="0"/>
          <w:marTop w:val="0"/>
          <w:marBottom w:val="0"/>
          <w:divBdr>
            <w:top w:val="none" w:sz="0" w:space="0" w:color="auto"/>
            <w:left w:val="none" w:sz="0" w:space="0" w:color="auto"/>
            <w:bottom w:val="none" w:sz="0" w:space="0" w:color="auto"/>
            <w:right w:val="none" w:sz="0" w:space="0" w:color="auto"/>
          </w:divBdr>
        </w:div>
        <w:div w:id="612131802">
          <w:marLeft w:val="0"/>
          <w:marRight w:val="0"/>
          <w:marTop w:val="0"/>
          <w:marBottom w:val="0"/>
          <w:divBdr>
            <w:top w:val="none" w:sz="0" w:space="0" w:color="auto"/>
            <w:left w:val="none" w:sz="0" w:space="0" w:color="auto"/>
            <w:bottom w:val="none" w:sz="0" w:space="0" w:color="auto"/>
            <w:right w:val="none" w:sz="0" w:space="0" w:color="auto"/>
          </w:divBdr>
        </w:div>
        <w:div w:id="1241913799">
          <w:marLeft w:val="0"/>
          <w:marRight w:val="0"/>
          <w:marTop w:val="0"/>
          <w:marBottom w:val="0"/>
          <w:divBdr>
            <w:top w:val="none" w:sz="0" w:space="0" w:color="auto"/>
            <w:left w:val="none" w:sz="0" w:space="0" w:color="auto"/>
            <w:bottom w:val="none" w:sz="0" w:space="0" w:color="auto"/>
            <w:right w:val="none" w:sz="0" w:space="0" w:color="auto"/>
          </w:divBdr>
        </w:div>
        <w:div w:id="73476716">
          <w:marLeft w:val="0"/>
          <w:marRight w:val="0"/>
          <w:marTop w:val="0"/>
          <w:marBottom w:val="0"/>
          <w:divBdr>
            <w:top w:val="none" w:sz="0" w:space="0" w:color="auto"/>
            <w:left w:val="none" w:sz="0" w:space="0" w:color="auto"/>
            <w:bottom w:val="none" w:sz="0" w:space="0" w:color="auto"/>
            <w:right w:val="none" w:sz="0" w:space="0" w:color="auto"/>
          </w:divBdr>
        </w:div>
        <w:div w:id="160119530">
          <w:marLeft w:val="0"/>
          <w:marRight w:val="0"/>
          <w:marTop w:val="0"/>
          <w:marBottom w:val="0"/>
          <w:divBdr>
            <w:top w:val="none" w:sz="0" w:space="0" w:color="auto"/>
            <w:left w:val="none" w:sz="0" w:space="0" w:color="auto"/>
            <w:bottom w:val="none" w:sz="0" w:space="0" w:color="auto"/>
            <w:right w:val="none" w:sz="0" w:space="0" w:color="auto"/>
          </w:divBdr>
        </w:div>
        <w:div w:id="1105542091">
          <w:marLeft w:val="0"/>
          <w:marRight w:val="0"/>
          <w:marTop w:val="0"/>
          <w:marBottom w:val="0"/>
          <w:divBdr>
            <w:top w:val="none" w:sz="0" w:space="0" w:color="auto"/>
            <w:left w:val="none" w:sz="0" w:space="0" w:color="auto"/>
            <w:bottom w:val="none" w:sz="0" w:space="0" w:color="auto"/>
            <w:right w:val="none" w:sz="0" w:space="0" w:color="auto"/>
          </w:divBdr>
        </w:div>
        <w:div w:id="12994433">
          <w:marLeft w:val="0"/>
          <w:marRight w:val="0"/>
          <w:marTop w:val="0"/>
          <w:marBottom w:val="0"/>
          <w:divBdr>
            <w:top w:val="none" w:sz="0" w:space="0" w:color="auto"/>
            <w:left w:val="none" w:sz="0" w:space="0" w:color="auto"/>
            <w:bottom w:val="none" w:sz="0" w:space="0" w:color="auto"/>
            <w:right w:val="none" w:sz="0" w:space="0" w:color="auto"/>
          </w:divBdr>
        </w:div>
        <w:div w:id="1096169886">
          <w:marLeft w:val="0"/>
          <w:marRight w:val="0"/>
          <w:marTop w:val="0"/>
          <w:marBottom w:val="0"/>
          <w:divBdr>
            <w:top w:val="none" w:sz="0" w:space="0" w:color="auto"/>
            <w:left w:val="none" w:sz="0" w:space="0" w:color="auto"/>
            <w:bottom w:val="none" w:sz="0" w:space="0" w:color="auto"/>
            <w:right w:val="none" w:sz="0" w:space="0" w:color="auto"/>
          </w:divBdr>
        </w:div>
        <w:div w:id="42145682">
          <w:marLeft w:val="0"/>
          <w:marRight w:val="0"/>
          <w:marTop w:val="0"/>
          <w:marBottom w:val="0"/>
          <w:divBdr>
            <w:top w:val="none" w:sz="0" w:space="0" w:color="auto"/>
            <w:left w:val="none" w:sz="0" w:space="0" w:color="auto"/>
            <w:bottom w:val="none" w:sz="0" w:space="0" w:color="auto"/>
            <w:right w:val="none" w:sz="0" w:space="0" w:color="auto"/>
          </w:divBdr>
        </w:div>
        <w:div w:id="1294675381">
          <w:marLeft w:val="0"/>
          <w:marRight w:val="0"/>
          <w:marTop w:val="0"/>
          <w:marBottom w:val="0"/>
          <w:divBdr>
            <w:top w:val="none" w:sz="0" w:space="0" w:color="auto"/>
            <w:left w:val="none" w:sz="0" w:space="0" w:color="auto"/>
            <w:bottom w:val="none" w:sz="0" w:space="0" w:color="auto"/>
            <w:right w:val="none" w:sz="0" w:space="0" w:color="auto"/>
          </w:divBdr>
        </w:div>
        <w:div w:id="447823018">
          <w:marLeft w:val="0"/>
          <w:marRight w:val="0"/>
          <w:marTop w:val="0"/>
          <w:marBottom w:val="0"/>
          <w:divBdr>
            <w:top w:val="none" w:sz="0" w:space="0" w:color="auto"/>
            <w:left w:val="none" w:sz="0" w:space="0" w:color="auto"/>
            <w:bottom w:val="none" w:sz="0" w:space="0" w:color="auto"/>
            <w:right w:val="none" w:sz="0" w:space="0" w:color="auto"/>
          </w:divBdr>
        </w:div>
        <w:div w:id="1591616844">
          <w:marLeft w:val="0"/>
          <w:marRight w:val="0"/>
          <w:marTop w:val="0"/>
          <w:marBottom w:val="0"/>
          <w:divBdr>
            <w:top w:val="none" w:sz="0" w:space="0" w:color="auto"/>
            <w:left w:val="none" w:sz="0" w:space="0" w:color="auto"/>
            <w:bottom w:val="none" w:sz="0" w:space="0" w:color="auto"/>
            <w:right w:val="none" w:sz="0" w:space="0" w:color="auto"/>
          </w:divBdr>
        </w:div>
        <w:div w:id="1799910280">
          <w:marLeft w:val="0"/>
          <w:marRight w:val="0"/>
          <w:marTop w:val="0"/>
          <w:marBottom w:val="0"/>
          <w:divBdr>
            <w:top w:val="none" w:sz="0" w:space="0" w:color="auto"/>
            <w:left w:val="none" w:sz="0" w:space="0" w:color="auto"/>
            <w:bottom w:val="none" w:sz="0" w:space="0" w:color="auto"/>
            <w:right w:val="none" w:sz="0" w:space="0" w:color="auto"/>
          </w:divBdr>
        </w:div>
        <w:div w:id="1099179782">
          <w:marLeft w:val="0"/>
          <w:marRight w:val="0"/>
          <w:marTop w:val="0"/>
          <w:marBottom w:val="0"/>
          <w:divBdr>
            <w:top w:val="none" w:sz="0" w:space="0" w:color="auto"/>
            <w:left w:val="none" w:sz="0" w:space="0" w:color="auto"/>
            <w:bottom w:val="none" w:sz="0" w:space="0" w:color="auto"/>
            <w:right w:val="none" w:sz="0" w:space="0" w:color="auto"/>
          </w:divBdr>
        </w:div>
        <w:div w:id="695272216">
          <w:marLeft w:val="0"/>
          <w:marRight w:val="0"/>
          <w:marTop w:val="0"/>
          <w:marBottom w:val="0"/>
          <w:divBdr>
            <w:top w:val="none" w:sz="0" w:space="0" w:color="auto"/>
            <w:left w:val="none" w:sz="0" w:space="0" w:color="auto"/>
            <w:bottom w:val="none" w:sz="0" w:space="0" w:color="auto"/>
            <w:right w:val="none" w:sz="0" w:space="0" w:color="auto"/>
          </w:divBdr>
        </w:div>
        <w:div w:id="899897692">
          <w:marLeft w:val="0"/>
          <w:marRight w:val="0"/>
          <w:marTop w:val="0"/>
          <w:marBottom w:val="0"/>
          <w:divBdr>
            <w:top w:val="none" w:sz="0" w:space="0" w:color="auto"/>
            <w:left w:val="none" w:sz="0" w:space="0" w:color="auto"/>
            <w:bottom w:val="none" w:sz="0" w:space="0" w:color="auto"/>
            <w:right w:val="none" w:sz="0" w:space="0" w:color="auto"/>
          </w:divBdr>
        </w:div>
        <w:div w:id="1381511460">
          <w:marLeft w:val="0"/>
          <w:marRight w:val="0"/>
          <w:marTop w:val="0"/>
          <w:marBottom w:val="0"/>
          <w:divBdr>
            <w:top w:val="none" w:sz="0" w:space="0" w:color="auto"/>
            <w:left w:val="none" w:sz="0" w:space="0" w:color="auto"/>
            <w:bottom w:val="none" w:sz="0" w:space="0" w:color="auto"/>
            <w:right w:val="none" w:sz="0" w:space="0" w:color="auto"/>
          </w:divBdr>
        </w:div>
        <w:div w:id="930703563">
          <w:marLeft w:val="0"/>
          <w:marRight w:val="0"/>
          <w:marTop w:val="0"/>
          <w:marBottom w:val="0"/>
          <w:divBdr>
            <w:top w:val="none" w:sz="0" w:space="0" w:color="auto"/>
            <w:left w:val="none" w:sz="0" w:space="0" w:color="auto"/>
            <w:bottom w:val="none" w:sz="0" w:space="0" w:color="auto"/>
            <w:right w:val="none" w:sz="0" w:space="0" w:color="auto"/>
          </w:divBdr>
        </w:div>
        <w:div w:id="1699044728">
          <w:marLeft w:val="0"/>
          <w:marRight w:val="0"/>
          <w:marTop w:val="0"/>
          <w:marBottom w:val="0"/>
          <w:divBdr>
            <w:top w:val="none" w:sz="0" w:space="0" w:color="auto"/>
            <w:left w:val="none" w:sz="0" w:space="0" w:color="auto"/>
            <w:bottom w:val="none" w:sz="0" w:space="0" w:color="auto"/>
            <w:right w:val="none" w:sz="0" w:space="0" w:color="auto"/>
          </w:divBdr>
        </w:div>
        <w:div w:id="1821119649">
          <w:marLeft w:val="0"/>
          <w:marRight w:val="0"/>
          <w:marTop w:val="0"/>
          <w:marBottom w:val="0"/>
          <w:divBdr>
            <w:top w:val="none" w:sz="0" w:space="0" w:color="auto"/>
            <w:left w:val="none" w:sz="0" w:space="0" w:color="auto"/>
            <w:bottom w:val="none" w:sz="0" w:space="0" w:color="auto"/>
            <w:right w:val="none" w:sz="0" w:space="0" w:color="auto"/>
          </w:divBdr>
        </w:div>
        <w:div w:id="1752696319">
          <w:marLeft w:val="0"/>
          <w:marRight w:val="0"/>
          <w:marTop w:val="0"/>
          <w:marBottom w:val="0"/>
          <w:divBdr>
            <w:top w:val="none" w:sz="0" w:space="0" w:color="auto"/>
            <w:left w:val="none" w:sz="0" w:space="0" w:color="auto"/>
            <w:bottom w:val="none" w:sz="0" w:space="0" w:color="auto"/>
            <w:right w:val="none" w:sz="0" w:space="0" w:color="auto"/>
          </w:divBdr>
        </w:div>
        <w:div w:id="2131393931">
          <w:marLeft w:val="0"/>
          <w:marRight w:val="0"/>
          <w:marTop w:val="0"/>
          <w:marBottom w:val="0"/>
          <w:divBdr>
            <w:top w:val="none" w:sz="0" w:space="0" w:color="auto"/>
            <w:left w:val="none" w:sz="0" w:space="0" w:color="auto"/>
            <w:bottom w:val="none" w:sz="0" w:space="0" w:color="auto"/>
            <w:right w:val="none" w:sz="0" w:space="0" w:color="auto"/>
          </w:divBdr>
        </w:div>
        <w:div w:id="1757746722">
          <w:marLeft w:val="0"/>
          <w:marRight w:val="0"/>
          <w:marTop w:val="0"/>
          <w:marBottom w:val="0"/>
          <w:divBdr>
            <w:top w:val="none" w:sz="0" w:space="0" w:color="auto"/>
            <w:left w:val="none" w:sz="0" w:space="0" w:color="auto"/>
            <w:bottom w:val="none" w:sz="0" w:space="0" w:color="auto"/>
            <w:right w:val="none" w:sz="0" w:space="0" w:color="auto"/>
          </w:divBdr>
        </w:div>
        <w:div w:id="511455147">
          <w:marLeft w:val="0"/>
          <w:marRight w:val="0"/>
          <w:marTop w:val="0"/>
          <w:marBottom w:val="0"/>
          <w:divBdr>
            <w:top w:val="none" w:sz="0" w:space="0" w:color="auto"/>
            <w:left w:val="none" w:sz="0" w:space="0" w:color="auto"/>
            <w:bottom w:val="none" w:sz="0" w:space="0" w:color="auto"/>
            <w:right w:val="none" w:sz="0" w:space="0" w:color="auto"/>
          </w:divBdr>
        </w:div>
        <w:div w:id="1042946821">
          <w:marLeft w:val="0"/>
          <w:marRight w:val="0"/>
          <w:marTop w:val="0"/>
          <w:marBottom w:val="0"/>
          <w:divBdr>
            <w:top w:val="none" w:sz="0" w:space="0" w:color="auto"/>
            <w:left w:val="none" w:sz="0" w:space="0" w:color="auto"/>
            <w:bottom w:val="none" w:sz="0" w:space="0" w:color="auto"/>
            <w:right w:val="none" w:sz="0" w:space="0" w:color="auto"/>
          </w:divBdr>
        </w:div>
        <w:div w:id="390352135">
          <w:marLeft w:val="0"/>
          <w:marRight w:val="0"/>
          <w:marTop w:val="0"/>
          <w:marBottom w:val="0"/>
          <w:divBdr>
            <w:top w:val="none" w:sz="0" w:space="0" w:color="auto"/>
            <w:left w:val="none" w:sz="0" w:space="0" w:color="auto"/>
            <w:bottom w:val="none" w:sz="0" w:space="0" w:color="auto"/>
            <w:right w:val="none" w:sz="0" w:space="0" w:color="auto"/>
          </w:divBdr>
        </w:div>
        <w:div w:id="357391320">
          <w:marLeft w:val="0"/>
          <w:marRight w:val="0"/>
          <w:marTop w:val="0"/>
          <w:marBottom w:val="0"/>
          <w:divBdr>
            <w:top w:val="none" w:sz="0" w:space="0" w:color="auto"/>
            <w:left w:val="none" w:sz="0" w:space="0" w:color="auto"/>
            <w:bottom w:val="none" w:sz="0" w:space="0" w:color="auto"/>
            <w:right w:val="none" w:sz="0" w:space="0" w:color="auto"/>
          </w:divBdr>
        </w:div>
        <w:div w:id="2115860015">
          <w:marLeft w:val="0"/>
          <w:marRight w:val="0"/>
          <w:marTop w:val="0"/>
          <w:marBottom w:val="0"/>
          <w:divBdr>
            <w:top w:val="none" w:sz="0" w:space="0" w:color="auto"/>
            <w:left w:val="none" w:sz="0" w:space="0" w:color="auto"/>
            <w:bottom w:val="none" w:sz="0" w:space="0" w:color="auto"/>
            <w:right w:val="none" w:sz="0" w:space="0" w:color="auto"/>
          </w:divBdr>
          <w:divsChild>
            <w:div w:id="51932953">
              <w:marLeft w:val="0"/>
              <w:marRight w:val="0"/>
              <w:marTop w:val="0"/>
              <w:marBottom w:val="0"/>
              <w:divBdr>
                <w:top w:val="none" w:sz="0" w:space="0" w:color="auto"/>
                <w:left w:val="none" w:sz="0" w:space="0" w:color="auto"/>
                <w:bottom w:val="none" w:sz="0" w:space="0" w:color="auto"/>
                <w:right w:val="none" w:sz="0" w:space="0" w:color="auto"/>
              </w:divBdr>
            </w:div>
            <w:div w:id="1085958555">
              <w:marLeft w:val="0"/>
              <w:marRight w:val="0"/>
              <w:marTop w:val="0"/>
              <w:marBottom w:val="0"/>
              <w:divBdr>
                <w:top w:val="none" w:sz="0" w:space="0" w:color="auto"/>
                <w:left w:val="none" w:sz="0" w:space="0" w:color="auto"/>
                <w:bottom w:val="none" w:sz="0" w:space="0" w:color="auto"/>
                <w:right w:val="none" w:sz="0" w:space="0" w:color="auto"/>
              </w:divBdr>
            </w:div>
            <w:div w:id="1970235172">
              <w:marLeft w:val="0"/>
              <w:marRight w:val="0"/>
              <w:marTop w:val="0"/>
              <w:marBottom w:val="0"/>
              <w:divBdr>
                <w:top w:val="none" w:sz="0" w:space="0" w:color="auto"/>
                <w:left w:val="none" w:sz="0" w:space="0" w:color="auto"/>
                <w:bottom w:val="none" w:sz="0" w:space="0" w:color="auto"/>
                <w:right w:val="none" w:sz="0" w:space="0" w:color="auto"/>
              </w:divBdr>
            </w:div>
            <w:div w:id="921915329">
              <w:marLeft w:val="0"/>
              <w:marRight w:val="0"/>
              <w:marTop w:val="0"/>
              <w:marBottom w:val="0"/>
              <w:divBdr>
                <w:top w:val="none" w:sz="0" w:space="0" w:color="auto"/>
                <w:left w:val="none" w:sz="0" w:space="0" w:color="auto"/>
                <w:bottom w:val="none" w:sz="0" w:space="0" w:color="auto"/>
                <w:right w:val="none" w:sz="0" w:space="0" w:color="auto"/>
              </w:divBdr>
            </w:div>
            <w:div w:id="2140225564">
              <w:marLeft w:val="0"/>
              <w:marRight w:val="0"/>
              <w:marTop w:val="0"/>
              <w:marBottom w:val="0"/>
              <w:divBdr>
                <w:top w:val="none" w:sz="0" w:space="0" w:color="auto"/>
                <w:left w:val="none" w:sz="0" w:space="0" w:color="auto"/>
                <w:bottom w:val="none" w:sz="0" w:space="0" w:color="auto"/>
                <w:right w:val="none" w:sz="0" w:space="0" w:color="auto"/>
              </w:divBdr>
            </w:div>
          </w:divsChild>
        </w:div>
        <w:div w:id="970090954">
          <w:marLeft w:val="0"/>
          <w:marRight w:val="0"/>
          <w:marTop w:val="0"/>
          <w:marBottom w:val="0"/>
          <w:divBdr>
            <w:top w:val="none" w:sz="0" w:space="0" w:color="auto"/>
            <w:left w:val="none" w:sz="0" w:space="0" w:color="auto"/>
            <w:bottom w:val="none" w:sz="0" w:space="0" w:color="auto"/>
            <w:right w:val="none" w:sz="0" w:space="0" w:color="auto"/>
          </w:divBdr>
          <w:divsChild>
            <w:div w:id="1431001182">
              <w:marLeft w:val="0"/>
              <w:marRight w:val="0"/>
              <w:marTop w:val="0"/>
              <w:marBottom w:val="0"/>
              <w:divBdr>
                <w:top w:val="none" w:sz="0" w:space="0" w:color="auto"/>
                <w:left w:val="none" w:sz="0" w:space="0" w:color="auto"/>
                <w:bottom w:val="none" w:sz="0" w:space="0" w:color="auto"/>
                <w:right w:val="none" w:sz="0" w:space="0" w:color="auto"/>
              </w:divBdr>
            </w:div>
            <w:div w:id="1248808275">
              <w:marLeft w:val="0"/>
              <w:marRight w:val="0"/>
              <w:marTop w:val="0"/>
              <w:marBottom w:val="0"/>
              <w:divBdr>
                <w:top w:val="none" w:sz="0" w:space="0" w:color="auto"/>
                <w:left w:val="none" w:sz="0" w:space="0" w:color="auto"/>
                <w:bottom w:val="none" w:sz="0" w:space="0" w:color="auto"/>
                <w:right w:val="none" w:sz="0" w:space="0" w:color="auto"/>
              </w:divBdr>
            </w:div>
            <w:div w:id="825975592">
              <w:marLeft w:val="0"/>
              <w:marRight w:val="0"/>
              <w:marTop w:val="0"/>
              <w:marBottom w:val="0"/>
              <w:divBdr>
                <w:top w:val="none" w:sz="0" w:space="0" w:color="auto"/>
                <w:left w:val="none" w:sz="0" w:space="0" w:color="auto"/>
                <w:bottom w:val="none" w:sz="0" w:space="0" w:color="auto"/>
                <w:right w:val="none" w:sz="0" w:space="0" w:color="auto"/>
              </w:divBdr>
            </w:div>
            <w:div w:id="1337416446">
              <w:marLeft w:val="0"/>
              <w:marRight w:val="0"/>
              <w:marTop w:val="0"/>
              <w:marBottom w:val="0"/>
              <w:divBdr>
                <w:top w:val="none" w:sz="0" w:space="0" w:color="auto"/>
                <w:left w:val="none" w:sz="0" w:space="0" w:color="auto"/>
                <w:bottom w:val="none" w:sz="0" w:space="0" w:color="auto"/>
                <w:right w:val="none" w:sz="0" w:space="0" w:color="auto"/>
              </w:divBdr>
            </w:div>
            <w:div w:id="1941571546">
              <w:marLeft w:val="0"/>
              <w:marRight w:val="0"/>
              <w:marTop w:val="0"/>
              <w:marBottom w:val="0"/>
              <w:divBdr>
                <w:top w:val="none" w:sz="0" w:space="0" w:color="auto"/>
                <w:left w:val="none" w:sz="0" w:space="0" w:color="auto"/>
                <w:bottom w:val="none" w:sz="0" w:space="0" w:color="auto"/>
                <w:right w:val="none" w:sz="0" w:space="0" w:color="auto"/>
              </w:divBdr>
            </w:div>
          </w:divsChild>
        </w:div>
        <w:div w:id="27997026">
          <w:marLeft w:val="0"/>
          <w:marRight w:val="0"/>
          <w:marTop w:val="0"/>
          <w:marBottom w:val="0"/>
          <w:divBdr>
            <w:top w:val="none" w:sz="0" w:space="0" w:color="auto"/>
            <w:left w:val="none" w:sz="0" w:space="0" w:color="auto"/>
            <w:bottom w:val="none" w:sz="0" w:space="0" w:color="auto"/>
            <w:right w:val="none" w:sz="0" w:space="0" w:color="auto"/>
          </w:divBdr>
        </w:div>
        <w:div w:id="1368674552">
          <w:marLeft w:val="0"/>
          <w:marRight w:val="0"/>
          <w:marTop w:val="0"/>
          <w:marBottom w:val="0"/>
          <w:divBdr>
            <w:top w:val="none" w:sz="0" w:space="0" w:color="auto"/>
            <w:left w:val="none" w:sz="0" w:space="0" w:color="auto"/>
            <w:bottom w:val="none" w:sz="0" w:space="0" w:color="auto"/>
            <w:right w:val="none" w:sz="0" w:space="0" w:color="auto"/>
          </w:divBdr>
        </w:div>
        <w:div w:id="1283656889">
          <w:marLeft w:val="0"/>
          <w:marRight w:val="0"/>
          <w:marTop w:val="0"/>
          <w:marBottom w:val="0"/>
          <w:divBdr>
            <w:top w:val="none" w:sz="0" w:space="0" w:color="auto"/>
            <w:left w:val="none" w:sz="0" w:space="0" w:color="auto"/>
            <w:bottom w:val="none" w:sz="0" w:space="0" w:color="auto"/>
            <w:right w:val="none" w:sz="0" w:space="0" w:color="auto"/>
          </w:divBdr>
        </w:div>
        <w:div w:id="870268209">
          <w:marLeft w:val="0"/>
          <w:marRight w:val="0"/>
          <w:marTop w:val="0"/>
          <w:marBottom w:val="0"/>
          <w:divBdr>
            <w:top w:val="none" w:sz="0" w:space="0" w:color="auto"/>
            <w:left w:val="none" w:sz="0" w:space="0" w:color="auto"/>
            <w:bottom w:val="none" w:sz="0" w:space="0" w:color="auto"/>
            <w:right w:val="none" w:sz="0" w:space="0" w:color="auto"/>
          </w:divBdr>
        </w:div>
        <w:div w:id="484515472">
          <w:marLeft w:val="0"/>
          <w:marRight w:val="0"/>
          <w:marTop w:val="0"/>
          <w:marBottom w:val="0"/>
          <w:divBdr>
            <w:top w:val="none" w:sz="0" w:space="0" w:color="auto"/>
            <w:left w:val="none" w:sz="0" w:space="0" w:color="auto"/>
            <w:bottom w:val="none" w:sz="0" w:space="0" w:color="auto"/>
            <w:right w:val="none" w:sz="0" w:space="0" w:color="auto"/>
          </w:divBdr>
        </w:div>
        <w:div w:id="436608927">
          <w:marLeft w:val="0"/>
          <w:marRight w:val="0"/>
          <w:marTop w:val="0"/>
          <w:marBottom w:val="0"/>
          <w:divBdr>
            <w:top w:val="none" w:sz="0" w:space="0" w:color="auto"/>
            <w:left w:val="none" w:sz="0" w:space="0" w:color="auto"/>
            <w:bottom w:val="none" w:sz="0" w:space="0" w:color="auto"/>
            <w:right w:val="none" w:sz="0" w:space="0" w:color="auto"/>
          </w:divBdr>
        </w:div>
        <w:div w:id="918250160">
          <w:marLeft w:val="0"/>
          <w:marRight w:val="0"/>
          <w:marTop w:val="0"/>
          <w:marBottom w:val="0"/>
          <w:divBdr>
            <w:top w:val="none" w:sz="0" w:space="0" w:color="auto"/>
            <w:left w:val="none" w:sz="0" w:space="0" w:color="auto"/>
            <w:bottom w:val="none" w:sz="0" w:space="0" w:color="auto"/>
            <w:right w:val="none" w:sz="0" w:space="0" w:color="auto"/>
          </w:divBdr>
        </w:div>
        <w:div w:id="579562571">
          <w:marLeft w:val="0"/>
          <w:marRight w:val="0"/>
          <w:marTop w:val="0"/>
          <w:marBottom w:val="0"/>
          <w:divBdr>
            <w:top w:val="none" w:sz="0" w:space="0" w:color="auto"/>
            <w:left w:val="none" w:sz="0" w:space="0" w:color="auto"/>
            <w:bottom w:val="none" w:sz="0" w:space="0" w:color="auto"/>
            <w:right w:val="none" w:sz="0" w:space="0" w:color="auto"/>
          </w:divBdr>
        </w:div>
        <w:div w:id="321809881">
          <w:marLeft w:val="0"/>
          <w:marRight w:val="0"/>
          <w:marTop w:val="0"/>
          <w:marBottom w:val="0"/>
          <w:divBdr>
            <w:top w:val="none" w:sz="0" w:space="0" w:color="auto"/>
            <w:left w:val="none" w:sz="0" w:space="0" w:color="auto"/>
            <w:bottom w:val="none" w:sz="0" w:space="0" w:color="auto"/>
            <w:right w:val="none" w:sz="0" w:space="0" w:color="auto"/>
          </w:divBdr>
        </w:div>
        <w:div w:id="1471481483">
          <w:marLeft w:val="0"/>
          <w:marRight w:val="0"/>
          <w:marTop w:val="0"/>
          <w:marBottom w:val="0"/>
          <w:divBdr>
            <w:top w:val="none" w:sz="0" w:space="0" w:color="auto"/>
            <w:left w:val="none" w:sz="0" w:space="0" w:color="auto"/>
            <w:bottom w:val="none" w:sz="0" w:space="0" w:color="auto"/>
            <w:right w:val="none" w:sz="0" w:space="0" w:color="auto"/>
          </w:divBdr>
        </w:div>
        <w:div w:id="2139059464">
          <w:marLeft w:val="0"/>
          <w:marRight w:val="0"/>
          <w:marTop w:val="0"/>
          <w:marBottom w:val="0"/>
          <w:divBdr>
            <w:top w:val="none" w:sz="0" w:space="0" w:color="auto"/>
            <w:left w:val="none" w:sz="0" w:space="0" w:color="auto"/>
            <w:bottom w:val="none" w:sz="0" w:space="0" w:color="auto"/>
            <w:right w:val="none" w:sz="0" w:space="0" w:color="auto"/>
          </w:divBdr>
        </w:div>
        <w:div w:id="1782993908">
          <w:marLeft w:val="0"/>
          <w:marRight w:val="0"/>
          <w:marTop w:val="0"/>
          <w:marBottom w:val="0"/>
          <w:divBdr>
            <w:top w:val="none" w:sz="0" w:space="0" w:color="auto"/>
            <w:left w:val="none" w:sz="0" w:space="0" w:color="auto"/>
            <w:bottom w:val="none" w:sz="0" w:space="0" w:color="auto"/>
            <w:right w:val="none" w:sz="0" w:space="0" w:color="auto"/>
          </w:divBdr>
        </w:div>
        <w:div w:id="1317882635">
          <w:marLeft w:val="0"/>
          <w:marRight w:val="0"/>
          <w:marTop w:val="0"/>
          <w:marBottom w:val="0"/>
          <w:divBdr>
            <w:top w:val="none" w:sz="0" w:space="0" w:color="auto"/>
            <w:left w:val="none" w:sz="0" w:space="0" w:color="auto"/>
            <w:bottom w:val="none" w:sz="0" w:space="0" w:color="auto"/>
            <w:right w:val="none" w:sz="0" w:space="0" w:color="auto"/>
          </w:divBdr>
        </w:div>
        <w:div w:id="315306633">
          <w:marLeft w:val="0"/>
          <w:marRight w:val="0"/>
          <w:marTop w:val="0"/>
          <w:marBottom w:val="0"/>
          <w:divBdr>
            <w:top w:val="none" w:sz="0" w:space="0" w:color="auto"/>
            <w:left w:val="none" w:sz="0" w:space="0" w:color="auto"/>
            <w:bottom w:val="none" w:sz="0" w:space="0" w:color="auto"/>
            <w:right w:val="none" w:sz="0" w:space="0" w:color="auto"/>
          </w:divBdr>
        </w:div>
        <w:div w:id="1075467314">
          <w:marLeft w:val="0"/>
          <w:marRight w:val="0"/>
          <w:marTop w:val="0"/>
          <w:marBottom w:val="0"/>
          <w:divBdr>
            <w:top w:val="none" w:sz="0" w:space="0" w:color="auto"/>
            <w:left w:val="none" w:sz="0" w:space="0" w:color="auto"/>
            <w:bottom w:val="none" w:sz="0" w:space="0" w:color="auto"/>
            <w:right w:val="none" w:sz="0" w:space="0" w:color="auto"/>
          </w:divBdr>
        </w:div>
        <w:div w:id="452989211">
          <w:marLeft w:val="0"/>
          <w:marRight w:val="0"/>
          <w:marTop w:val="0"/>
          <w:marBottom w:val="0"/>
          <w:divBdr>
            <w:top w:val="none" w:sz="0" w:space="0" w:color="auto"/>
            <w:left w:val="none" w:sz="0" w:space="0" w:color="auto"/>
            <w:bottom w:val="none" w:sz="0" w:space="0" w:color="auto"/>
            <w:right w:val="none" w:sz="0" w:space="0" w:color="auto"/>
          </w:divBdr>
        </w:div>
        <w:div w:id="1162429336">
          <w:marLeft w:val="0"/>
          <w:marRight w:val="0"/>
          <w:marTop w:val="0"/>
          <w:marBottom w:val="0"/>
          <w:divBdr>
            <w:top w:val="none" w:sz="0" w:space="0" w:color="auto"/>
            <w:left w:val="none" w:sz="0" w:space="0" w:color="auto"/>
            <w:bottom w:val="none" w:sz="0" w:space="0" w:color="auto"/>
            <w:right w:val="none" w:sz="0" w:space="0" w:color="auto"/>
          </w:divBdr>
        </w:div>
        <w:div w:id="1231502659">
          <w:marLeft w:val="0"/>
          <w:marRight w:val="0"/>
          <w:marTop w:val="0"/>
          <w:marBottom w:val="0"/>
          <w:divBdr>
            <w:top w:val="none" w:sz="0" w:space="0" w:color="auto"/>
            <w:left w:val="none" w:sz="0" w:space="0" w:color="auto"/>
            <w:bottom w:val="none" w:sz="0" w:space="0" w:color="auto"/>
            <w:right w:val="none" w:sz="0" w:space="0" w:color="auto"/>
          </w:divBdr>
        </w:div>
        <w:div w:id="1197349954">
          <w:marLeft w:val="0"/>
          <w:marRight w:val="0"/>
          <w:marTop w:val="0"/>
          <w:marBottom w:val="0"/>
          <w:divBdr>
            <w:top w:val="none" w:sz="0" w:space="0" w:color="auto"/>
            <w:left w:val="none" w:sz="0" w:space="0" w:color="auto"/>
            <w:bottom w:val="none" w:sz="0" w:space="0" w:color="auto"/>
            <w:right w:val="none" w:sz="0" w:space="0" w:color="auto"/>
          </w:divBdr>
        </w:div>
      </w:divsChild>
    </w:div>
    <w:div w:id="1164004622">
      <w:bodyDiv w:val="1"/>
      <w:marLeft w:val="0"/>
      <w:marRight w:val="0"/>
      <w:marTop w:val="0"/>
      <w:marBottom w:val="0"/>
      <w:divBdr>
        <w:top w:val="none" w:sz="0" w:space="0" w:color="auto"/>
        <w:left w:val="none" w:sz="0" w:space="0" w:color="auto"/>
        <w:bottom w:val="none" w:sz="0" w:space="0" w:color="auto"/>
        <w:right w:val="none" w:sz="0" w:space="0" w:color="auto"/>
      </w:divBdr>
    </w:div>
    <w:div w:id="1201087599">
      <w:bodyDiv w:val="1"/>
      <w:marLeft w:val="0"/>
      <w:marRight w:val="0"/>
      <w:marTop w:val="0"/>
      <w:marBottom w:val="0"/>
      <w:divBdr>
        <w:top w:val="none" w:sz="0" w:space="0" w:color="auto"/>
        <w:left w:val="none" w:sz="0" w:space="0" w:color="auto"/>
        <w:bottom w:val="none" w:sz="0" w:space="0" w:color="auto"/>
        <w:right w:val="none" w:sz="0" w:space="0" w:color="auto"/>
      </w:divBdr>
    </w:div>
    <w:div w:id="1593514008">
      <w:bodyDiv w:val="1"/>
      <w:marLeft w:val="0"/>
      <w:marRight w:val="0"/>
      <w:marTop w:val="0"/>
      <w:marBottom w:val="0"/>
      <w:divBdr>
        <w:top w:val="none" w:sz="0" w:space="0" w:color="auto"/>
        <w:left w:val="none" w:sz="0" w:space="0" w:color="auto"/>
        <w:bottom w:val="none" w:sz="0" w:space="0" w:color="auto"/>
        <w:right w:val="none" w:sz="0" w:space="0" w:color="auto"/>
      </w:divBdr>
    </w:div>
    <w:div w:id="2081827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9" Type="http://schemas.openxmlformats.org/officeDocument/2006/relationships/image" Target="media/image35.png"/><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image" Target="media/image30.png"/><Relationship Id="rId42" Type="http://schemas.openxmlformats.org/officeDocument/2006/relationships/hyperlink" Target="http://1poclimaty.ru/wp-content/uploads/2015/01/Mochnocti.jpg" TargetMode="External"/><Relationship Id="rId47" Type="http://schemas.openxmlformats.org/officeDocument/2006/relationships/image" Target="media/image42.png"/><Relationship Id="rId50" Type="http://schemas.openxmlformats.org/officeDocument/2006/relationships/hyperlink" Target="http://www.docload.ru/Basesdoc/5/5963/index.htm" TargetMode="Externa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38" Type="http://schemas.openxmlformats.org/officeDocument/2006/relationships/image" Target="media/image34.png"/><Relationship Id="rId46" Type="http://schemas.openxmlformats.org/officeDocument/2006/relationships/image" Target="media/image41.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41" Type="http://schemas.openxmlformats.org/officeDocument/2006/relationships/image" Target="media/image37.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image" Target="media/image33.png"/><Relationship Id="rId40" Type="http://schemas.openxmlformats.org/officeDocument/2006/relationships/image" Target="media/image36.png"/><Relationship Id="rId45" Type="http://schemas.openxmlformats.org/officeDocument/2006/relationships/image" Target="media/image40.png"/><Relationship Id="rId53" Type="http://schemas.microsoft.com/office/2007/relationships/stylesWithEffects" Target="stylesWithEffects.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image" Target="media/image32.png"/><Relationship Id="rId49" Type="http://schemas.openxmlformats.org/officeDocument/2006/relationships/hyperlink" Target="http://www.docload.ru/Basesdoc/5/5963/index.htm" TargetMode="External"/><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4" Type="http://schemas.openxmlformats.org/officeDocument/2006/relationships/image" Target="media/image39.png"/><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png"/><Relationship Id="rId43" Type="http://schemas.openxmlformats.org/officeDocument/2006/relationships/image" Target="media/image38.jpeg"/><Relationship Id="rId48" Type="http://schemas.openxmlformats.org/officeDocument/2006/relationships/image" Target="media/image43.png"/><Relationship Id="rId8" Type="http://schemas.openxmlformats.org/officeDocument/2006/relationships/image" Target="media/image4.png"/><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Pages>
  <Words>9142</Words>
  <Characters>52112</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 Гунько</dc:creator>
  <cp:keywords/>
  <dc:description/>
  <cp:lastModifiedBy>Гыук</cp:lastModifiedBy>
  <cp:revision>13</cp:revision>
  <dcterms:created xsi:type="dcterms:W3CDTF">2019-01-14T14:30:00Z</dcterms:created>
  <dcterms:modified xsi:type="dcterms:W3CDTF">2019-10-01T17:41:00Z</dcterms:modified>
</cp:coreProperties>
</file>